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C1E1" w14:textId="1F61FC35" w:rsidR="00241EA0" w:rsidRPr="00241EA0" w:rsidRDefault="0070608B" w:rsidP="006A1AA9">
      <w:pPr>
        <w:tabs>
          <w:tab w:val="left" w:pos="1276"/>
          <w:tab w:val="left" w:pos="1886"/>
        </w:tabs>
        <w:spacing w:before="40" w:after="40"/>
        <w:rPr>
          <w:b/>
          <w:bCs/>
          <w:szCs w:val="24"/>
        </w:rPr>
      </w:pPr>
      <w:r>
        <w:rPr>
          <w:b/>
          <w:bCs/>
          <w:szCs w:val="24"/>
        </w:rPr>
        <w:t xml:space="preserve">Attachment </w:t>
      </w:r>
      <w:r w:rsidR="00B47107">
        <w:rPr>
          <w:b/>
          <w:bCs/>
          <w:szCs w:val="24"/>
        </w:rPr>
        <w:t>5</w:t>
      </w:r>
      <w:r>
        <w:rPr>
          <w:b/>
          <w:bCs/>
          <w:szCs w:val="24"/>
        </w:rPr>
        <w:t xml:space="preserve"> - </w:t>
      </w:r>
      <w:r w:rsidR="002F7EB1">
        <w:rPr>
          <w:b/>
          <w:bCs/>
          <w:szCs w:val="24"/>
        </w:rPr>
        <w:t>Recommended Conditions of Consent</w:t>
      </w:r>
      <w:r>
        <w:rPr>
          <w:b/>
          <w:bCs/>
          <w:szCs w:val="24"/>
        </w:rPr>
        <w:t xml:space="preserve"> – LDA202</w:t>
      </w:r>
      <w:r w:rsidR="00BA75CD">
        <w:rPr>
          <w:b/>
          <w:bCs/>
          <w:szCs w:val="24"/>
        </w:rPr>
        <w:t>3/0245</w:t>
      </w:r>
    </w:p>
    <w:p w14:paraId="1BEC5B66" w14:textId="77777777" w:rsidR="006A1AA9" w:rsidRDefault="006A1AA9" w:rsidP="00B03BC9">
      <w:pPr>
        <w:tabs>
          <w:tab w:val="left" w:pos="567"/>
        </w:tabs>
        <w:rPr>
          <w:rFonts w:cs="Arial"/>
          <w:sz w:val="22"/>
          <w:szCs w:val="22"/>
        </w:rPr>
      </w:pPr>
    </w:p>
    <w:p w14:paraId="1E48040F" w14:textId="77777777"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sz w:val="36"/>
          <w:szCs w:val="36"/>
        </w:rPr>
      </w:pPr>
      <w:r w:rsidRPr="00BA75CD">
        <w:rPr>
          <w:rFonts w:asciiTheme="minorHAnsi" w:eastAsiaTheme="majorEastAsia" w:hAnsiTheme="minorHAnsi" w:cstheme="minorHAnsi"/>
          <w:b/>
          <w:sz w:val="36"/>
          <w:szCs w:val="36"/>
        </w:rPr>
        <w:t>GENERAL CONDITIONS</w:t>
      </w:r>
    </w:p>
    <w:tbl>
      <w:tblPr>
        <w:tblStyle w:val="TableGrid11"/>
        <w:tblW w:w="5000" w:type="pct"/>
        <w:tblLook w:val="04A0" w:firstRow="1" w:lastRow="0" w:firstColumn="1" w:lastColumn="0" w:noHBand="0" w:noVBand="1"/>
      </w:tblPr>
      <w:tblGrid>
        <w:gridCol w:w="1509"/>
        <w:gridCol w:w="8124"/>
      </w:tblGrid>
      <w:tr w:rsidR="00BA75CD" w:rsidRPr="00BA75CD" w14:paraId="31B4AF83" w14:textId="77777777" w:rsidTr="007F0A3A">
        <w:trPr>
          <w:tblHeader/>
        </w:trPr>
        <w:tc>
          <w:tcPr>
            <w:tcW w:w="783" w:type="pct"/>
            <w:tcBorders>
              <w:top w:val="single" w:sz="18" w:space="0" w:color="auto"/>
              <w:left w:val="single" w:sz="4" w:space="0" w:color="auto"/>
              <w:bottom w:val="single" w:sz="18" w:space="0" w:color="auto"/>
            </w:tcBorders>
          </w:tcPr>
          <w:p w14:paraId="4BD074F0" w14:textId="77777777" w:rsidR="00BA75CD" w:rsidRPr="00BA75CD" w:rsidRDefault="00BA75CD" w:rsidP="00BA75CD">
            <w:pPr>
              <w:ind w:left="360"/>
              <w:jc w:val="center"/>
              <w:rPr>
                <w:rFonts w:asciiTheme="minorHAnsi" w:eastAsiaTheme="minorHAnsi" w:hAnsiTheme="minorHAnsi" w:cstheme="minorHAnsi"/>
                <w:b/>
                <w:sz w:val="28"/>
                <w:szCs w:val="28"/>
              </w:rPr>
            </w:pPr>
          </w:p>
        </w:tc>
        <w:tc>
          <w:tcPr>
            <w:tcW w:w="4217" w:type="pct"/>
            <w:tcBorders>
              <w:top w:val="single" w:sz="18" w:space="0" w:color="auto"/>
              <w:bottom w:val="single" w:sz="18" w:space="0" w:color="auto"/>
              <w:right w:val="nil"/>
            </w:tcBorders>
          </w:tcPr>
          <w:p w14:paraId="1722EB97"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BA75CD" w:rsidRPr="00BA75CD" w14:paraId="1DAA2A12" w14:textId="77777777" w:rsidTr="000F07F1">
        <w:trPr>
          <w:trHeight w:val="135"/>
        </w:trPr>
        <w:tc>
          <w:tcPr>
            <w:tcW w:w="783" w:type="pct"/>
            <w:vMerge w:val="restart"/>
            <w:tcBorders>
              <w:top w:val="single" w:sz="2" w:space="0" w:color="auto"/>
              <w:left w:val="single" w:sz="2" w:space="0" w:color="auto"/>
              <w:right w:val="single" w:sz="2" w:space="0" w:color="auto"/>
            </w:tcBorders>
          </w:tcPr>
          <w:p w14:paraId="7BBDFC25" w14:textId="73A7AEB5" w:rsidR="00BA75CD" w:rsidRPr="00842891" w:rsidRDefault="00BA75CD" w:rsidP="00842891">
            <w:pPr>
              <w:pStyle w:val="ListParagraph"/>
              <w:numPr>
                <w:ilvl w:val="0"/>
                <w:numId w:val="61"/>
              </w:numPr>
              <w:rPr>
                <w:rFonts w:asciiTheme="minorHAnsi" w:eastAsiaTheme="minorHAnsi" w:hAnsiTheme="minorHAnsi" w:cstheme="minorHAnsi"/>
                <w:b/>
                <w:sz w:val="22"/>
                <w:szCs w:val="22"/>
              </w:rPr>
            </w:pPr>
          </w:p>
        </w:tc>
        <w:tc>
          <w:tcPr>
            <w:tcW w:w="4217" w:type="pct"/>
          </w:tcPr>
          <w:p w14:paraId="427F0330" w14:textId="623B4BB4" w:rsidR="00BA75CD" w:rsidRPr="00BA75CD" w:rsidRDefault="00BA75CD" w:rsidP="00BA75CD">
            <w:pPr>
              <w:rPr>
                <w:rFonts w:asciiTheme="minorHAnsi" w:eastAsiaTheme="minorHAnsi" w:hAnsiTheme="minorHAnsi" w:cstheme="minorHAnsi"/>
                <w:b/>
                <w:bCs/>
                <w:sz w:val="22"/>
                <w:szCs w:val="22"/>
              </w:rPr>
            </w:pPr>
            <w:r w:rsidRPr="00BA75CD">
              <w:rPr>
                <w:rFonts w:asciiTheme="minorHAnsi" w:hAnsiTheme="minorHAnsi" w:cstheme="minorHAnsi"/>
                <w:b/>
                <w:bCs/>
                <w:sz w:val="22"/>
                <w:szCs w:val="22"/>
              </w:rPr>
              <w:t>Approved plans and supporting documentation</w:t>
            </w:r>
          </w:p>
        </w:tc>
      </w:tr>
      <w:tr w:rsidR="00BA75CD" w:rsidRPr="00BA75CD" w14:paraId="11BC5A0B" w14:textId="77777777" w:rsidTr="000F07F1">
        <w:trPr>
          <w:trHeight w:val="135"/>
        </w:trPr>
        <w:tc>
          <w:tcPr>
            <w:tcW w:w="783" w:type="pct"/>
            <w:vMerge/>
            <w:tcBorders>
              <w:left w:val="single" w:sz="2" w:space="0" w:color="auto"/>
              <w:right w:val="single" w:sz="2" w:space="0" w:color="auto"/>
            </w:tcBorders>
          </w:tcPr>
          <w:p w14:paraId="241CC204" w14:textId="77777777" w:rsidR="00BA75CD" w:rsidRPr="00842891" w:rsidRDefault="00BA75CD"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17D432C0" w14:textId="77777777" w:rsidR="00BA75CD" w:rsidRPr="00C302EB" w:rsidRDefault="00BA75CD" w:rsidP="00BA75CD">
            <w:pPr>
              <w:pStyle w:val="ConditionText"/>
            </w:pPr>
            <w:r w:rsidRPr="00C302EB">
              <w:t>Development must be carried out in accordance with the following approved plans and documents, except where the conditions of this consent expressly require otherwise.</w:t>
            </w:r>
          </w:p>
          <w:p w14:paraId="42ABBAFA" w14:textId="77777777" w:rsidR="00BA75CD" w:rsidRPr="00C302EB" w:rsidRDefault="00BA75CD" w:rsidP="00BA75CD">
            <w:pPr>
              <w:pStyle w:val="ConditionText"/>
            </w:pPr>
          </w:p>
          <w:tbl>
            <w:tblPr>
              <w:tblStyle w:val="TableGrid"/>
              <w:tblW w:w="0" w:type="auto"/>
              <w:tblLook w:val="04A0" w:firstRow="1" w:lastRow="0" w:firstColumn="1" w:lastColumn="0" w:noHBand="0" w:noVBand="1"/>
            </w:tblPr>
            <w:tblGrid>
              <w:gridCol w:w="1476"/>
              <w:gridCol w:w="963"/>
              <w:gridCol w:w="1991"/>
              <w:gridCol w:w="1477"/>
              <w:gridCol w:w="1477"/>
            </w:tblGrid>
            <w:tr w:rsidR="00BA75CD" w:rsidRPr="00E02247" w14:paraId="5D90A6C0" w14:textId="77777777" w:rsidTr="007F0A3A">
              <w:tc>
                <w:tcPr>
                  <w:tcW w:w="7382" w:type="dxa"/>
                  <w:gridSpan w:val="5"/>
                </w:tcPr>
                <w:p w14:paraId="5130F0BF" w14:textId="77777777" w:rsidR="00BA75CD" w:rsidRPr="008344E5" w:rsidRDefault="00BA75CD" w:rsidP="00BA75CD">
                  <w:pPr>
                    <w:pStyle w:val="ConditionText"/>
                  </w:pPr>
                  <w:r w:rsidRPr="008344E5">
                    <w:t>Approved plans</w:t>
                  </w:r>
                </w:p>
              </w:tc>
            </w:tr>
            <w:tr w:rsidR="00BA75CD" w:rsidRPr="00E02247" w14:paraId="1DEDA98E" w14:textId="77777777" w:rsidTr="007F0A3A">
              <w:tc>
                <w:tcPr>
                  <w:tcW w:w="1476" w:type="dxa"/>
                </w:tcPr>
                <w:p w14:paraId="115A0C03" w14:textId="77777777" w:rsidR="00BA75CD" w:rsidRPr="008344E5" w:rsidRDefault="00BA75CD" w:rsidP="00BA75CD">
                  <w:pPr>
                    <w:pStyle w:val="ConditionText"/>
                  </w:pPr>
                  <w:r w:rsidRPr="008344E5">
                    <w:t>Plan Number</w:t>
                  </w:r>
                </w:p>
              </w:tc>
              <w:tc>
                <w:tcPr>
                  <w:tcW w:w="961" w:type="dxa"/>
                </w:tcPr>
                <w:p w14:paraId="468B9705" w14:textId="77777777" w:rsidR="00BA75CD" w:rsidRPr="008344E5" w:rsidRDefault="00BA75CD" w:rsidP="00BA75CD">
                  <w:pPr>
                    <w:pStyle w:val="ConditionText"/>
                  </w:pPr>
                  <w:r w:rsidRPr="008344E5">
                    <w:t>Revision Number</w:t>
                  </w:r>
                </w:p>
              </w:tc>
              <w:tc>
                <w:tcPr>
                  <w:tcW w:w="1991" w:type="dxa"/>
                </w:tcPr>
                <w:p w14:paraId="742D830A" w14:textId="77777777" w:rsidR="00BA75CD" w:rsidRPr="008344E5" w:rsidRDefault="00BA75CD" w:rsidP="00BA75CD">
                  <w:pPr>
                    <w:pStyle w:val="ConditionText"/>
                  </w:pPr>
                  <w:r w:rsidRPr="008344E5">
                    <w:t>Plan Title</w:t>
                  </w:r>
                </w:p>
              </w:tc>
              <w:tc>
                <w:tcPr>
                  <w:tcW w:w="1477" w:type="dxa"/>
                </w:tcPr>
                <w:p w14:paraId="110909E0" w14:textId="77777777" w:rsidR="00BA75CD" w:rsidRPr="008344E5" w:rsidRDefault="00BA75CD" w:rsidP="00BA75CD">
                  <w:pPr>
                    <w:pStyle w:val="ConditionText"/>
                  </w:pPr>
                  <w:r w:rsidRPr="008344E5">
                    <w:t>Drawn by</w:t>
                  </w:r>
                </w:p>
              </w:tc>
              <w:tc>
                <w:tcPr>
                  <w:tcW w:w="1477" w:type="dxa"/>
                </w:tcPr>
                <w:p w14:paraId="22CC97F0" w14:textId="77777777" w:rsidR="00BA75CD" w:rsidRPr="008344E5" w:rsidRDefault="00BA75CD" w:rsidP="00BA75CD">
                  <w:pPr>
                    <w:pStyle w:val="ConditionText"/>
                  </w:pPr>
                  <w:r w:rsidRPr="008344E5">
                    <w:t>Date of Plan</w:t>
                  </w:r>
                </w:p>
              </w:tc>
            </w:tr>
            <w:tr w:rsidR="00BA75CD" w:rsidRPr="00E02247" w14:paraId="49C4BFD5" w14:textId="77777777" w:rsidTr="007F0A3A">
              <w:tc>
                <w:tcPr>
                  <w:tcW w:w="1476" w:type="dxa"/>
                </w:tcPr>
                <w:p w14:paraId="418E7E7C" w14:textId="5DAFA4CA" w:rsidR="00BA75CD" w:rsidRPr="008344E5" w:rsidRDefault="00E16387" w:rsidP="00BA75CD">
                  <w:pPr>
                    <w:pStyle w:val="ConditionText"/>
                  </w:pPr>
                  <w:r>
                    <w:t>DA-0101</w:t>
                  </w:r>
                </w:p>
              </w:tc>
              <w:tc>
                <w:tcPr>
                  <w:tcW w:w="961" w:type="dxa"/>
                </w:tcPr>
                <w:p w14:paraId="129722FB" w14:textId="4872E3BB" w:rsidR="00BA75CD" w:rsidRPr="008344E5" w:rsidRDefault="00FB73AF" w:rsidP="00BA75CD">
                  <w:pPr>
                    <w:pStyle w:val="ConditionText"/>
                  </w:pPr>
                  <w:r>
                    <w:t>4</w:t>
                  </w:r>
                </w:p>
              </w:tc>
              <w:tc>
                <w:tcPr>
                  <w:tcW w:w="1991" w:type="dxa"/>
                </w:tcPr>
                <w:p w14:paraId="4B25B90C" w14:textId="6923C155" w:rsidR="00BA75CD" w:rsidRPr="008344E5" w:rsidRDefault="00FB73AF" w:rsidP="00BA75CD">
                  <w:pPr>
                    <w:pStyle w:val="ConditionText"/>
                  </w:pPr>
                  <w:r>
                    <w:t>Site Plan</w:t>
                  </w:r>
                </w:p>
              </w:tc>
              <w:tc>
                <w:tcPr>
                  <w:tcW w:w="1477" w:type="dxa"/>
                </w:tcPr>
                <w:p w14:paraId="0138CE3D" w14:textId="666936A4" w:rsidR="00BA75CD" w:rsidRPr="008344E5" w:rsidRDefault="000B60B1" w:rsidP="00BA75CD">
                  <w:pPr>
                    <w:pStyle w:val="ConditionText"/>
                  </w:pPr>
                  <w:r>
                    <w:t>SJB Architects</w:t>
                  </w:r>
                </w:p>
              </w:tc>
              <w:tc>
                <w:tcPr>
                  <w:tcW w:w="1477" w:type="dxa"/>
                </w:tcPr>
                <w:p w14:paraId="7B4CBB92" w14:textId="14D2D0A8" w:rsidR="00BA75CD" w:rsidRPr="008344E5" w:rsidRDefault="000B60B1" w:rsidP="00BA75CD">
                  <w:pPr>
                    <w:pStyle w:val="ConditionText"/>
                  </w:pPr>
                  <w:r>
                    <w:t>01/03/2024</w:t>
                  </w:r>
                </w:p>
              </w:tc>
            </w:tr>
            <w:tr w:rsidR="00BA75CD" w:rsidRPr="00E02247" w14:paraId="24379C11" w14:textId="77777777" w:rsidTr="007F0A3A">
              <w:tc>
                <w:tcPr>
                  <w:tcW w:w="1476" w:type="dxa"/>
                </w:tcPr>
                <w:p w14:paraId="1C00340F" w14:textId="6AD46DA0" w:rsidR="00BA75CD" w:rsidRPr="008344E5" w:rsidRDefault="000B60B1" w:rsidP="00BA75CD">
                  <w:pPr>
                    <w:pStyle w:val="ConditionText"/>
                  </w:pPr>
                  <w:r>
                    <w:t>DA-0103</w:t>
                  </w:r>
                </w:p>
              </w:tc>
              <w:tc>
                <w:tcPr>
                  <w:tcW w:w="961" w:type="dxa"/>
                </w:tcPr>
                <w:p w14:paraId="4ED9E995" w14:textId="727E86F6" w:rsidR="00BA75CD" w:rsidRPr="008344E5" w:rsidRDefault="000B60B1" w:rsidP="00BA75CD">
                  <w:pPr>
                    <w:pStyle w:val="ConditionText"/>
                  </w:pPr>
                  <w:r>
                    <w:t>5</w:t>
                  </w:r>
                </w:p>
              </w:tc>
              <w:tc>
                <w:tcPr>
                  <w:tcW w:w="1991" w:type="dxa"/>
                </w:tcPr>
                <w:p w14:paraId="18E2D392" w14:textId="2F6992E8" w:rsidR="00BA75CD" w:rsidRPr="008344E5" w:rsidRDefault="00B47AD3" w:rsidP="00BA75CD">
                  <w:pPr>
                    <w:pStyle w:val="ConditionText"/>
                  </w:pPr>
                  <w:r>
                    <w:t>Site Layout Plan</w:t>
                  </w:r>
                </w:p>
              </w:tc>
              <w:tc>
                <w:tcPr>
                  <w:tcW w:w="1477" w:type="dxa"/>
                </w:tcPr>
                <w:p w14:paraId="50DB44BB" w14:textId="296B4FD1" w:rsidR="00BA75CD" w:rsidRPr="008344E5" w:rsidRDefault="00B47AD3" w:rsidP="00BA75CD">
                  <w:pPr>
                    <w:pStyle w:val="ConditionText"/>
                  </w:pPr>
                  <w:r>
                    <w:t>SJB Architects</w:t>
                  </w:r>
                </w:p>
              </w:tc>
              <w:tc>
                <w:tcPr>
                  <w:tcW w:w="1477" w:type="dxa"/>
                </w:tcPr>
                <w:p w14:paraId="06E898B9" w14:textId="1010EC02" w:rsidR="00BA75CD" w:rsidRPr="008344E5" w:rsidRDefault="00B47AD3" w:rsidP="00BA75CD">
                  <w:pPr>
                    <w:pStyle w:val="ConditionText"/>
                  </w:pPr>
                  <w:r>
                    <w:t>08/05/2024</w:t>
                  </w:r>
                </w:p>
              </w:tc>
            </w:tr>
            <w:tr w:rsidR="00BA75CD" w:rsidRPr="00E02247" w14:paraId="23A8FBA6" w14:textId="77777777" w:rsidTr="007F0A3A">
              <w:tc>
                <w:tcPr>
                  <w:tcW w:w="1476" w:type="dxa"/>
                </w:tcPr>
                <w:p w14:paraId="046B0E1F" w14:textId="789BD4EC" w:rsidR="00BA75CD" w:rsidRPr="008344E5" w:rsidRDefault="00B47AD3" w:rsidP="00BA75CD">
                  <w:pPr>
                    <w:pStyle w:val="ConditionText"/>
                  </w:pPr>
                  <w:r>
                    <w:t>DA-0301</w:t>
                  </w:r>
                </w:p>
              </w:tc>
              <w:tc>
                <w:tcPr>
                  <w:tcW w:w="961" w:type="dxa"/>
                </w:tcPr>
                <w:p w14:paraId="1A097BDA" w14:textId="0D445367" w:rsidR="00BA75CD" w:rsidRPr="008344E5" w:rsidRDefault="00B47AD3" w:rsidP="00BA75CD">
                  <w:pPr>
                    <w:pStyle w:val="ConditionText"/>
                  </w:pPr>
                  <w:r>
                    <w:t>3</w:t>
                  </w:r>
                </w:p>
              </w:tc>
              <w:tc>
                <w:tcPr>
                  <w:tcW w:w="1991" w:type="dxa"/>
                </w:tcPr>
                <w:p w14:paraId="78E123B2" w14:textId="0485C4AE" w:rsidR="00BA75CD" w:rsidRPr="008344E5" w:rsidRDefault="00B47AD3" w:rsidP="00BA75CD">
                  <w:pPr>
                    <w:pStyle w:val="ConditionText"/>
                  </w:pPr>
                  <w:r>
                    <w:t>Demolition Plan (Site)</w:t>
                  </w:r>
                </w:p>
              </w:tc>
              <w:tc>
                <w:tcPr>
                  <w:tcW w:w="1477" w:type="dxa"/>
                </w:tcPr>
                <w:p w14:paraId="70236B22" w14:textId="4731ABC3" w:rsidR="00BA75CD" w:rsidRPr="008344E5" w:rsidRDefault="00B47AD3" w:rsidP="00BA75CD">
                  <w:pPr>
                    <w:pStyle w:val="ConditionText"/>
                  </w:pPr>
                  <w:r>
                    <w:t>SJB Architects</w:t>
                  </w:r>
                </w:p>
              </w:tc>
              <w:tc>
                <w:tcPr>
                  <w:tcW w:w="1477" w:type="dxa"/>
                </w:tcPr>
                <w:p w14:paraId="19D1E0C7" w14:textId="48F8A8F3" w:rsidR="00BA75CD" w:rsidRPr="008344E5" w:rsidRDefault="00926F5E" w:rsidP="00BA75CD">
                  <w:pPr>
                    <w:pStyle w:val="ConditionText"/>
                  </w:pPr>
                  <w:r>
                    <w:t>01/03/2024</w:t>
                  </w:r>
                </w:p>
              </w:tc>
            </w:tr>
            <w:tr w:rsidR="00BA75CD" w:rsidRPr="00E02247" w14:paraId="2105B596" w14:textId="77777777" w:rsidTr="007F0A3A">
              <w:tc>
                <w:tcPr>
                  <w:tcW w:w="1476" w:type="dxa"/>
                </w:tcPr>
                <w:p w14:paraId="24CAE27A" w14:textId="0C8E9DBC" w:rsidR="00BA75CD" w:rsidRPr="008344E5" w:rsidRDefault="00FB7DE4" w:rsidP="00BA75CD">
                  <w:pPr>
                    <w:pStyle w:val="ConditionText"/>
                  </w:pPr>
                  <w:r>
                    <w:t>DA-0302</w:t>
                  </w:r>
                </w:p>
              </w:tc>
              <w:tc>
                <w:tcPr>
                  <w:tcW w:w="961" w:type="dxa"/>
                </w:tcPr>
                <w:p w14:paraId="165F2DA0" w14:textId="5645F4FC" w:rsidR="00BA75CD" w:rsidRPr="008344E5" w:rsidRDefault="00FB7DE4" w:rsidP="00BA75CD">
                  <w:pPr>
                    <w:pStyle w:val="ConditionText"/>
                  </w:pPr>
                  <w:r>
                    <w:t>3</w:t>
                  </w:r>
                </w:p>
              </w:tc>
              <w:tc>
                <w:tcPr>
                  <w:tcW w:w="1991" w:type="dxa"/>
                </w:tcPr>
                <w:p w14:paraId="5C661BA7" w14:textId="023B4528" w:rsidR="00BA75CD" w:rsidRPr="008344E5" w:rsidRDefault="00FB7DE4" w:rsidP="00BA75CD">
                  <w:pPr>
                    <w:pStyle w:val="ConditionText"/>
                  </w:pPr>
                  <w:proofErr w:type="spellStart"/>
                  <w:r>
                    <w:t>Typ</w:t>
                  </w:r>
                  <w:proofErr w:type="spellEnd"/>
                  <w:r>
                    <w:t xml:space="preserve"> Demolition Elevation - Shed</w:t>
                  </w:r>
                </w:p>
              </w:tc>
              <w:tc>
                <w:tcPr>
                  <w:tcW w:w="1477" w:type="dxa"/>
                </w:tcPr>
                <w:p w14:paraId="543FCF47" w14:textId="08B717CB" w:rsidR="00BA75CD" w:rsidRPr="008344E5" w:rsidRDefault="00FB7DE4" w:rsidP="00BA75CD">
                  <w:pPr>
                    <w:pStyle w:val="ConditionText"/>
                  </w:pPr>
                  <w:r>
                    <w:t>SJB Architects</w:t>
                  </w:r>
                </w:p>
              </w:tc>
              <w:tc>
                <w:tcPr>
                  <w:tcW w:w="1477" w:type="dxa"/>
                </w:tcPr>
                <w:p w14:paraId="2EFFA911" w14:textId="0EB15272" w:rsidR="00BA75CD" w:rsidRPr="008344E5" w:rsidRDefault="00A85A2E" w:rsidP="00BA75CD">
                  <w:pPr>
                    <w:pStyle w:val="ConditionText"/>
                  </w:pPr>
                  <w:r>
                    <w:t>01/03/2024</w:t>
                  </w:r>
                </w:p>
              </w:tc>
            </w:tr>
            <w:tr w:rsidR="00BA75CD" w:rsidRPr="00E02247" w14:paraId="4588BFAA" w14:textId="77777777" w:rsidTr="007F0A3A">
              <w:tc>
                <w:tcPr>
                  <w:tcW w:w="1476" w:type="dxa"/>
                </w:tcPr>
                <w:p w14:paraId="73140F1C" w14:textId="640951A0" w:rsidR="00BA75CD" w:rsidRPr="008344E5" w:rsidRDefault="00A85A2E" w:rsidP="00BA75CD">
                  <w:pPr>
                    <w:pStyle w:val="ConditionText"/>
                  </w:pPr>
                  <w:r>
                    <w:t>DA-1000</w:t>
                  </w:r>
                </w:p>
              </w:tc>
              <w:tc>
                <w:tcPr>
                  <w:tcW w:w="961" w:type="dxa"/>
                </w:tcPr>
                <w:p w14:paraId="63949A48" w14:textId="548D63A8" w:rsidR="00BA75CD" w:rsidRPr="008344E5" w:rsidRDefault="00A85A2E" w:rsidP="00BA75CD">
                  <w:pPr>
                    <w:pStyle w:val="ConditionText"/>
                  </w:pPr>
                  <w:r>
                    <w:t>8</w:t>
                  </w:r>
                </w:p>
              </w:tc>
              <w:tc>
                <w:tcPr>
                  <w:tcW w:w="1991" w:type="dxa"/>
                </w:tcPr>
                <w:p w14:paraId="56EFB8C3" w14:textId="4D77BF78" w:rsidR="00BA75CD" w:rsidRPr="008344E5" w:rsidRDefault="00A85A2E" w:rsidP="00BA75CD">
                  <w:pPr>
                    <w:pStyle w:val="ConditionText"/>
                  </w:pPr>
                  <w:r>
                    <w:t>Overall Plan – Lower Basement</w:t>
                  </w:r>
                </w:p>
              </w:tc>
              <w:tc>
                <w:tcPr>
                  <w:tcW w:w="1477" w:type="dxa"/>
                </w:tcPr>
                <w:p w14:paraId="458FED4D" w14:textId="5421F8C4" w:rsidR="00BA75CD" w:rsidRPr="008344E5" w:rsidRDefault="00A85A2E" w:rsidP="00BA75CD">
                  <w:pPr>
                    <w:pStyle w:val="ConditionText"/>
                  </w:pPr>
                  <w:r>
                    <w:t>SJB Architects</w:t>
                  </w:r>
                </w:p>
              </w:tc>
              <w:tc>
                <w:tcPr>
                  <w:tcW w:w="1477" w:type="dxa"/>
                </w:tcPr>
                <w:p w14:paraId="3D8F825B" w14:textId="6310768E" w:rsidR="00BA75CD" w:rsidRPr="008344E5" w:rsidRDefault="00335142" w:rsidP="00BA75CD">
                  <w:pPr>
                    <w:pStyle w:val="ConditionText"/>
                  </w:pPr>
                  <w:r>
                    <w:t>08/05/2024</w:t>
                  </w:r>
                </w:p>
              </w:tc>
            </w:tr>
            <w:tr w:rsidR="00335142" w:rsidRPr="00E02247" w14:paraId="1E3947F6" w14:textId="77777777" w:rsidTr="007F0A3A">
              <w:tc>
                <w:tcPr>
                  <w:tcW w:w="1476" w:type="dxa"/>
                </w:tcPr>
                <w:p w14:paraId="203B480F" w14:textId="08D2B92E" w:rsidR="00335142" w:rsidRDefault="0091231C" w:rsidP="00BA75CD">
                  <w:pPr>
                    <w:pStyle w:val="ConditionText"/>
                  </w:pPr>
                  <w:r>
                    <w:t>DA-1001</w:t>
                  </w:r>
                </w:p>
              </w:tc>
              <w:tc>
                <w:tcPr>
                  <w:tcW w:w="961" w:type="dxa"/>
                </w:tcPr>
                <w:p w14:paraId="1D481F59" w14:textId="1716DEF3" w:rsidR="00335142" w:rsidRDefault="0091231C" w:rsidP="00BA75CD">
                  <w:pPr>
                    <w:pStyle w:val="ConditionText"/>
                  </w:pPr>
                  <w:r>
                    <w:t>9</w:t>
                  </w:r>
                </w:p>
              </w:tc>
              <w:tc>
                <w:tcPr>
                  <w:tcW w:w="1991" w:type="dxa"/>
                </w:tcPr>
                <w:p w14:paraId="72E76023" w14:textId="7238EC36" w:rsidR="00335142" w:rsidRDefault="0091231C" w:rsidP="00BA75CD">
                  <w:pPr>
                    <w:pStyle w:val="ConditionText"/>
                  </w:pPr>
                  <w:r>
                    <w:t>Overall Plan – Upper Basement</w:t>
                  </w:r>
                </w:p>
              </w:tc>
              <w:tc>
                <w:tcPr>
                  <w:tcW w:w="1477" w:type="dxa"/>
                </w:tcPr>
                <w:p w14:paraId="31601182" w14:textId="51588658" w:rsidR="00335142" w:rsidRDefault="0091231C" w:rsidP="00BA75CD">
                  <w:pPr>
                    <w:pStyle w:val="ConditionText"/>
                  </w:pPr>
                  <w:r>
                    <w:t>SJB Architects</w:t>
                  </w:r>
                </w:p>
              </w:tc>
              <w:tc>
                <w:tcPr>
                  <w:tcW w:w="1477" w:type="dxa"/>
                </w:tcPr>
                <w:p w14:paraId="4D8C6631" w14:textId="2D2909D3" w:rsidR="00335142" w:rsidRDefault="0091231C" w:rsidP="00BA75CD">
                  <w:pPr>
                    <w:pStyle w:val="ConditionText"/>
                  </w:pPr>
                  <w:r>
                    <w:t>11/06/2024</w:t>
                  </w:r>
                </w:p>
              </w:tc>
            </w:tr>
            <w:tr w:rsidR="00335142" w:rsidRPr="00E02247" w14:paraId="6599F445" w14:textId="77777777" w:rsidTr="007F0A3A">
              <w:tc>
                <w:tcPr>
                  <w:tcW w:w="1476" w:type="dxa"/>
                </w:tcPr>
                <w:p w14:paraId="4152D068" w14:textId="73597736" w:rsidR="00335142" w:rsidRDefault="00AB2D2A" w:rsidP="00BA75CD">
                  <w:pPr>
                    <w:pStyle w:val="ConditionText"/>
                  </w:pPr>
                  <w:r>
                    <w:t>DA-1002</w:t>
                  </w:r>
                </w:p>
              </w:tc>
              <w:tc>
                <w:tcPr>
                  <w:tcW w:w="961" w:type="dxa"/>
                </w:tcPr>
                <w:p w14:paraId="2111FC53" w14:textId="4A3F58AA" w:rsidR="00335142" w:rsidRDefault="00AB2D2A" w:rsidP="00BA75CD">
                  <w:pPr>
                    <w:pStyle w:val="ConditionText"/>
                  </w:pPr>
                  <w:r>
                    <w:t>8</w:t>
                  </w:r>
                </w:p>
              </w:tc>
              <w:tc>
                <w:tcPr>
                  <w:tcW w:w="1991" w:type="dxa"/>
                </w:tcPr>
                <w:p w14:paraId="4A09CE20" w14:textId="42AE7945" w:rsidR="00335142" w:rsidRDefault="00AB2D2A" w:rsidP="00BA75CD">
                  <w:pPr>
                    <w:pStyle w:val="ConditionText"/>
                  </w:pPr>
                  <w:r>
                    <w:t>Overall Plan – Shed and RFB Ground Level</w:t>
                  </w:r>
                </w:p>
              </w:tc>
              <w:tc>
                <w:tcPr>
                  <w:tcW w:w="1477" w:type="dxa"/>
                </w:tcPr>
                <w:p w14:paraId="75357086" w14:textId="71A375C2" w:rsidR="00335142" w:rsidRDefault="00AB2D2A" w:rsidP="00BA75CD">
                  <w:pPr>
                    <w:pStyle w:val="ConditionText"/>
                  </w:pPr>
                  <w:r>
                    <w:t>SJB Architects</w:t>
                  </w:r>
                </w:p>
              </w:tc>
              <w:tc>
                <w:tcPr>
                  <w:tcW w:w="1477" w:type="dxa"/>
                </w:tcPr>
                <w:p w14:paraId="1E2AA8C9" w14:textId="3E220101" w:rsidR="00335142" w:rsidRDefault="00AB2D2A" w:rsidP="00BA75CD">
                  <w:pPr>
                    <w:pStyle w:val="ConditionText"/>
                  </w:pPr>
                  <w:r>
                    <w:t>08/05/2024</w:t>
                  </w:r>
                </w:p>
              </w:tc>
            </w:tr>
            <w:tr w:rsidR="00335142" w:rsidRPr="00E02247" w14:paraId="54A698BD" w14:textId="77777777" w:rsidTr="007F0A3A">
              <w:tc>
                <w:tcPr>
                  <w:tcW w:w="1476" w:type="dxa"/>
                </w:tcPr>
                <w:p w14:paraId="3540A3A7" w14:textId="2DAAD9B0" w:rsidR="00335142" w:rsidRDefault="00AB2D2A" w:rsidP="00BA75CD">
                  <w:pPr>
                    <w:pStyle w:val="ConditionText"/>
                  </w:pPr>
                  <w:r>
                    <w:t>DA-1003</w:t>
                  </w:r>
                </w:p>
              </w:tc>
              <w:tc>
                <w:tcPr>
                  <w:tcW w:w="961" w:type="dxa"/>
                </w:tcPr>
                <w:p w14:paraId="0BD3126A" w14:textId="0E6E0F74" w:rsidR="00335142" w:rsidRDefault="00AB2D2A" w:rsidP="00BA75CD">
                  <w:pPr>
                    <w:pStyle w:val="ConditionText"/>
                  </w:pPr>
                  <w:r>
                    <w:t>8</w:t>
                  </w:r>
                </w:p>
              </w:tc>
              <w:tc>
                <w:tcPr>
                  <w:tcW w:w="1991" w:type="dxa"/>
                </w:tcPr>
                <w:p w14:paraId="3B7630B1" w14:textId="36DE5ABD" w:rsidR="00335142" w:rsidRDefault="00AB2D2A" w:rsidP="00BA75CD">
                  <w:pPr>
                    <w:pStyle w:val="ConditionText"/>
                  </w:pPr>
                  <w:r>
                    <w:t>Overall Plan – Shed and RFB Level 1</w:t>
                  </w:r>
                </w:p>
              </w:tc>
              <w:tc>
                <w:tcPr>
                  <w:tcW w:w="1477" w:type="dxa"/>
                </w:tcPr>
                <w:p w14:paraId="4036DB61" w14:textId="076FDA73" w:rsidR="00335142" w:rsidRDefault="00AB2D2A" w:rsidP="00BA75CD">
                  <w:pPr>
                    <w:pStyle w:val="ConditionText"/>
                  </w:pPr>
                  <w:r>
                    <w:t xml:space="preserve">SJB Architects </w:t>
                  </w:r>
                </w:p>
              </w:tc>
              <w:tc>
                <w:tcPr>
                  <w:tcW w:w="1477" w:type="dxa"/>
                </w:tcPr>
                <w:p w14:paraId="138AF35B" w14:textId="035C3B20" w:rsidR="00335142" w:rsidRDefault="008B3AFE" w:rsidP="00BA75CD">
                  <w:pPr>
                    <w:pStyle w:val="ConditionText"/>
                  </w:pPr>
                  <w:r>
                    <w:t>12/07/2024</w:t>
                  </w:r>
                </w:p>
              </w:tc>
            </w:tr>
            <w:tr w:rsidR="00335142" w:rsidRPr="00E02247" w14:paraId="281264BC" w14:textId="77777777" w:rsidTr="007F0A3A">
              <w:tc>
                <w:tcPr>
                  <w:tcW w:w="1476" w:type="dxa"/>
                </w:tcPr>
                <w:p w14:paraId="0F14B0E4" w14:textId="168E0D94" w:rsidR="00335142" w:rsidRDefault="008B3AFE" w:rsidP="00BA75CD">
                  <w:pPr>
                    <w:pStyle w:val="ConditionText"/>
                  </w:pPr>
                  <w:r>
                    <w:t>DA-1004</w:t>
                  </w:r>
                </w:p>
              </w:tc>
              <w:tc>
                <w:tcPr>
                  <w:tcW w:w="961" w:type="dxa"/>
                </w:tcPr>
                <w:p w14:paraId="27D2E54F" w14:textId="62ABAB2C" w:rsidR="00335142" w:rsidRDefault="008B3AFE" w:rsidP="00BA75CD">
                  <w:pPr>
                    <w:pStyle w:val="ConditionText"/>
                  </w:pPr>
                  <w:r>
                    <w:t>7</w:t>
                  </w:r>
                </w:p>
              </w:tc>
              <w:tc>
                <w:tcPr>
                  <w:tcW w:w="1991" w:type="dxa"/>
                </w:tcPr>
                <w:p w14:paraId="60B3D04E" w14:textId="41E56562" w:rsidR="00335142" w:rsidRDefault="008B3AFE" w:rsidP="00BA75CD">
                  <w:pPr>
                    <w:pStyle w:val="ConditionText"/>
                  </w:pPr>
                  <w:r>
                    <w:t>Overall Plan – RFB Level 2</w:t>
                  </w:r>
                </w:p>
              </w:tc>
              <w:tc>
                <w:tcPr>
                  <w:tcW w:w="1477" w:type="dxa"/>
                </w:tcPr>
                <w:p w14:paraId="6D4B1A8C" w14:textId="5A59B980" w:rsidR="00335142" w:rsidRDefault="008B3AFE" w:rsidP="00BA75CD">
                  <w:pPr>
                    <w:pStyle w:val="ConditionText"/>
                  </w:pPr>
                  <w:r>
                    <w:t>SJB Architects</w:t>
                  </w:r>
                </w:p>
              </w:tc>
              <w:tc>
                <w:tcPr>
                  <w:tcW w:w="1477" w:type="dxa"/>
                </w:tcPr>
                <w:p w14:paraId="7546615F" w14:textId="02D89F00" w:rsidR="00335142" w:rsidRDefault="00621056" w:rsidP="00BA75CD">
                  <w:pPr>
                    <w:pStyle w:val="ConditionText"/>
                  </w:pPr>
                  <w:r>
                    <w:t>12/07/2024</w:t>
                  </w:r>
                </w:p>
              </w:tc>
            </w:tr>
            <w:tr w:rsidR="00335142" w:rsidRPr="00E02247" w14:paraId="21ADF7F9" w14:textId="77777777" w:rsidTr="007F0A3A">
              <w:tc>
                <w:tcPr>
                  <w:tcW w:w="1476" w:type="dxa"/>
                </w:tcPr>
                <w:p w14:paraId="524CB2C6" w14:textId="18C0021F" w:rsidR="00335142" w:rsidRDefault="00621056" w:rsidP="00BA75CD">
                  <w:pPr>
                    <w:pStyle w:val="ConditionText"/>
                  </w:pPr>
                  <w:r>
                    <w:t>DA-1005</w:t>
                  </w:r>
                </w:p>
              </w:tc>
              <w:tc>
                <w:tcPr>
                  <w:tcW w:w="961" w:type="dxa"/>
                </w:tcPr>
                <w:p w14:paraId="6373401A" w14:textId="191E1E0E" w:rsidR="00335142" w:rsidRDefault="00621056" w:rsidP="00BA75CD">
                  <w:pPr>
                    <w:pStyle w:val="ConditionText"/>
                  </w:pPr>
                  <w:r>
                    <w:t>6</w:t>
                  </w:r>
                </w:p>
              </w:tc>
              <w:tc>
                <w:tcPr>
                  <w:tcW w:w="1991" w:type="dxa"/>
                </w:tcPr>
                <w:p w14:paraId="576F0E0B" w14:textId="5B8CCB88" w:rsidR="00335142" w:rsidRDefault="00621056" w:rsidP="00BA75CD">
                  <w:pPr>
                    <w:pStyle w:val="ConditionText"/>
                  </w:pPr>
                  <w:r>
                    <w:t>Overall Plan – Roof</w:t>
                  </w:r>
                </w:p>
              </w:tc>
              <w:tc>
                <w:tcPr>
                  <w:tcW w:w="1477" w:type="dxa"/>
                </w:tcPr>
                <w:p w14:paraId="5A7AABB6" w14:textId="26C59B6B" w:rsidR="00335142" w:rsidRDefault="00621056" w:rsidP="00BA75CD">
                  <w:pPr>
                    <w:pStyle w:val="ConditionText"/>
                  </w:pPr>
                  <w:r>
                    <w:t>SJB Architects</w:t>
                  </w:r>
                </w:p>
              </w:tc>
              <w:tc>
                <w:tcPr>
                  <w:tcW w:w="1477" w:type="dxa"/>
                </w:tcPr>
                <w:p w14:paraId="2F1A5EA7" w14:textId="48B52D61" w:rsidR="00335142" w:rsidRDefault="00C221EA" w:rsidP="00BA75CD">
                  <w:pPr>
                    <w:pStyle w:val="ConditionText"/>
                  </w:pPr>
                  <w:r>
                    <w:t>01/03/2024</w:t>
                  </w:r>
                </w:p>
              </w:tc>
            </w:tr>
            <w:tr w:rsidR="00335142" w:rsidRPr="00E02247" w14:paraId="5DA682C1" w14:textId="77777777" w:rsidTr="007F0A3A">
              <w:tc>
                <w:tcPr>
                  <w:tcW w:w="1476" w:type="dxa"/>
                </w:tcPr>
                <w:p w14:paraId="0EEBACFB" w14:textId="20CB36F7" w:rsidR="00335142" w:rsidRDefault="00C221EA" w:rsidP="00BA75CD">
                  <w:pPr>
                    <w:pStyle w:val="ConditionText"/>
                  </w:pPr>
                  <w:r>
                    <w:t>DA-1100</w:t>
                  </w:r>
                </w:p>
              </w:tc>
              <w:tc>
                <w:tcPr>
                  <w:tcW w:w="961" w:type="dxa"/>
                </w:tcPr>
                <w:p w14:paraId="0257C8FE" w14:textId="2F086EAF" w:rsidR="00335142" w:rsidRDefault="00C221EA" w:rsidP="00BA75CD">
                  <w:pPr>
                    <w:pStyle w:val="ConditionText"/>
                  </w:pPr>
                  <w:r>
                    <w:t>3</w:t>
                  </w:r>
                </w:p>
              </w:tc>
              <w:tc>
                <w:tcPr>
                  <w:tcW w:w="1991" w:type="dxa"/>
                </w:tcPr>
                <w:p w14:paraId="7CC66766" w14:textId="5452BF9F" w:rsidR="00335142" w:rsidRDefault="00C221EA" w:rsidP="00BA75CD">
                  <w:pPr>
                    <w:pStyle w:val="ConditionText"/>
                  </w:pPr>
                  <w:r>
                    <w:t>Elevations – North</w:t>
                  </w:r>
                  <w:r w:rsidR="00A44557">
                    <w:t>, South</w:t>
                  </w:r>
                </w:p>
              </w:tc>
              <w:tc>
                <w:tcPr>
                  <w:tcW w:w="1477" w:type="dxa"/>
                </w:tcPr>
                <w:p w14:paraId="6279BDEC" w14:textId="040C8685" w:rsidR="00335142" w:rsidRDefault="00A44557" w:rsidP="00BA75CD">
                  <w:pPr>
                    <w:pStyle w:val="ConditionText"/>
                  </w:pPr>
                  <w:r>
                    <w:t>SJB Architects</w:t>
                  </w:r>
                </w:p>
              </w:tc>
              <w:tc>
                <w:tcPr>
                  <w:tcW w:w="1477" w:type="dxa"/>
                </w:tcPr>
                <w:p w14:paraId="7378000A" w14:textId="2EED7B31" w:rsidR="00335142" w:rsidRDefault="00A44557" w:rsidP="00BA75CD">
                  <w:pPr>
                    <w:pStyle w:val="ConditionText"/>
                  </w:pPr>
                  <w:r>
                    <w:t>01/03/2024</w:t>
                  </w:r>
                </w:p>
              </w:tc>
            </w:tr>
            <w:tr w:rsidR="00335142" w:rsidRPr="00E02247" w14:paraId="2068A673" w14:textId="77777777" w:rsidTr="007F0A3A">
              <w:tc>
                <w:tcPr>
                  <w:tcW w:w="1476" w:type="dxa"/>
                </w:tcPr>
                <w:p w14:paraId="6EA75933" w14:textId="71C77F1C" w:rsidR="00335142" w:rsidRDefault="00A44557" w:rsidP="00BA75CD">
                  <w:pPr>
                    <w:pStyle w:val="ConditionText"/>
                  </w:pPr>
                  <w:r>
                    <w:t>DA-1101</w:t>
                  </w:r>
                </w:p>
              </w:tc>
              <w:tc>
                <w:tcPr>
                  <w:tcW w:w="961" w:type="dxa"/>
                </w:tcPr>
                <w:p w14:paraId="2515FD67" w14:textId="0D644964" w:rsidR="00335142" w:rsidRDefault="00A44557" w:rsidP="00BA75CD">
                  <w:pPr>
                    <w:pStyle w:val="ConditionText"/>
                  </w:pPr>
                  <w:r>
                    <w:t>3</w:t>
                  </w:r>
                </w:p>
              </w:tc>
              <w:tc>
                <w:tcPr>
                  <w:tcW w:w="1991" w:type="dxa"/>
                </w:tcPr>
                <w:p w14:paraId="57A72644" w14:textId="63C7FBB1" w:rsidR="00335142" w:rsidRDefault="00A44557" w:rsidP="00BA75CD">
                  <w:pPr>
                    <w:pStyle w:val="ConditionText"/>
                  </w:pPr>
                  <w:r>
                    <w:t xml:space="preserve">Elevations </w:t>
                  </w:r>
                  <w:r w:rsidR="009971F6">
                    <w:t>– East, West</w:t>
                  </w:r>
                </w:p>
              </w:tc>
              <w:tc>
                <w:tcPr>
                  <w:tcW w:w="1477" w:type="dxa"/>
                </w:tcPr>
                <w:p w14:paraId="4273F457" w14:textId="6ED07543" w:rsidR="00335142" w:rsidRDefault="009971F6" w:rsidP="00BA75CD">
                  <w:pPr>
                    <w:pStyle w:val="ConditionText"/>
                  </w:pPr>
                  <w:r>
                    <w:t>SJB Architects</w:t>
                  </w:r>
                </w:p>
              </w:tc>
              <w:tc>
                <w:tcPr>
                  <w:tcW w:w="1477" w:type="dxa"/>
                </w:tcPr>
                <w:p w14:paraId="75718E2F" w14:textId="38A0656E" w:rsidR="00335142" w:rsidRDefault="009971F6" w:rsidP="00BA75CD">
                  <w:pPr>
                    <w:pStyle w:val="ConditionText"/>
                  </w:pPr>
                  <w:r>
                    <w:t>01/03/2024</w:t>
                  </w:r>
                </w:p>
              </w:tc>
            </w:tr>
            <w:tr w:rsidR="00335142" w:rsidRPr="00E02247" w14:paraId="45686334" w14:textId="77777777" w:rsidTr="007F0A3A">
              <w:tc>
                <w:tcPr>
                  <w:tcW w:w="1476" w:type="dxa"/>
                </w:tcPr>
                <w:p w14:paraId="5C173B7B" w14:textId="40D7AC56" w:rsidR="00335142" w:rsidRDefault="009971F6" w:rsidP="00BA75CD">
                  <w:pPr>
                    <w:pStyle w:val="ConditionText"/>
                  </w:pPr>
                  <w:r>
                    <w:t>DA-1500</w:t>
                  </w:r>
                </w:p>
              </w:tc>
              <w:tc>
                <w:tcPr>
                  <w:tcW w:w="961" w:type="dxa"/>
                </w:tcPr>
                <w:p w14:paraId="0251C86C" w14:textId="54CC111D" w:rsidR="00335142" w:rsidRDefault="00C13235" w:rsidP="00BA75CD">
                  <w:pPr>
                    <w:pStyle w:val="ConditionText"/>
                  </w:pPr>
                  <w:r>
                    <w:t>5</w:t>
                  </w:r>
                </w:p>
              </w:tc>
              <w:tc>
                <w:tcPr>
                  <w:tcW w:w="1991" w:type="dxa"/>
                </w:tcPr>
                <w:p w14:paraId="1682943B" w14:textId="6EBD75D1" w:rsidR="00335142" w:rsidRDefault="00C13235" w:rsidP="00BA75CD">
                  <w:pPr>
                    <w:pStyle w:val="ConditionText"/>
                  </w:pPr>
                  <w:r>
                    <w:t>Sections</w:t>
                  </w:r>
                </w:p>
              </w:tc>
              <w:tc>
                <w:tcPr>
                  <w:tcW w:w="1477" w:type="dxa"/>
                </w:tcPr>
                <w:p w14:paraId="2A7D495E" w14:textId="062CF5A2" w:rsidR="00335142" w:rsidRDefault="00C13235" w:rsidP="00BA75CD">
                  <w:pPr>
                    <w:pStyle w:val="ConditionText"/>
                  </w:pPr>
                  <w:r>
                    <w:t>SJB Architects</w:t>
                  </w:r>
                </w:p>
              </w:tc>
              <w:tc>
                <w:tcPr>
                  <w:tcW w:w="1477" w:type="dxa"/>
                </w:tcPr>
                <w:p w14:paraId="237472E4" w14:textId="449B3AFD" w:rsidR="00335142" w:rsidRDefault="00C13235" w:rsidP="00BA75CD">
                  <w:pPr>
                    <w:pStyle w:val="ConditionText"/>
                  </w:pPr>
                  <w:r>
                    <w:t>01/03/2024</w:t>
                  </w:r>
                </w:p>
              </w:tc>
            </w:tr>
            <w:tr w:rsidR="00C13235" w:rsidRPr="00E02247" w14:paraId="47DF6128" w14:textId="77777777" w:rsidTr="007F0A3A">
              <w:tc>
                <w:tcPr>
                  <w:tcW w:w="1476" w:type="dxa"/>
                </w:tcPr>
                <w:p w14:paraId="1F356F97" w14:textId="0B48A973" w:rsidR="00C13235" w:rsidRDefault="00D30F76" w:rsidP="00BA75CD">
                  <w:pPr>
                    <w:pStyle w:val="ConditionText"/>
                  </w:pPr>
                  <w:r>
                    <w:t>DA-1501</w:t>
                  </w:r>
                </w:p>
              </w:tc>
              <w:tc>
                <w:tcPr>
                  <w:tcW w:w="961" w:type="dxa"/>
                </w:tcPr>
                <w:p w14:paraId="6006C740" w14:textId="7D995ED1" w:rsidR="00C13235" w:rsidRDefault="00D30F76" w:rsidP="00BA75CD">
                  <w:pPr>
                    <w:pStyle w:val="ConditionText"/>
                  </w:pPr>
                  <w:r>
                    <w:t>5</w:t>
                  </w:r>
                </w:p>
              </w:tc>
              <w:tc>
                <w:tcPr>
                  <w:tcW w:w="1991" w:type="dxa"/>
                </w:tcPr>
                <w:p w14:paraId="7F16C274" w14:textId="22CE2DDC" w:rsidR="00C13235" w:rsidRDefault="00D30F76" w:rsidP="00BA75CD">
                  <w:pPr>
                    <w:pStyle w:val="ConditionText"/>
                  </w:pPr>
                  <w:r>
                    <w:t>Sections</w:t>
                  </w:r>
                </w:p>
              </w:tc>
              <w:tc>
                <w:tcPr>
                  <w:tcW w:w="1477" w:type="dxa"/>
                </w:tcPr>
                <w:p w14:paraId="272EE509" w14:textId="4206B34F" w:rsidR="00C13235" w:rsidRDefault="00D30F76" w:rsidP="00BA75CD">
                  <w:pPr>
                    <w:pStyle w:val="ConditionText"/>
                  </w:pPr>
                  <w:r>
                    <w:t>SJB Architects</w:t>
                  </w:r>
                </w:p>
              </w:tc>
              <w:tc>
                <w:tcPr>
                  <w:tcW w:w="1477" w:type="dxa"/>
                </w:tcPr>
                <w:p w14:paraId="4D155EB7" w14:textId="35F1134A" w:rsidR="00C13235" w:rsidRDefault="004C1E3C" w:rsidP="00BA75CD">
                  <w:pPr>
                    <w:pStyle w:val="ConditionText"/>
                  </w:pPr>
                  <w:r>
                    <w:t>01/03/2024</w:t>
                  </w:r>
                </w:p>
              </w:tc>
            </w:tr>
            <w:tr w:rsidR="00C13235" w:rsidRPr="00E02247" w14:paraId="373D4A02" w14:textId="77777777" w:rsidTr="007F0A3A">
              <w:tc>
                <w:tcPr>
                  <w:tcW w:w="1476" w:type="dxa"/>
                </w:tcPr>
                <w:p w14:paraId="2276AF01" w14:textId="540A08D2" w:rsidR="00C13235" w:rsidRDefault="004C1E3C" w:rsidP="00BA75CD">
                  <w:pPr>
                    <w:pStyle w:val="ConditionText"/>
                  </w:pPr>
                  <w:r>
                    <w:t>DA-1502</w:t>
                  </w:r>
                </w:p>
              </w:tc>
              <w:tc>
                <w:tcPr>
                  <w:tcW w:w="961" w:type="dxa"/>
                </w:tcPr>
                <w:p w14:paraId="3E2472AF" w14:textId="2001345C" w:rsidR="00C13235" w:rsidRDefault="004C1E3C" w:rsidP="00BA75CD">
                  <w:pPr>
                    <w:pStyle w:val="ConditionText"/>
                  </w:pPr>
                  <w:r>
                    <w:t>5</w:t>
                  </w:r>
                </w:p>
              </w:tc>
              <w:tc>
                <w:tcPr>
                  <w:tcW w:w="1991" w:type="dxa"/>
                </w:tcPr>
                <w:p w14:paraId="17507BB1" w14:textId="786423BF" w:rsidR="00C13235" w:rsidRDefault="004C1E3C" w:rsidP="00BA75CD">
                  <w:pPr>
                    <w:pStyle w:val="ConditionText"/>
                  </w:pPr>
                  <w:r>
                    <w:t>Sections</w:t>
                  </w:r>
                </w:p>
              </w:tc>
              <w:tc>
                <w:tcPr>
                  <w:tcW w:w="1477" w:type="dxa"/>
                </w:tcPr>
                <w:p w14:paraId="05A60028" w14:textId="3E37D2AE" w:rsidR="00C13235" w:rsidRDefault="004C1E3C" w:rsidP="00BA75CD">
                  <w:pPr>
                    <w:pStyle w:val="ConditionText"/>
                  </w:pPr>
                  <w:r>
                    <w:t>SJB Architects</w:t>
                  </w:r>
                </w:p>
              </w:tc>
              <w:tc>
                <w:tcPr>
                  <w:tcW w:w="1477" w:type="dxa"/>
                </w:tcPr>
                <w:p w14:paraId="4C60C39D" w14:textId="3BC0CD9C" w:rsidR="00C13235" w:rsidRDefault="004C1E3C" w:rsidP="00BA75CD">
                  <w:pPr>
                    <w:pStyle w:val="ConditionText"/>
                  </w:pPr>
                  <w:r>
                    <w:t>01/03/2024</w:t>
                  </w:r>
                </w:p>
              </w:tc>
            </w:tr>
            <w:tr w:rsidR="00C13235" w:rsidRPr="00E02247" w14:paraId="162EE582" w14:textId="77777777" w:rsidTr="007F0A3A">
              <w:tc>
                <w:tcPr>
                  <w:tcW w:w="1476" w:type="dxa"/>
                </w:tcPr>
                <w:p w14:paraId="2F312280" w14:textId="43D6A091" w:rsidR="00C13235" w:rsidRDefault="004C1E3C" w:rsidP="00BA75CD">
                  <w:pPr>
                    <w:pStyle w:val="ConditionText"/>
                  </w:pPr>
                  <w:r>
                    <w:t>DA-2100</w:t>
                  </w:r>
                </w:p>
              </w:tc>
              <w:tc>
                <w:tcPr>
                  <w:tcW w:w="961" w:type="dxa"/>
                </w:tcPr>
                <w:p w14:paraId="0B055A2D" w14:textId="1BDAB50B" w:rsidR="00C13235" w:rsidRDefault="004C1E3C" w:rsidP="00BA75CD">
                  <w:pPr>
                    <w:pStyle w:val="ConditionText"/>
                  </w:pPr>
                  <w:r>
                    <w:t>3</w:t>
                  </w:r>
                </w:p>
              </w:tc>
              <w:tc>
                <w:tcPr>
                  <w:tcW w:w="1991" w:type="dxa"/>
                </w:tcPr>
                <w:p w14:paraId="6761235F" w14:textId="7505AE3B" w:rsidR="00C13235" w:rsidRDefault="004C1E3C" w:rsidP="00BA75CD">
                  <w:pPr>
                    <w:pStyle w:val="ConditionText"/>
                  </w:pPr>
                  <w:r>
                    <w:t>Floor Plan</w:t>
                  </w:r>
                  <w:r w:rsidR="00362077">
                    <w:t xml:space="preserve"> – Shed – Lower Ground</w:t>
                  </w:r>
                </w:p>
              </w:tc>
              <w:tc>
                <w:tcPr>
                  <w:tcW w:w="1477" w:type="dxa"/>
                </w:tcPr>
                <w:p w14:paraId="1496E81A" w14:textId="34C0EE0F" w:rsidR="00C13235" w:rsidRDefault="00362077" w:rsidP="00BA75CD">
                  <w:pPr>
                    <w:pStyle w:val="ConditionText"/>
                  </w:pPr>
                  <w:r>
                    <w:t>SJB Architects</w:t>
                  </w:r>
                </w:p>
              </w:tc>
              <w:tc>
                <w:tcPr>
                  <w:tcW w:w="1477" w:type="dxa"/>
                </w:tcPr>
                <w:p w14:paraId="7C52F932" w14:textId="199B3360" w:rsidR="00C13235" w:rsidRDefault="00362077" w:rsidP="00BA75CD">
                  <w:pPr>
                    <w:pStyle w:val="ConditionText"/>
                  </w:pPr>
                  <w:r>
                    <w:t>01/03/2024</w:t>
                  </w:r>
                </w:p>
              </w:tc>
            </w:tr>
            <w:tr w:rsidR="00C13235" w:rsidRPr="00E02247" w14:paraId="220F1876" w14:textId="77777777" w:rsidTr="007F0A3A">
              <w:tc>
                <w:tcPr>
                  <w:tcW w:w="1476" w:type="dxa"/>
                </w:tcPr>
                <w:p w14:paraId="72C8D5A9" w14:textId="3E0F387B" w:rsidR="00C13235" w:rsidRDefault="00362077" w:rsidP="00BA75CD">
                  <w:pPr>
                    <w:pStyle w:val="ConditionText"/>
                  </w:pPr>
                  <w:r>
                    <w:t>DA-2101</w:t>
                  </w:r>
                </w:p>
              </w:tc>
              <w:tc>
                <w:tcPr>
                  <w:tcW w:w="961" w:type="dxa"/>
                </w:tcPr>
                <w:p w14:paraId="1DB9AFA7" w14:textId="68F697C1" w:rsidR="00C13235" w:rsidRDefault="00362077" w:rsidP="00BA75CD">
                  <w:pPr>
                    <w:pStyle w:val="ConditionText"/>
                  </w:pPr>
                  <w:r>
                    <w:t>3</w:t>
                  </w:r>
                </w:p>
              </w:tc>
              <w:tc>
                <w:tcPr>
                  <w:tcW w:w="1991" w:type="dxa"/>
                </w:tcPr>
                <w:p w14:paraId="77946BDC" w14:textId="481562C2" w:rsidR="00C13235" w:rsidRDefault="00362077" w:rsidP="00BA75CD">
                  <w:pPr>
                    <w:pStyle w:val="ConditionText"/>
                  </w:pPr>
                  <w:r>
                    <w:t xml:space="preserve">Floor Plan – Shed </w:t>
                  </w:r>
                  <w:r w:rsidR="00615EC7">
                    <w:t>–</w:t>
                  </w:r>
                  <w:r>
                    <w:t xml:space="preserve"> </w:t>
                  </w:r>
                  <w:r w:rsidR="00615EC7">
                    <w:t>Ground</w:t>
                  </w:r>
                </w:p>
              </w:tc>
              <w:tc>
                <w:tcPr>
                  <w:tcW w:w="1477" w:type="dxa"/>
                </w:tcPr>
                <w:p w14:paraId="13FAE118" w14:textId="2F10D87D" w:rsidR="00C13235" w:rsidRDefault="00615EC7" w:rsidP="00BA75CD">
                  <w:pPr>
                    <w:pStyle w:val="ConditionText"/>
                  </w:pPr>
                  <w:r>
                    <w:t>SJB Architects</w:t>
                  </w:r>
                </w:p>
              </w:tc>
              <w:tc>
                <w:tcPr>
                  <w:tcW w:w="1477" w:type="dxa"/>
                </w:tcPr>
                <w:p w14:paraId="1A9A0719" w14:textId="5E9FD5AA" w:rsidR="00C13235" w:rsidRDefault="00615EC7" w:rsidP="00BA75CD">
                  <w:pPr>
                    <w:pStyle w:val="ConditionText"/>
                  </w:pPr>
                  <w:r>
                    <w:t>01/03/2024</w:t>
                  </w:r>
                </w:p>
              </w:tc>
            </w:tr>
            <w:tr w:rsidR="00C13235" w:rsidRPr="00E02247" w14:paraId="1E0F3F20" w14:textId="77777777" w:rsidTr="007F0A3A">
              <w:tc>
                <w:tcPr>
                  <w:tcW w:w="1476" w:type="dxa"/>
                </w:tcPr>
                <w:p w14:paraId="76B272A8" w14:textId="6D59F745" w:rsidR="00C13235" w:rsidRDefault="00615EC7" w:rsidP="00BA75CD">
                  <w:pPr>
                    <w:pStyle w:val="ConditionText"/>
                  </w:pPr>
                  <w:r>
                    <w:t>DA-2102</w:t>
                  </w:r>
                </w:p>
              </w:tc>
              <w:tc>
                <w:tcPr>
                  <w:tcW w:w="961" w:type="dxa"/>
                </w:tcPr>
                <w:p w14:paraId="36E59A88" w14:textId="2F6FF80C" w:rsidR="00C13235" w:rsidRDefault="00615EC7" w:rsidP="00BA75CD">
                  <w:pPr>
                    <w:pStyle w:val="ConditionText"/>
                  </w:pPr>
                  <w:r>
                    <w:t>3</w:t>
                  </w:r>
                </w:p>
              </w:tc>
              <w:tc>
                <w:tcPr>
                  <w:tcW w:w="1991" w:type="dxa"/>
                </w:tcPr>
                <w:p w14:paraId="216624DB" w14:textId="1D092FA1" w:rsidR="00C13235" w:rsidRDefault="00615EC7" w:rsidP="00BA75CD">
                  <w:pPr>
                    <w:pStyle w:val="ConditionText"/>
                  </w:pPr>
                  <w:r>
                    <w:t>Floor Plan – Shed – Level 1</w:t>
                  </w:r>
                </w:p>
              </w:tc>
              <w:tc>
                <w:tcPr>
                  <w:tcW w:w="1477" w:type="dxa"/>
                </w:tcPr>
                <w:p w14:paraId="66A0AA0B" w14:textId="22C7A1B5" w:rsidR="00C13235" w:rsidRDefault="00615EC7" w:rsidP="00BA75CD">
                  <w:pPr>
                    <w:pStyle w:val="ConditionText"/>
                  </w:pPr>
                  <w:r>
                    <w:t>SJB Architects</w:t>
                  </w:r>
                </w:p>
              </w:tc>
              <w:tc>
                <w:tcPr>
                  <w:tcW w:w="1477" w:type="dxa"/>
                </w:tcPr>
                <w:p w14:paraId="3CA84296" w14:textId="1A3FC179" w:rsidR="00C13235" w:rsidRDefault="00615EC7" w:rsidP="00BA75CD">
                  <w:pPr>
                    <w:pStyle w:val="ConditionText"/>
                  </w:pPr>
                  <w:r>
                    <w:t>01/03/2024</w:t>
                  </w:r>
                </w:p>
              </w:tc>
            </w:tr>
            <w:tr w:rsidR="00C13235" w:rsidRPr="00E02247" w14:paraId="7F6A2C22" w14:textId="77777777" w:rsidTr="007F0A3A">
              <w:tc>
                <w:tcPr>
                  <w:tcW w:w="1476" w:type="dxa"/>
                </w:tcPr>
                <w:p w14:paraId="5FAB5F44" w14:textId="3F6B99A3" w:rsidR="00C13235" w:rsidRDefault="005C6A39" w:rsidP="00BA75CD">
                  <w:pPr>
                    <w:pStyle w:val="ConditionText"/>
                  </w:pPr>
                  <w:r>
                    <w:t>DA-2103</w:t>
                  </w:r>
                </w:p>
              </w:tc>
              <w:tc>
                <w:tcPr>
                  <w:tcW w:w="961" w:type="dxa"/>
                </w:tcPr>
                <w:p w14:paraId="4C7295DC" w14:textId="1DF1C73A" w:rsidR="00C13235" w:rsidRDefault="005C6A39" w:rsidP="00BA75CD">
                  <w:pPr>
                    <w:pStyle w:val="ConditionText"/>
                  </w:pPr>
                  <w:r>
                    <w:t>3</w:t>
                  </w:r>
                </w:p>
              </w:tc>
              <w:tc>
                <w:tcPr>
                  <w:tcW w:w="1991" w:type="dxa"/>
                </w:tcPr>
                <w:p w14:paraId="62EBF0D0" w14:textId="7D94B8F4" w:rsidR="00C13235" w:rsidRDefault="005C6A39" w:rsidP="00BA75CD">
                  <w:pPr>
                    <w:pStyle w:val="ConditionText"/>
                  </w:pPr>
                  <w:r>
                    <w:t xml:space="preserve">Floor Plan – Shed </w:t>
                  </w:r>
                  <w:r w:rsidR="00251DF8">
                    <w:t>–</w:t>
                  </w:r>
                  <w:r>
                    <w:t xml:space="preserve"> Ro</w:t>
                  </w:r>
                  <w:r w:rsidR="00251DF8">
                    <w:t>of</w:t>
                  </w:r>
                </w:p>
              </w:tc>
              <w:tc>
                <w:tcPr>
                  <w:tcW w:w="1477" w:type="dxa"/>
                </w:tcPr>
                <w:p w14:paraId="108237E1" w14:textId="54ACF47E" w:rsidR="00C13235" w:rsidRDefault="00251DF8" w:rsidP="00BA75CD">
                  <w:pPr>
                    <w:pStyle w:val="ConditionText"/>
                  </w:pPr>
                  <w:r>
                    <w:t>SJB Architects</w:t>
                  </w:r>
                </w:p>
              </w:tc>
              <w:tc>
                <w:tcPr>
                  <w:tcW w:w="1477" w:type="dxa"/>
                </w:tcPr>
                <w:p w14:paraId="6EA65DD2" w14:textId="7CA5256C" w:rsidR="00C13235" w:rsidRDefault="00251DF8" w:rsidP="00BA75CD">
                  <w:pPr>
                    <w:pStyle w:val="ConditionText"/>
                  </w:pPr>
                  <w:r>
                    <w:t>01/03/2024</w:t>
                  </w:r>
                </w:p>
              </w:tc>
            </w:tr>
            <w:tr w:rsidR="00C13235" w:rsidRPr="00E02247" w14:paraId="7C671C08" w14:textId="77777777" w:rsidTr="007F0A3A">
              <w:tc>
                <w:tcPr>
                  <w:tcW w:w="1476" w:type="dxa"/>
                </w:tcPr>
                <w:p w14:paraId="72333EB6" w14:textId="0D7180E8" w:rsidR="00C13235" w:rsidRDefault="00251DF8" w:rsidP="00BA75CD">
                  <w:pPr>
                    <w:pStyle w:val="ConditionText"/>
                  </w:pPr>
                  <w:r>
                    <w:lastRenderedPageBreak/>
                    <w:t>DA-2150</w:t>
                  </w:r>
                </w:p>
              </w:tc>
              <w:tc>
                <w:tcPr>
                  <w:tcW w:w="961" w:type="dxa"/>
                </w:tcPr>
                <w:p w14:paraId="32F9AEE0" w14:textId="566AEF5D" w:rsidR="00C13235" w:rsidRDefault="00251DF8" w:rsidP="00BA75CD">
                  <w:pPr>
                    <w:pStyle w:val="ConditionText"/>
                  </w:pPr>
                  <w:r>
                    <w:t>3</w:t>
                  </w:r>
                </w:p>
              </w:tc>
              <w:tc>
                <w:tcPr>
                  <w:tcW w:w="1991" w:type="dxa"/>
                </w:tcPr>
                <w:p w14:paraId="2FB68A70" w14:textId="670383D8" w:rsidR="00C13235" w:rsidRDefault="00251DF8" w:rsidP="00BA75CD">
                  <w:pPr>
                    <w:pStyle w:val="ConditionText"/>
                  </w:pPr>
                  <w:r>
                    <w:t xml:space="preserve">Floor Plan – Shed – Forecourt </w:t>
                  </w:r>
                  <w:r w:rsidR="00F54D29">
                    <w:t>Details</w:t>
                  </w:r>
                </w:p>
              </w:tc>
              <w:tc>
                <w:tcPr>
                  <w:tcW w:w="1477" w:type="dxa"/>
                </w:tcPr>
                <w:p w14:paraId="08E9B3F9" w14:textId="4230545E" w:rsidR="00C13235" w:rsidRDefault="00F54D29" w:rsidP="00BA75CD">
                  <w:pPr>
                    <w:pStyle w:val="ConditionText"/>
                  </w:pPr>
                  <w:r>
                    <w:t>SJB Architects</w:t>
                  </w:r>
                </w:p>
              </w:tc>
              <w:tc>
                <w:tcPr>
                  <w:tcW w:w="1477" w:type="dxa"/>
                </w:tcPr>
                <w:p w14:paraId="08A9FD4D" w14:textId="3320AEA8" w:rsidR="00C13235" w:rsidRDefault="00F54D29" w:rsidP="00BA75CD">
                  <w:pPr>
                    <w:pStyle w:val="ConditionText"/>
                  </w:pPr>
                  <w:r>
                    <w:t>01/03/2024</w:t>
                  </w:r>
                </w:p>
              </w:tc>
            </w:tr>
            <w:tr w:rsidR="00C13235" w:rsidRPr="00E02247" w14:paraId="7BF340C0" w14:textId="77777777" w:rsidTr="007F0A3A">
              <w:tc>
                <w:tcPr>
                  <w:tcW w:w="1476" w:type="dxa"/>
                </w:tcPr>
                <w:p w14:paraId="713EBB5F" w14:textId="70553871" w:rsidR="00C13235" w:rsidRDefault="00F54D29" w:rsidP="00BA75CD">
                  <w:pPr>
                    <w:pStyle w:val="ConditionText"/>
                  </w:pPr>
                  <w:r>
                    <w:t>DA-2160</w:t>
                  </w:r>
                </w:p>
              </w:tc>
              <w:tc>
                <w:tcPr>
                  <w:tcW w:w="961" w:type="dxa"/>
                </w:tcPr>
                <w:p w14:paraId="0EA73070" w14:textId="10632863" w:rsidR="00C13235" w:rsidRDefault="00F54D29" w:rsidP="00BA75CD">
                  <w:pPr>
                    <w:pStyle w:val="ConditionText"/>
                  </w:pPr>
                  <w:r>
                    <w:t>3</w:t>
                  </w:r>
                </w:p>
              </w:tc>
              <w:tc>
                <w:tcPr>
                  <w:tcW w:w="1991" w:type="dxa"/>
                </w:tcPr>
                <w:p w14:paraId="3EF9F528" w14:textId="0E4A2F6B" w:rsidR="00C13235" w:rsidRDefault="00F54D29" w:rsidP="00BA75CD">
                  <w:pPr>
                    <w:pStyle w:val="ConditionText"/>
                  </w:pPr>
                  <w:r>
                    <w:t>Shed – Internal Stair Details</w:t>
                  </w:r>
                </w:p>
              </w:tc>
              <w:tc>
                <w:tcPr>
                  <w:tcW w:w="1477" w:type="dxa"/>
                </w:tcPr>
                <w:p w14:paraId="163EC96A" w14:textId="2ECD5FF5" w:rsidR="00C13235" w:rsidRDefault="0033588B" w:rsidP="00BA75CD">
                  <w:pPr>
                    <w:pStyle w:val="ConditionText"/>
                  </w:pPr>
                  <w:r>
                    <w:t>SJB Architects</w:t>
                  </w:r>
                </w:p>
              </w:tc>
              <w:tc>
                <w:tcPr>
                  <w:tcW w:w="1477" w:type="dxa"/>
                </w:tcPr>
                <w:p w14:paraId="01C19EBC" w14:textId="3E10ADF9" w:rsidR="00C13235" w:rsidRDefault="0033588B" w:rsidP="00BA75CD">
                  <w:pPr>
                    <w:pStyle w:val="ConditionText"/>
                  </w:pPr>
                  <w:r>
                    <w:t>01/03/2024</w:t>
                  </w:r>
                </w:p>
              </w:tc>
            </w:tr>
            <w:tr w:rsidR="0033588B" w:rsidRPr="00E02247" w14:paraId="73DD475C" w14:textId="77777777" w:rsidTr="007F0A3A">
              <w:tc>
                <w:tcPr>
                  <w:tcW w:w="1476" w:type="dxa"/>
                </w:tcPr>
                <w:p w14:paraId="38C46130" w14:textId="163C19D6" w:rsidR="0033588B" w:rsidRDefault="0033588B" w:rsidP="00BA75CD">
                  <w:pPr>
                    <w:pStyle w:val="ConditionText"/>
                  </w:pPr>
                  <w:r>
                    <w:t>DA-2200</w:t>
                  </w:r>
                </w:p>
              </w:tc>
              <w:tc>
                <w:tcPr>
                  <w:tcW w:w="961" w:type="dxa"/>
                </w:tcPr>
                <w:p w14:paraId="60D14A73" w14:textId="1AB7F74B" w:rsidR="0033588B" w:rsidRDefault="0033588B" w:rsidP="00BA75CD">
                  <w:pPr>
                    <w:pStyle w:val="ConditionText"/>
                  </w:pPr>
                  <w:r>
                    <w:t>3</w:t>
                  </w:r>
                </w:p>
              </w:tc>
              <w:tc>
                <w:tcPr>
                  <w:tcW w:w="1991" w:type="dxa"/>
                </w:tcPr>
                <w:p w14:paraId="5821F9B7" w14:textId="043F9498" w:rsidR="0033588B" w:rsidRDefault="00FD6815" w:rsidP="00BA75CD">
                  <w:pPr>
                    <w:pStyle w:val="ConditionText"/>
                  </w:pPr>
                  <w:r>
                    <w:t>Floor Plan – Residential Flat Building West – Ground Level</w:t>
                  </w:r>
                </w:p>
              </w:tc>
              <w:tc>
                <w:tcPr>
                  <w:tcW w:w="1477" w:type="dxa"/>
                </w:tcPr>
                <w:p w14:paraId="2A75B673" w14:textId="1625F214" w:rsidR="0033588B" w:rsidRDefault="00FD6815" w:rsidP="00BA75CD">
                  <w:pPr>
                    <w:pStyle w:val="ConditionText"/>
                  </w:pPr>
                  <w:r>
                    <w:t>SJB Architects</w:t>
                  </w:r>
                </w:p>
              </w:tc>
              <w:tc>
                <w:tcPr>
                  <w:tcW w:w="1477" w:type="dxa"/>
                </w:tcPr>
                <w:p w14:paraId="00E532DF" w14:textId="23FE071B" w:rsidR="0033588B" w:rsidRDefault="00FD6815" w:rsidP="00BA75CD">
                  <w:pPr>
                    <w:pStyle w:val="ConditionText"/>
                  </w:pPr>
                  <w:r>
                    <w:t>01/03/2024</w:t>
                  </w:r>
                </w:p>
              </w:tc>
            </w:tr>
            <w:tr w:rsidR="0033588B" w:rsidRPr="00E02247" w14:paraId="5058CE16" w14:textId="77777777" w:rsidTr="007F0A3A">
              <w:tc>
                <w:tcPr>
                  <w:tcW w:w="1476" w:type="dxa"/>
                </w:tcPr>
                <w:p w14:paraId="5970D054" w14:textId="599E6AB9" w:rsidR="0033588B" w:rsidRDefault="00FD6815" w:rsidP="00BA75CD">
                  <w:pPr>
                    <w:pStyle w:val="ConditionText"/>
                  </w:pPr>
                  <w:r>
                    <w:t>DA-2201</w:t>
                  </w:r>
                </w:p>
              </w:tc>
              <w:tc>
                <w:tcPr>
                  <w:tcW w:w="961" w:type="dxa"/>
                </w:tcPr>
                <w:p w14:paraId="57F5134F" w14:textId="247E3583" w:rsidR="0033588B" w:rsidRDefault="006F3F0D" w:rsidP="00BA75CD">
                  <w:pPr>
                    <w:pStyle w:val="ConditionText"/>
                  </w:pPr>
                  <w:r>
                    <w:t>3</w:t>
                  </w:r>
                </w:p>
              </w:tc>
              <w:tc>
                <w:tcPr>
                  <w:tcW w:w="1991" w:type="dxa"/>
                </w:tcPr>
                <w:p w14:paraId="6FF2B402" w14:textId="5778CFEB" w:rsidR="0033588B" w:rsidRDefault="006F3F0D" w:rsidP="00BA75CD">
                  <w:pPr>
                    <w:pStyle w:val="ConditionText"/>
                  </w:pPr>
                  <w:r>
                    <w:t xml:space="preserve">Floor Plan – Residential Flat Building </w:t>
                  </w:r>
                  <w:r w:rsidR="00795970">
                    <w:t>East – Ground Level</w:t>
                  </w:r>
                </w:p>
              </w:tc>
              <w:tc>
                <w:tcPr>
                  <w:tcW w:w="1477" w:type="dxa"/>
                </w:tcPr>
                <w:p w14:paraId="4CF0A9A9" w14:textId="63F5DBFD" w:rsidR="0033588B" w:rsidRDefault="00795970" w:rsidP="00BA75CD">
                  <w:pPr>
                    <w:pStyle w:val="ConditionText"/>
                  </w:pPr>
                  <w:r>
                    <w:t>SJB Architects</w:t>
                  </w:r>
                </w:p>
              </w:tc>
              <w:tc>
                <w:tcPr>
                  <w:tcW w:w="1477" w:type="dxa"/>
                </w:tcPr>
                <w:p w14:paraId="47A998D4" w14:textId="5C294864" w:rsidR="0033588B" w:rsidRDefault="00795970" w:rsidP="00BA75CD">
                  <w:pPr>
                    <w:pStyle w:val="ConditionText"/>
                  </w:pPr>
                  <w:r>
                    <w:t>01/03/2024</w:t>
                  </w:r>
                </w:p>
              </w:tc>
            </w:tr>
            <w:tr w:rsidR="0033588B" w:rsidRPr="00E02247" w14:paraId="5BDBE7C0" w14:textId="77777777" w:rsidTr="007F0A3A">
              <w:tc>
                <w:tcPr>
                  <w:tcW w:w="1476" w:type="dxa"/>
                </w:tcPr>
                <w:p w14:paraId="165D2190" w14:textId="30996F17" w:rsidR="0033588B" w:rsidRDefault="00366BB9" w:rsidP="00BA75CD">
                  <w:pPr>
                    <w:pStyle w:val="ConditionText"/>
                  </w:pPr>
                  <w:r>
                    <w:t>DA-2202</w:t>
                  </w:r>
                </w:p>
              </w:tc>
              <w:tc>
                <w:tcPr>
                  <w:tcW w:w="961" w:type="dxa"/>
                </w:tcPr>
                <w:p w14:paraId="0DDD5A5F" w14:textId="09478BF1" w:rsidR="0033588B" w:rsidRDefault="00366BB9" w:rsidP="00BA75CD">
                  <w:pPr>
                    <w:pStyle w:val="ConditionText"/>
                  </w:pPr>
                  <w:r>
                    <w:t>4</w:t>
                  </w:r>
                </w:p>
              </w:tc>
              <w:tc>
                <w:tcPr>
                  <w:tcW w:w="1991" w:type="dxa"/>
                </w:tcPr>
                <w:p w14:paraId="7FE0A5CE" w14:textId="20474E6A" w:rsidR="0033588B" w:rsidRDefault="00366BB9" w:rsidP="00BA75CD">
                  <w:pPr>
                    <w:pStyle w:val="ConditionText"/>
                  </w:pPr>
                  <w:r>
                    <w:t xml:space="preserve">Floor Plan – Residential Flat Building </w:t>
                  </w:r>
                  <w:r w:rsidR="00425A08">
                    <w:t>West – Level 01</w:t>
                  </w:r>
                </w:p>
              </w:tc>
              <w:tc>
                <w:tcPr>
                  <w:tcW w:w="1477" w:type="dxa"/>
                </w:tcPr>
                <w:p w14:paraId="6845D1FC" w14:textId="2C70FF13" w:rsidR="0033588B" w:rsidRDefault="00425A08" w:rsidP="00BA75CD">
                  <w:pPr>
                    <w:pStyle w:val="ConditionText"/>
                  </w:pPr>
                  <w:r>
                    <w:t>SJB Architects</w:t>
                  </w:r>
                </w:p>
              </w:tc>
              <w:tc>
                <w:tcPr>
                  <w:tcW w:w="1477" w:type="dxa"/>
                </w:tcPr>
                <w:p w14:paraId="59959E04" w14:textId="4A2C88BE" w:rsidR="0033588B" w:rsidRDefault="00425A08" w:rsidP="00BA75CD">
                  <w:pPr>
                    <w:pStyle w:val="ConditionText"/>
                  </w:pPr>
                  <w:r>
                    <w:t>12/07/2027</w:t>
                  </w:r>
                </w:p>
              </w:tc>
            </w:tr>
            <w:tr w:rsidR="0033588B" w:rsidRPr="00E02247" w14:paraId="77AEEB47" w14:textId="77777777" w:rsidTr="007F0A3A">
              <w:tc>
                <w:tcPr>
                  <w:tcW w:w="1476" w:type="dxa"/>
                </w:tcPr>
                <w:p w14:paraId="25BD5825" w14:textId="48B1D799" w:rsidR="0033588B" w:rsidRDefault="007D7FE6" w:rsidP="00BA75CD">
                  <w:pPr>
                    <w:pStyle w:val="ConditionText"/>
                  </w:pPr>
                  <w:r>
                    <w:t>DA-2203</w:t>
                  </w:r>
                </w:p>
              </w:tc>
              <w:tc>
                <w:tcPr>
                  <w:tcW w:w="961" w:type="dxa"/>
                </w:tcPr>
                <w:p w14:paraId="6BEB3DCF" w14:textId="69A8E80A" w:rsidR="0033588B" w:rsidRDefault="007D7FE6" w:rsidP="00BA75CD">
                  <w:pPr>
                    <w:pStyle w:val="ConditionText"/>
                  </w:pPr>
                  <w:r>
                    <w:t>4</w:t>
                  </w:r>
                </w:p>
              </w:tc>
              <w:tc>
                <w:tcPr>
                  <w:tcW w:w="1991" w:type="dxa"/>
                </w:tcPr>
                <w:p w14:paraId="3AAF1B25" w14:textId="4BB7530F" w:rsidR="0033588B" w:rsidRDefault="007D7FE6" w:rsidP="00BA75CD">
                  <w:pPr>
                    <w:pStyle w:val="ConditionText"/>
                  </w:pPr>
                  <w:r>
                    <w:t xml:space="preserve">Floor Plan – Residential Flat Building East – Level 01 </w:t>
                  </w:r>
                </w:p>
              </w:tc>
              <w:tc>
                <w:tcPr>
                  <w:tcW w:w="1477" w:type="dxa"/>
                </w:tcPr>
                <w:p w14:paraId="6AB13879" w14:textId="4DE108B0" w:rsidR="0033588B" w:rsidRDefault="007D7FE6" w:rsidP="00BA75CD">
                  <w:pPr>
                    <w:pStyle w:val="ConditionText"/>
                  </w:pPr>
                  <w:r>
                    <w:t>SJB Architects</w:t>
                  </w:r>
                </w:p>
              </w:tc>
              <w:tc>
                <w:tcPr>
                  <w:tcW w:w="1477" w:type="dxa"/>
                </w:tcPr>
                <w:p w14:paraId="2BD07896" w14:textId="528ACD0A" w:rsidR="0033588B" w:rsidRDefault="00422687" w:rsidP="00BA75CD">
                  <w:pPr>
                    <w:pStyle w:val="ConditionText"/>
                  </w:pPr>
                  <w:r>
                    <w:t>12/07/2027</w:t>
                  </w:r>
                </w:p>
              </w:tc>
            </w:tr>
            <w:tr w:rsidR="0033588B" w:rsidRPr="00E02247" w14:paraId="709BA837" w14:textId="77777777" w:rsidTr="007F0A3A">
              <w:tc>
                <w:tcPr>
                  <w:tcW w:w="1476" w:type="dxa"/>
                </w:tcPr>
                <w:p w14:paraId="44F68A41" w14:textId="29D8D847" w:rsidR="0033588B" w:rsidRDefault="00422687" w:rsidP="00BA75CD">
                  <w:pPr>
                    <w:pStyle w:val="ConditionText"/>
                  </w:pPr>
                  <w:r>
                    <w:t>DA-2204</w:t>
                  </w:r>
                </w:p>
              </w:tc>
              <w:tc>
                <w:tcPr>
                  <w:tcW w:w="961" w:type="dxa"/>
                </w:tcPr>
                <w:p w14:paraId="4122C059" w14:textId="7EEDDB07" w:rsidR="0033588B" w:rsidRDefault="00422687" w:rsidP="00BA75CD">
                  <w:pPr>
                    <w:pStyle w:val="ConditionText"/>
                  </w:pPr>
                  <w:r>
                    <w:t>4</w:t>
                  </w:r>
                </w:p>
              </w:tc>
              <w:tc>
                <w:tcPr>
                  <w:tcW w:w="1991" w:type="dxa"/>
                </w:tcPr>
                <w:p w14:paraId="6D39DCE9" w14:textId="15048829" w:rsidR="0033588B" w:rsidRDefault="00422687" w:rsidP="00BA75CD">
                  <w:pPr>
                    <w:pStyle w:val="ConditionText"/>
                  </w:pPr>
                  <w:r>
                    <w:t>Floor Plan – Residential Flat Building West – Level 02</w:t>
                  </w:r>
                </w:p>
              </w:tc>
              <w:tc>
                <w:tcPr>
                  <w:tcW w:w="1477" w:type="dxa"/>
                </w:tcPr>
                <w:p w14:paraId="5FDCDAE4" w14:textId="3C6BB039" w:rsidR="0033588B" w:rsidRDefault="00422687" w:rsidP="00BA75CD">
                  <w:pPr>
                    <w:pStyle w:val="ConditionText"/>
                  </w:pPr>
                  <w:r>
                    <w:t>SJB Architects</w:t>
                  </w:r>
                </w:p>
              </w:tc>
              <w:tc>
                <w:tcPr>
                  <w:tcW w:w="1477" w:type="dxa"/>
                </w:tcPr>
                <w:p w14:paraId="36C64D99" w14:textId="3C3A16E3" w:rsidR="0033588B" w:rsidRDefault="00E812CE" w:rsidP="00BA75CD">
                  <w:pPr>
                    <w:pStyle w:val="ConditionText"/>
                  </w:pPr>
                  <w:r>
                    <w:t>12/07/2027</w:t>
                  </w:r>
                </w:p>
              </w:tc>
            </w:tr>
            <w:tr w:rsidR="0033588B" w:rsidRPr="00E02247" w14:paraId="6B3CFA5C" w14:textId="77777777" w:rsidTr="007F0A3A">
              <w:tc>
                <w:tcPr>
                  <w:tcW w:w="1476" w:type="dxa"/>
                </w:tcPr>
                <w:p w14:paraId="7AEEF845" w14:textId="668993EB" w:rsidR="0033588B" w:rsidRDefault="00E812CE" w:rsidP="00BA75CD">
                  <w:pPr>
                    <w:pStyle w:val="ConditionText"/>
                  </w:pPr>
                  <w:r>
                    <w:t>DA-2205</w:t>
                  </w:r>
                </w:p>
              </w:tc>
              <w:tc>
                <w:tcPr>
                  <w:tcW w:w="961" w:type="dxa"/>
                </w:tcPr>
                <w:p w14:paraId="3CB75F03" w14:textId="46FC9EB9" w:rsidR="0033588B" w:rsidRDefault="00E812CE" w:rsidP="00BA75CD">
                  <w:pPr>
                    <w:pStyle w:val="ConditionText"/>
                  </w:pPr>
                  <w:r>
                    <w:t>4</w:t>
                  </w:r>
                </w:p>
              </w:tc>
              <w:tc>
                <w:tcPr>
                  <w:tcW w:w="1991" w:type="dxa"/>
                </w:tcPr>
                <w:p w14:paraId="61C4B7F3" w14:textId="04D8E0AF" w:rsidR="0033588B" w:rsidRDefault="00E812CE" w:rsidP="00BA75CD">
                  <w:pPr>
                    <w:pStyle w:val="ConditionText"/>
                  </w:pPr>
                  <w:r>
                    <w:t>Floor Plan – Residential Flat Building East – Level 02</w:t>
                  </w:r>
                </w:p>
              </w:tc>
              <w:tc>
                <w:tcPr>
                  <w:tcW w:w="1477" w:type="dxa"/>
                </w:tcPr>
                <w:p w14:paraId="52D1D884" w14:textId="0ACF7EEC" w:rsidR="0033588B" w:rsidRDefault="00E812CE" w:rsidP="00BA75CD">
                  <w:pPr>
                    <w:pStyle w:val="ConditionText"/>
                  </w:pPr>
                  <w:r>
                    <w:t>SJB Architects</w:t>
                  </w:r>
                </w:p>
              </w:tc>
              <w:tc>
                <w:tcPr>
                  <w:tcW w:w="1477" w:type="dxa"/>
                </w:tcPr>
                <w:p w14:paraId="576C27BA" w14:textId="14BC6683" w:rsidR="0033588B" w:rsidRDefault="002751BA" w:rsidP="00BA75CD">
                  <w:pPr>
                    <w:pStyle w:val="ConditionText"/>
                  </w:pPr>
                  <w:r>
                    <w:t>12/07/2027</w:t>
                  </w:r>
                </w:p>
              </w:tc>
            </w:tr>
            <w:tr w:rsidR="0033588B" w:rsidRPr="00E02247" w14:paraId="457EF01E" w14:textId="77777777" w:rsidTr="007F0A3A">
              <w:tc>
                <w:tcPr>
                  <w:tcW w:w="1476" w:type="dxa"/>
                </w:tcPr>
                <w:p w14:paraId="5A4B4AFE" w14:textId="2222101E" w:rsidR="0033588B" w:rsidRDefault="002751BA" w:rsidP="00BA75CD">
                  <w:pPr>
                    <w:pStyle w:val="ConditionText"/>
                  </w:pPr>
                  <w:r>
                    <w:t>DA-2206</w:t>
                  </w:r>
                </w:p>
              </w:tc>
              <w:tc>
                <w:tcPr>
                  <w:tcW w:w="961" w:type="dxa"/>
                </w:tcPr>
                <w:p w14:paraId="1588E84A" w14:textId="0FD10BAB" w:rsidR="0033588B" w:rsidRDefault="002751BA" w:rsidP="00BA75CD">
                  <w:pPr>
                    <w:pStyle w:val="ConditionText"/>
                  </w:pPr>
                  <w:r>
                    <w:t>3</w:t>
                  </w:r>
                </w:p>
              </w:tc>
              <w:tc>
                <w:tcPr>
                  <w:tcW w:w="1991" w:type="dxa"/>
                </w:tcPr>
                <w:p w14:paraId="40441595" w14:textId="7E46F01D" w:rsidR="0033588B" w:rsidRDefault="002751BA" w:rsidP="00BA75CD">
                  <w:pPr>
                    <w:pStyle w:val="ConditionText"/>
                  </w:pPr>
                  <w:r>
                    <w:t xml:space="preserve">Floor Plan – Residential Flat </w:t>
                  </w:r>
                  <w:r w:rsidR="00C97236">
                    <w:t>B</w:t>
                  </w:r>
                  <w:r>
                    <w:t xml:space="preserve">uilding </w:t>
                  </w:r>
                  <w:r w:rsidR="00C97236">
                    <w:t>West – Roof</w:t>
                  </w:r>
                </w:p>
              </w:tc>
              <w:tc>
                <w:tcPr>
                  <w:tcW w:w="1477" w:type="dxa"/>
                </w:tcPr>
                <w:p w14:paraId="0EFCBF89" w14:textId="6C49362E" w:rsidR="0033588B" w:rsidRDefault="00C97236" w:rsidP="00BA75CD">
                  <w:pPr>
                    <w:pStyle w:val="ConditionText"/>
                  </w:pPr>
                  <w:r>
                    <w:t>SJB Architects</w:t>
                  </w:r>
                </w:p>
              </w:tc>
              <w:tc>
                <w:tcPr>
                  <w:tcW w:w="1477" w:type="dxa"/>
                </w:tcPr>
                <w:p w14:paraId="114CAC69" w14:textId="55E1916E" w:rsidR="0033588B" w:rsidRDefault="00C97236" w:rsidP="00BA75CD">
                  <w:pPr>
                    <w:pStyle w:val="ConditionText"/>
                  </w:pPr>
                  <w:r>
                    <w:t>01/03/2024</w:t>
                  </w:r>
                </w:p>
              </w:tc>
            </w:tr>
            <w:tr w:rsidR="00C97236" w:rsidRPr="00E02247" w14:paraId="5D35F7BF" w14:textId="77777777" w:rsidTr="007F0A3A">
              <w:tc>
                <w:tcPr>
                  <w:tcW w:w="1476" w:type="dxa"/>
                </w:tcPr>
                <w:p w14:paraId="0CA1612A" w14:textId="7EE06BC2" w:rsidR="00C97236" w:rsidRDefault="00C97236" w:rsidP="00BA75CD">
                  <w:pPr>
                    <w:pStyle w:val="ConditionText"/>
                  </w:pPr>
                  <w:r>
                    <w:t>DA-2207</w:t>
                  </w:r>
                </w:p>
              </w:tc>
              <w:tc>
                <w:tcPr>
                  <w:tcW w:w="961" w:type="dxa"/>
                </w:tcPr>
                <w:p w14:paraId="2619331E" w14:textId="13510DEE" w:rsidR="00C97236" w:rsidRDefault="00B0568C" w:rsidP="00BA75CD">
                  <w:pPr>
                    <w:pStyle w:val="ConditionText"/>
                  </w:pPr>
                  <w:r>
                    <w:t>3</w:t>
                  </w:r>
                </w:p>
              </w:tc>
              <w:tc>
                <w:tcPr>
                  <w:tcW w:w="1991" w:type="dxa"/>
                </w:tcPr>
                <w:p w14:paraId="2FCADBD8" w14:textId="57713437" w:rsidR="00C97236" w:rsidRDefault="00B0568C" w:rsidP="00BA75CD">
                  <w:pPr>
                    <w:pStyle w:val="ConditionText"/>
                  </w:pPr>
                  <w:r>
                    <w:t>Floor Plan – Residential Flat Building East – Roof</w:t>
                  </w:r>
                </w:p>
              </w:tc>
              <w:tc>
                <w:tcPr>
                  <w:tcW w:w="1477" w:type="dxa"/>
                </w:tcPr>
                <w:p w14:paraId="1460AE0F" w14:textId="6B2DFB1C" w:rsidR="00C97236" w:rsidRDefault="00B0568C" w:rsidP="00BA75CD">
                  <w:pPr>
                    <w:pStyle w:val="ConditionText"/>
                  </w:pPr>
                  <w:r>
                    <w:t>SJB Architects</w:t>
                  </w:r>
                </w:p>
              </w:tc>
              <w:tc>
                <w:tcPr>
                  <w:tcW w:w="1477" w:type="dxa"/>
                </w:tcPr>
                <w:p w14:paraId="5C023EF4" w14:textId="3603F326" w:rsidR="00C97236" w:rsidRDefault="00B0568C" w:rsidP="00BA75CD">
                  <w:pPr>
                    <w:pStyle w:val="ConditionText"/>
                  </w:pPr>
                  <w:r>
                    <w:t>01/03/2024</w:t>
                  </w:r>
                </w:p>
              </w:tc>
            </w:tr>
            <w:tr w:rsidR="00C97236" w:rsidRPr="00E02247" w14:paraId="7D5B8E6B" w14:textId="77777777" w:rsidTr="007F0A3A">
              <w:tc>
                <w:tcPr>
                  <w:tcW w:w="1476" w:type="dxa"/>
                </w:tcPr>
                <w:p w14:paraId="251E4D8A" w14:textId="16ED2B52" w:rsidR="00C97236" w:rsidRDefault="00B0568C" w:rsidP="00BA75CD">
                  <w:pPr>
                    <w:pStyle w:val="ConditionText"/>
                  </w:pPr>
                  <w:r>
                    <w:t>DA-2300</w:t>
                  </w:r>
                </w:p>
              </w:tc>
              <w:tc>
                <w:tcPr>
                  <w:tcW w:w="961" w:type="dxa"/>
                </w:tcPr>
                <w:p w14:paraId="169160FB" w14:textId="23A3AF86" w:rsidR="00C97236" w:rsidRDefault="00B0568C" w:rsidP="00BA75CD">
                  <w:pPr>
                    <w:pStyle w:val="ConditionText"/>
                  </w:pPr>
                  <w:r>
                    <w:t>2</w:t>
                  </w:r>
                </w:p>
              </w:tc>
              <w:tc>
                <w:tcPr>
                  <w:tcW w:w="1991" w:type="dxa"/>
                </w:tcPr>
                <w:p w14:paraId="62423959" w14:textId="6BBEE13F" w:rsidR="00C97236" w:rsidRDefault="006061A0" w:rsidP="00BA75CD">
                  <w:pPr>
                    <w:pStyle w:val="ConditionText"/>
                  </w:pPr>
                  <w:r>
                    <w:t>Floor Plan – Terraces – Basement 1</w:t>
                  </w:r>
                </w:p>
              </w:tc>
              <w:tc>
                <w:tcPr>
                  <w:tcW w:w="1477" w:type="dxa"/>
                </w:tcPr>
                <w:p w14:paraId="219F0611" w14:textId="5F41CF0E" w:rsidR="00C97236" w:rsidRDefault="006061A0" w:rsidP="00BA75CD">
                  <w:pPr>
                    <w:pStyle w:val="ConditionText"/>
                  </w:pPr>
                  <w:r>
                    <w:t>SJB Architects</w:t>
                  </w:r>
                </w:p>
              </w:tc>
              <w:tc>
                <w:tcPr>
                  <w:tcW w:w="1477" w:type="dxa"/>
                </w:tcPr>
                <w:p w14:paraId="6CB881E1" w14:textId="0E9895E5" w:rsidR="00C97236" w:rsidRDefault="006061A0" w:rsidP="00BA75CD">
                  <w:pPr>
                    <w:pStyle w:val="ConditionText"/>
                  </w:pPr>
                  <w:r>
                    <w:t>01/03/2024</w:t>
                  </w:r>
                </w:p>
              </w:tc>
            </w:tr>
            <w:tr w:rsidR="00C97236" w:rsidRPr="00E02247" w14:paraId="52681582" w14:textId="77777777" w:rsidTr="007F0A3A">
              <w:tc>
                <w:tcPr>
                  <w:tcW w:w="1476" w:type="dxa"/>
                </w:tcPr>
                <w:p w14:paraId="7290EDB6" w14:textId="55C22C63" w:rsidR="00C97236" w:rsidRDefault="004C47DB" w:rsidP="00BA75CD">
                  <w:pPr>
                    <w:pStyle w:val="ConditionText"/>
                  </w:pPr>
                  <w:r>
                    <w:t>DA-2301</w:t>
                  </w:r>
                </w:p>
              </w:tc>
              <w:tc>
                <w:tcPr>
                  <w:tcW w:w="961" w:type="dxa"/>
                </w:tcPr>
                <w:p w14:paraId="3CFC42C6" w14:textId="5B59F7F3" w:rsidR="00C97236" w:rsidRDefault="00DC0808" w:rsidP="00BA75CD">
                  <w:pPr>
                    <w:pStyle w:val="ConditionText"/>
                  </w:pPr>
                  <w:r>
                    <w:t>3</w:t>
                  </w:r>
                </w:p>
              </w:tc>
              <w:tc>
                <w:tcPr>
                  <w:tcW w:w="1991" w:type="dxa"/>
                </w:tcPr>
                <w:p w14:paraId="349A86D0" w14:textId="3A262A33" w:rsidR="00C97236" w:rsidRDefault="00DC0808" w:rsidP="00BA75CD">
                  <w:pPr>
                    <w:pStyle w:val="ConditionText"/>
                  </w:pPr>
                  <w:r>
                    <w:t xml:space="preserve">Floor Plan – Terraces – Ground Floor </w:t>
                  </w:r>
                </w:p>
              </w:tc>
              <w:tc>
                <w:tcPr>
                  <w:tcW w:w="1477" w:type="dxa"/>
                </w:tcPr>
                <w:p w14:paraId="2732AE15" w14:textId="14DC3E57" w:rsidR="00C97236" w:rsidRDefault="00DC0808" w:rsidP="00BA75CD">
                  <w:pPr>
                    <w:pStyle w:val="ConditionText"/>
                  </w:pPr>
                  <w:r>
                    <w:t>SJB Architects</w:t>
                  </w:r>
                </w:p>
              </w:tc>
              <w:tc>
                <w:tcPr>
                  <w:tcW w:w="1477" w:type="dxa"/>
                </w:tcPr>
                <w:p w14:paraId="5E4D3145" w14:textId="1189B593" w:rsidR="00C97236" w:rsidRDefault="00DC0808" w:rsidP="00BA75CD">
                  <w:pPr>
                    <w:pStyle w:val="ConditionText"/>
                  </w:pPr>
                  <w:r>
                    <w:t>01/03/2024</w:t>
                  </w:r>
                </w:p>
              </w:tc>
            </w:tr>
            <w:tr w:rsidR="00C97236" w:rsidRPr="00E02247" w14:paraId="2B7DB9BF" w14:textId="77777777" w:rsidTr="007F0A3A">
              <w:tc>
                <w:tcPr>
                  <w:tcW w:w="1476" w:type="dxa"/>
                </w:tcPr>
                <w:p w14:paraId="609E2E72" w14:textId="34743F76" w:rsidR="00C97236" w:rsidRDefault="004538EE" w:rsidP="00BA75CD">
                  <w:pPr>
                    <w:pStyle w:val="ConditionText"/>
                  </w:pPr>
                  <w:r>
                    <w:t>DA-2302</w:t>
                  </w:r>
                </w:p>
              </w:tc>
              <w:tc>
                <w:tcPr>
                  <w:tcW w:w="961" w:type="dxa"/>
                </w:tcPr>
                <w:p w14:paraId="2F68B06B" w14:textId="6AB35719" w:rsidR="00C97236" w:rsidRDefault="004538EE" w:rsidP="00BA75CD">
                  <w:pPr>
                    <w:pStyle w:val="ConditionText"/>
                  </w:pPr>
                  <w:r>
                    <w:t>3</w:t>
                  </w:r>
                </w:p>
              </w:tc>
              <w:tc>
                <w:tcPr>
                  <w:tcW w:w="1991" w:type="dxa"/>
                </w:tcPr>
                <w:p w14:paraId="5E44CD04" w14:textId="0C88329A" w:rsidR="00C97236" w:rsidRDefault="004538EE" w:rsidP="00BA75CD">
                  <w:pPr>
                    <w:pStyle w:val="ConditionText"/>
                  </w:pPr>
                  <w:r>
                    <w:t>Floor Plan – Terraces – Level 01</w:t>
                  </w:r>
                </w:p>
              </w:tc>
              <w:tc>
                <w:tcPr>
                  <w:tcW w:w="1477" w:type="dxa"/>
                </w:tcPr>
                <w:p w14:paraId="1079EB9F" w14:textId="05D9E760" w:rsidR="00C97236" w:rsidRDefault="004538EE" w:rsidP="00BA75CD">
                  <w:pPr>
                    <w:pStyle w:val="ConditionText"/>
                  </w:pPr>
                  <w:r>
                    <w:t>SJB Architects</w:t>
                  </w:r>
                </w:p>
              </w:tc>
              <w:tc>
                <w:tcPr>
                  <w:tcW w:w="1477" w:type="dxa"/>
                </w:tcPr>
                <w:p w14:paraId="3050EC15" w14:textId="509DD911" w:rsidR="00C97236" w:rsidRDefault="005731BF" w:rsidP="00BA75CD">
                  <w:pPr>
                    <w:pStyle w:val="ConditionText"/>
                  </w:pPr>
                  <w:r>
                    <w:t>01/03/2024</w:t>
                  </w:r>
                </w:p>
              </w:tc>
            </w:tr>
            <w:tr w:rsidR="00C97236" w:rsidRPr="00E02247" w14:paraId="13614566" w14:textId="77777777" w:rsidTr="007F0A3A">
              <w:tc>
                <w:tcPr>
                  <w:tcW w:w="1476" w:type="dxa"/>
                </w:tcPr>
                <w:p w14:paraId="09E6936A" w14:textId="2B9B0607" w:rsidR="00C97236" w:rsidRDefault="005731BF" w:rsidP="00BA75CD">
                  <w:pPr>
                    <w:pStyle w:val="ConditionText"/>
                  </w:pPr>
                  <w:r>
                    <w:t>DA-2303</w:t>
                  </w:r>
                </w:p>
              </w:tc>
              <w:tc>
                <w:tcPr>
                  <w:tcW w:w="961" w:type="dxa"/>
                </w:tcPr>
                <w:p w14:paraId="6DB20D04" w14:textId="7542F9A1" w:rsidR="00C97236" w:rsidRDefault="005731BF" w:rsidP="00BA75CD">
                  <w:pPr>
                    <w:pStyle w:val="ConditionText"/>
                  </w:pPr>
                  <w:r>
                    <w:t>3</w:t>
                  </w:r>
                </w:p>
              </w:tc>
              <w:tc>
                <w:tcPr>
                  <w:tcW w:w="1991" w:type="dxa"/>
                </w:tcPr>
                <w:p w14:paraId="62AA458B" w14:textId="2E7CA8EE" w:rsidR="00C97236" w:rsidRDefault="005731BF" w:rsidP="00BA75CD">
                  <w:pPr>
                    <w:pStyle w:val="ConditionText"/>
                  </w:pPr>
                  <w:r>
                    <w:t>Floor Plan – Terraces – Level 01</w:t>
                  </w:r>
                </w:p>
              </w:tc>
              <w:tc>
                <w:tcPr>
                  <w:tcW w:w="1477" w:type="dxa"/>
                </w:tcPr>
                <w:p w14:paraId="393ABF56" w14:textId="783C7ACC" w:rsidR="00C97236" w:rsidRDefault="005731BF" w:rsidP="00BA75CD">
                  <w:pPr>
                    <w:pStyle w:val="ConditionText"/>
                  </w:pPr>
                  <w:r>
                    <w:t>SJB Architects</w:t>
                  </w:r>
                </w:p>
              </w:tc>
              <w:tc>
                <w:tcPr>
                  <w:tcW w:w="1477" w:type="dxa"/>
                </w:tcPr>
                <w:p w14:paraId="1DCB17EB" w14:textId="699C4F29" w:rsidR="00C97236" w:rsidRDefault="00D87655" w:rsidP="00BA75CD">
                  <w:pPr>
                    <w:pStyle w:val="ConditionText"/>
                  </w:pPr>
                  <w:r>
                    <w:t>01/03/2024</w:t>
                  </w:r>
                </w:p>
              </w:tc>
            </w:tr>
            <w:tr w:rsidR="00C97236" w:rsidRPr="00E02247" w14:paraId="50A4AF37" w14:textId="77777777" w:rsidTr="007F0A3A">
              <w:tc>
                <w:tcPr>
                  <w:tcW w:w="1476" w:type="dxa"/>
                </w:tcPr>
                <w:p w14:paraId="6C53A982" w14:textId="43D15494" w:rsidR="00C97236" w:rsidRDefault="00807B17" w:rsidP="00BA75CD">
                  <w:pPr>
                    <w:pStyle w:val="ConditionText"/>
                  </w:pPr>
                  <w:r>
                    <w:lastRenderedPageBreak/>
                    <w:t>DA-2304</w:t>
                  </w:r>
                </w:p>
              </w:tc>
              <w:tc>
                <w:tcPr>
                  <w:tcW w:w="961" w:type="dxa"/>
                </w:tcPr>
                <w:p w14:paraId="609AD1AB" w14:textId="50A69C03" w:rsidR="00C97236" w:rsidRDefault="00807B17" w:rsidP="00BA75CD">
                  <w:pPr>
                    <w:pStyle w:val="ConditionText"/>
                  </w:pPr>
                  <w:r>
                    <w:t>3</w:t>
                  </w:r>
                </w:p>
              </w:tc>
              <w:tc>
                <w:tcPr>
                  <w:tcW w:w="1991" w:type="dxa"/>
                </w:tcPr>
                <w:p w14:paraId="2E6A6743" w14:textId="50D12868" w:rsidR="00C97236" w:rsidRDefault="00B426B4" w:rsidP="00BA75CD">
                  <w:pPr>
                    <w:pStyle w:val="ConditionText"/>
                  </w:pPr>
                  <w:r>
                    <w:t>Floor Plan – Terraces – Roof</w:t>
                  </w:r>
                </w:p>
              </w:tc>
              <w:tc>
                <w:tcPr>
                  <w:tcW w:w="1477" w:type="dxa"/>
                </w:tcPr>
                <w:p w14:paraId="43083C86" w14:textId="40FA2084" w:rsidR="00C97236" w:rsidRDefault="00B426B4" w:rsidP="00BA75CD">
                  <w:pPr>
                    <w:pStyle w:val="ConditionText"/>
                  </w:pPr>
                  <w:r>
                    <w:t>SJB Architects</w:t>
                  </w:r>
                </w:p>
              </w:tc>
              <w:tc>
                <w:tcPr>
                  <w:tcW w:w="1477" w:type="dxa"/>
                </w:tcPr>
                <w:p w14:paraId="2E06A996" w14:textId="7A599F66" w:rsidR="00C97236" w:rsidRDefault="00B426B4" w:rsidP="00BA75CD">
                  <w:pPr>
                    <w:pStyle w:val="ConditionText"/>
                  </w:pPr>
                  <w:r>
                    <w:t>01/03/2024</w:t>
                  </w:r>
                </w:p>
              </w:tc>
            </w:tr>
            <w:tr w:rsidR="00B426B4" w:rsidRPr="00E02247" w14:paraId="4BDFCBA5" w14:textId="77777777" w:rsidTr="007F0A3A">
              <w:tc>
                <w:tcPr>
                  <w:tcW w:w="1476" w:type="dxa"/>
                </w:tcPr>
                <w:p w14:paraId="34E8B50A" w14:textId="75224B53" w:rsidR="00B426B4" w:rsidRDefault="00B47C97" w:rsidP="00BA75CD">
                  <w:pPr>
                    <w:pStyle w:val="ConditionText"/>
                  </w:pPr>
                  <w:r>
                    <w:t>DA-2600</w:t>
                  </w:r>
                </w:p>
              </w:tc>
              <w:tc>
                <w:tcPr>
                  <w:tcW w:w="961" w:type="dxa"/>
                </w:tcPr>
                <w:p w14:paraId="5E7613A7" w14:textId="3FB0A756" w:rsidR="00B426B4" w:rsidRDefault="00B47C97" w:rsidP="00BA75CD">
                  <w:pPr>
                    <w:pStyle w:val="ConditionText"/>
                  </w:pPr>
                  <w:r>
                    <w:t>4</w:t>
                  </w:r>
                </w:p>
              </w:tc>
              <w:tc>
                <w:tcPr>
                  <w:tcW w:w="1991" w:type="dxa"/>
                </w:tcPr>
                <w:p w14:paraId="72DCD165" w14:textId="78432839" w:rsidR="00B426B4" w:rsidRDefault="00B47C97" w:rsidP="00BA75CD">
                  <w:pPr>
                    <w:pStyle w:val="ConditionText"/>
                  </w:pPr>
                  <w:r>
                    <w:t>Section – Shed 01</w:t>
                  </w:r>
                </w:p>
              </w:tc>
              <w:tc>
                <w:tcPr>
                  <w:tcW w:w="1477" w:type="dxa"/>
                </w:tcPr>
                <w:p w14:paraId="1C5A06D4" w14:textId="5393885A" w:rsidR="00B426B4" w:rsidRDefault="00B47C97" w:rsidP="00BA75CD">
                  <w:pPr>
                    <w:pStyle w:val="ConditionText"/>
                  </w:pPr>
                  <w:r>
                    <w:t>SJB Architects</w:t>
                  </w:r>
                </w:p>
              </w:tc>
              <w:tc>
                <w:tcPr>
                  <w:tcW w:w="1477" w:type="dxa"/>
                </w:tcPr>
                <w:p w14:paraId="44C4C5A9" w14:textId="6365D063" w:rsidR="00B426B4" w:rsidRDefault="003046E6" w:rsidP="00BA75CD">
                  <w:pPr>
                    <w:pStyle w:val="ConditionText"/>
                  </w:pPr>
                  <w:r>
                    <w:t>01/03/2024</w:t>
                  </w:r>
                </w:p>
              </w:tc>
            </w:tr>
            <w:tr w:rsidR="00B426B4" w:rsidRPr="00E02247" w14:paraId="32B0A1D1" w14:textId="77777777" w:rsidTr="007F0A3A">
              <w:tc>
                <w:tcPr>
                  <w:tcW w:w="1476" w:type="dxa"/>
                </w:tcPr>
                <w:p w14:paraId="13EBB7C1" w14:textId="4A7EA209" w:rsidR="00B426B4" w:rsidRDefault="003046E6" w:rsidP="00BA75CD">
                  <w:pPr>
                    <w:pStyle w:val="ConditionText"/>
                  </w:pPr>
                  <w:r>
                    <w:t>DA-2601</w:t>
                  </w:r>
                </w:p>
              </w:tc>
              <w:tc>
                <w:tcPr>
                  <w:tcW w:w="961" w:type="dxa"/>
                </w:tcPr>
                <w:p w14:paraId="54F53590" w14:textId="771B0CBB" w:rsidR="00B426B4" w:rsidRDefault="003046E6" w:rsidP="00BA75CD">
                  <w:pPr>
                    <w:pStyle w:val="ConditionText"/>
                  </w:pPr>
                  <w:r>
                    <w:t>4</w:t>
                  </w:r>
                </w:p>
              </w:tc>
              <w:tc>
                <w:tcPr>
                  <w:tcW w:w="1991" w:type="dxa"/>
                </w:tcPr>
                <w:p w14:paraId="5E14B5F8" w14:textId="1339DDEF" w:rsidR="00B426B4" w:rsidRDefault="003046E6" w:rsidP="00BA75CD">
                  <w:pPr>
                    <w:pStyle w:val="ConditionText"/>
                  </w:pPr>
                  <w:r>
                    <w:t>Section – Shed 02</w:t>
                  </w:r>
                </w:p>
              </w:tc>
              <w:tc>
                <w:tcPr>
                  <w:tcW w:w="1477" w:type="dxa"/>
                </w:tcPr>
                <w:p w14:paraId="5B95D112" w14:textId="07ED72BF" w:rsidR="00B426B4" w:rsidRDefault="00D7599F" w:rsidP="00BA75CD">
                  <w:pPr>
                    <w:pStyle w:val="ConditionText"/>
                  </w:pPr>
                  <w:r>
                    <w:t>SJB Architects</w:t>
                  </w:r>
                </w:p>
              </w:tc>
              <w:tc>
                <w:tcPr>
                  <w:tcW w:w="1477" w:type="dxa"/>
                </w:tcPr>
                <w:p w14:paraId="1D82818C" w14:textId="6B2BCB13" w:rsidR="00B426B4" w:rsidRDefault="00D7599F" w:rsidP="00BA75CD">
                  <w:pPr>
                    <w:pStyle w:val="ConditionText"/>
                  </w:pPr>
                  <w:r>
                    <w:t>01/03/2024</w:t>
                  </w:r>
                </w:p>
              </w:tc>
            </w:tr>
            <w:tr w:rsidR="00B426B4" w:rsidRPr="00E02247" w14:paraId="218E4719" w14:textId="77777777" w:rsidTr="007F0A3A">
              <w:tc>
                <w:tcPr>
                  <w:tcW w:w="1476" w:type="dxa"/>
                </w:tcPr>
                <w:p w14:paraId="384891ED" w14:textId="0C618E12" w:rsidR="00B426B4" w:rsidRDefault="00D7599F" w:rsidP="00BA75CD">
                  <w:pPr>
                    <w:pStyle w:val="ConditionText"/>
                  </w:pPr>
                  <w:r>
                    <w:t>DA-2602</w:t>
                  </w:r>
                </w:p>
              </w:tc>
              <w:tc>
                <w:tcPr>
                  <w:tcW w:w="961" w:type="dxa"/>
                </w:tcPr>
                <w:p w14:paraId="53131427" w14:textId="1593F69F" w:rsidR="00B426B4" w:rsidRDefault="00D7599F" w:rsidP="00BA75CD">
                  <w:pPr>
                    <w:pStyle w:val="ConditionText"/>
                  </w:pPr>
                  <w:r>
                    <w:t>5</w:t>
                  </w:r>
                </w:p>
              </w:tc>
              <w:tc>
                <w:tcPr>
                  <w:tcW w:w="1991" w:type="dxa"/>
                </w:tcPr>
                <w:p w14:paraId="1DF8FAF4" w14:textId="29780133" w:rsidR="00B426B4" w:rsidRDefault="00D7599F" w:rsidP="00BA75CD">
                  <w:pPr>
                    <w:pStyle w:val="ConditionText"/>
                  </w:pPr>
                  <w:r>
                    <w:t>Wall Section – Shed</w:t>
                  </w:r>
                </w:p>
              </w:tc>
              <w:tc>
                <w:tcPr>
                  <w:tcW w:w="1477" w:type="dxa"/>
                </w:tcPr>
                <w:p w14:paraId="73C033DC" w14:textId="67CC3B13" w:rsidR="00B426B4" w:rsidRDefault="00D7599F" w:rsidP="00BA75CD">
                  <w:pPr>
                    <w:pStyle w:val="ConditionText"/>
                  </w:pPr>
                  <w:r>
                    <w:t>SJB Architects</w:t>
                  </w:r>
                </w:p>
              </w:tc>
              <w:tc>
                <w:tcPr>
                  <w:tcW w:w="1477" w:type="dxa"/>
                </w:tcPr>
                <w:p w14:paraId="2F927B3B" w14:textId="27897AF4" w:rsidR="00B426B4" w:rsidRDefault="00D7599F" w:rsidP="00BA75CD">
                  <w:pPr>
                    <w:pStyle w:val="ConditionText"/>
                  </w:pPr>
                  <w:r>
                    <w:t>08/05/2024</w:t>
                  </w:r>
                </w:p>
              </w:tc>
            </w:tr>
            <w:tr w:rsidR="00B426B4" w:rsidRPr="00E02247" w14:paraId="760CD4F0" w14:textId="77777777" w:rsidTr="007F0A3A">
              <w:tc>
                <w:tcPr>
                  <w:tcW w:w="1476" w:type="dxa"/>
                </w:tcPr>
                <w:p w14:paraId="62151B2F" w14:textId="792A9BFC" w:rsidR="00B426B4" w:rsidRDefault="00D7599F" w:rsidP="00BA75CD">
                  <w:pPr>
                    <w:pStyle w:val="ConditionText"/>
                  </w:pPr>
                  <w:r>
                    <w:t>DA-2603</w:t>
                  </w:r>
                </w:p>
              </w:tc>
              <w:tc>
                <w:tcPr>
                  <w:tcW w:w="961" w:type="dxa"/>
                </w:tcPr>
                <w:p w14:paraId="5EC0B6FC" w14:textId="0E87FE38" w:rsidR="00B426B4" w:rsidRDefault="002170DD" w:rsidP="00BA75CD">
                  <w:pPr>
                    <w:pStyle w:val="ConditionText"/>
                  </w:pPr>
                  <w:r>
                    <w:t>1</w:t>
                  </w:r>
                </w:p>
              </w:tc>
              <w:tc>
                <w:tcPr>
                  <w:tcW w:w="1991" w:type="dxa"/>
                </w:tcPr>
                <w:p w14:paraId="2238C461" w14:textId="78649237" w:rsidR="00B426B4" w:rsidRDefault="002170DD" w:rsidP="00BA75CD">
                  <w:pPr>
                    <w:pStyle w:val="ConditionText"/>
                  </w:pPr>
                  <w:r>
                    <w:t>Wall Section – RFB</w:t>
                  </w:r>
                </w:p>
              </w:tc>
              <w:tc>
                <w:tcPr>
                  <w:tcW w:w="1477" w:type="dxa"/>
                </w:tcPr>
                <w:p w14:paraId="76D2871D" w14:textId="5B326A96" w:rsidR="00B426B4" w:rsidRDefault="002170DD" w:rsidP="00BA75CD">
                  <w:pPr>
                    <w:pStyle w:val="ConditionText"/>
                  </w:pPr>
                  <w:r>
                    <w:t>SJB Architects</w:t>
                  </w:r>
                </w:p>
              </w:tc>
              <w:tc>
                <w:tcPr>
                  <w:tcW w:w="1477" w:type="dxa"/>
                </w:tcPr>
                <w:p w14:paraId="0596677D" w14:textId="126EBED3" w:rsidR="00B426B4" w:rsidRDefault="002170DD" w:rsidP="00BA75CD">
                  <w:pPr>
                    <w:pStyle w:val="ConditionText"/>
                  </w:pPr>
                  <w:r>
                    <w:t>08/05/2024</w:t>
                  </w:r>
                </w:p>
              </w:tc>
            </w:tr>
            <w:tr w:rsidR="00B426B4" w:rsidRPr="00E02247" w14:paraId="2B7C6D63" w14:textId="77777777" w:rsidTr="007F0A3A">
              <w:tc>
                <w:tcPr>
                  <w:tcW w:w="1476" w:type="dxa"/>
                </w:tcPr>
                <w:p w14:paraId="7FB23537" w14:textId="793D08D0" w:rsidR="00B426B4" w:rsidRDefault="002170DD" w:rsidP="00BA75CD">
                  <w:pPr>
                    <w:pStyle w:val="ConditionText"/>
                  </w:pPr>
                  <w:r>
                    <w:t>DA-2604</w:t>
                  </w:r>
                </w:p>
              </w:tc>
              <w:tc>
                <w:tcPr>
                  <w:tcW w:w="961" w:type="dxa"/>
                </w:tcPr>
                <w:p w14:paraId="72B08519" w14:textId="3588108B" w:rsidR="00B426B4" w:rsidRDefault="002170DD" w:rsidP="00BA75CD">
                  <w:pPr>
                    <w:pStyle w:val="ConditionText"/>
                  </w:pPr>
                  <w:r>
                    <w:t>1</w:t>
                  </w:r>
                </w:p>
              </w:tc>
              <w:tc>
                <w:tcPr>
                  <w:tcW w:w="1991" w:type="dxa"/>
                </w:tcPr>
                <w:p w14:paraId="78EF15AD" w14:textId="26913E0D" w:rsidR="00B426B4" w:rsidRDefault="002170DD" w:rsidP="00BA75CD">
                  <w:pPr>
                    <w:pStyle w:val="ConditionText"/>
                  </w:pPr>
                  <w:r>
                    <w:t>Wall Section – Terrace</w:t>
                  </w:r>
                </w:p>
              </w:tc>
              <w:tc>
                <w:tcPr>
                  <w:tcW w:w="1477" w:type="dxa"/>
                </w:tcPr>
                <w:p w14:paraId="071F88F5" w14:textId="6690DF51" w:rsidR="00B426B4" w:rsidRDefault="002170DD" w:rsidP="00BA75CD">
                  <w:pPr>
                    <w:pStyle w:val="ConditionText"/>
                  </w:pPr>
                  <w:r>
                    <w:t>SJB Architects</w:t>
                  </w:r>
                </w:p>
              </w:tc>
              <w:tc>
                <w:tcPr>
                  <w:tcW w:w="1477" w:type="dxa"/>
                </w:tcPr>
                <w:p w14:paraId="5FD5E343" w14:textId="147E40CF" w:rsidR="00B426B4" w:rsidRDefault="00CF39E3" w:rsidP="00BA75CD">
                  <w:pPr>
                    <w:pStyle w:val="ConditionText"/>
                  </w:pPr>
                  <w:r>
                    <w:t>08</w:t>
                  </w:r>
                  <w:r w:rsidR="0046470B">
                    <w:t>/05/2024</w:t>
                  </w:r>
                </w:p>
              </w:tc>
            </w:tr>
            <w:tr w:rsidR="00F25A9D" w:rsidRPr="00E02247" w14:paraId="50EC88A8" w14:textId="77777777" w:rsidTr="007F0A3A">
              <w:tc>
                <w:tcPr>
                  <w:tcW w:w="1476" w:type="dxa"/>
                </w:tcPr>
                <w:p w14:paraId="0DE2CF38" w14:textId="39573844" w:rsidR="00F25A9D" w:rsidRDefault="00CA066E" w:rsidP="00BA75CD">
                  <w:pPr>
                    <w:pStyle w:val="ConditionText"/>
                  </w:pPr>
                  <w:r>
                    <w:t>DA-3100</w:t>
                  </w:r>
                </w:p>
              </w:tc>
              <w:tc>
                <w:tcPr>
                  <w:tcW w:w="961" w:type="dxa"/>
                </w:tcPr>
                <w:p w14:paraId="51344918" w14:textId="62166AEF" w:rsidR="00F25A9D" w:rsidRDefault="00CA066E" w:rsidP="00BA75CD">
                  <w:pPr>
                    <w:pStyle w:val="ConditionText"/>
                  </w:pPr>
                  <w:r>
                    <w:t>3</w:t>
                  </w:r>
                </w:p>
              </w:tc>
              <w:tc>
                <w:tcPr>
                  <w:tcW w:w="1991" w:type="dxa"/>
                </w:tcPr>
                <w:p w14:paraId="5DE50EEF" w14:textId="1131C183" w:rsidR="00F25A9D" w:rsidRDefault="00CA066E" w:rsidP="00BA75CD">
                  <w:pPr>
                    <w:pStyle w:val="ConditionText"/>
                  </w:pPr>
                  <w:r>
                    <w:t>Shed Elevations – North, South</w:t>
                  </w:r>
                </w:p>
              </w:tc>
              <w:tc>
                <w:tcPr>
                  <w:tcW w:w="1477" w:type="dxa"/>
                </w:tcPr>
                <w:p w14:paraId="377AD246" w14:textId="32209554" w:rsidR="00F25A9D" w:rsidRDefault="00CA066E" w:rsidP="00BA75CD">
                  <w:pPr>
                    <w:pStyle w:val="ConditionText"/>
                  </w:pPr>
                  <w:r>
                    <w:t>SJB Architects</w:t>
                  </w:r>
                </w:p>
              </w:tc>
              <w:tc>
                <w:tcPr>
                  <w:tcW w:w="1477" w:type="dxa"/>
                </w:tcPr>
                <w:p w14:paraId="7DE18D09" w14:textId="45023407" w:rsidR="00F25A9D" w:rsidRDefault="00CA066E" w:rsidP="00BA75CD">
                  <w:pPr>
                    <w:pStyle w:val="ConditionText"/>
                  </w:pPr>
                  <w:r>
                    <w:t>01/03/2024</w:t>
                  </w:r>
                </w:p>
              </w:tc>
            </w:tr>
            <w:tr w:rsidR="00F25A9D" w:rsidRPr="00E02247" w14:paraId="00240D48" w14:textId="77777777" w:rsidTr="007F0A3A">
              <w:tc>
                <w:tcPr>
                  <w:tcW w:w="1476" w:type="dxa"/>
                </w:tcPr>
                <w:p w14:paraId="532E51D4" w14:textId="771B6496" w:rsidR="00F25A9D" w:rsidRDefault="00CA066E" w:rsidP="00BA75CD">
                  <w:pPr>
                    <w:pStyle w:val="ConditionText"/>
                  </w:pPr>
                  <w:r>
                    <w:t>DA-</w:t>
                  </w:r>
                  <w:r w:rsidR="00234069">
                    <w:t>3101</w:t>
                  </w:r>
                </w:p>
              </w:tc>
              <w:tc>
                <w:tcPr>
                  <w:tcW w:w="961" w:type="dxa"/>
                </w:tcPr>
                <w:p w14:paraId="33060B68" w14:textId="70EEC8B3" w:rsidR="00F25A9D" w:rsidRDefault="00234069" w:rsidP="00BA75CD">
                  <w:pPr>
                    <w:pStyle w:val="ConditionText"/>
                  </w:pPr>
                  <w:r>
                    <w:t>3</w:t>
                  </w:r>
                </w:p>
              </w:tc>
              <w:tc>
                <w:tcPr>
                  <w:tcW w:w="1991" w:type="dxa"/>
                </w:tcPr>
                <w:p w14:paraId="09F06303" w14:textId="1C03135E" w:rsidR="00F25A9D" w:rsidRDefault="00234069" w:rsidP="00BA75CD">
                  <w:pPr>
                    <w:pStyle w:val="ConditionText"/>
                  </w:pPr>
                  <w:r>
                    <w:t xml:space="preserve">Shed Elevations – East, West </w:t>
                  </w:r>
                </w:p>
              </w:tc>
              <w:tc>
                <w:tcPr>
                  <w:tcW w:w="1477" w:type="dxa"/>
                </w:tcPr>
                <w:p w14:paraId="66130F7A" w14:textId="402E7A8A" w:rsidR="00F25A9D" w:rsidRDefault="00234069" w:rsidP="00BA75CD">
                  <w:pPr>
                    <w:pStyle w:val="ConditionText"/>
                  </w:pPr>
                  <w:r>
                    <w:t>SJB Architects</w:t>
                  </w:r>
                </w:p>
              </w:tc>
              <w:tc>
                <w:tcPr>
                  <w:tcW w:w="1477" w:type="dxa"/>
                </w:tcPr>
                <w:p w14:paraId="0445ADAA" w14:textId="4310E5EA" w:rsidR="00F25A9D" w:rsidRDefault="00234069" w:rsidP="00BA75CD">
                  <w:pPr>
                    <w:pStyle w:val="ConditionText"/>
                  </w:pPr>
                  <w:r>
                    <w:t>01/03/2024</w:t>
                  </w:r>
                </w:p>
              </w:tc>
            </w:tr>
            <w:tr w:rsidR="00F25A9D" w:rsidRPr="00E02247" w14:paraId="6C170028" w14:textId="77777777" w:rsidTr="007F0A3A">
              <w:tc>
                <w:tcPr>
                  <w:tcW w:w="1476" w:type="dxa"/>
                </w:tcPr>
                <w:p w14:paraId="743A2B62" w14:textId="2ED49768" w:rsidR="00F25A9D" w:rsidRDefault="00DC3659" w:rsidP="00BA75CD">
                  <w:pPr>
                    <w:pStyle w:val="ConditionText"/>
                  </w:pPr>
                  <w:r>
                    <w:t>DA-3200</w:t>
                  </w:r>
                </w:p>
              </w:tc>
              <w:tc>
                <w:tcPr>
                  <w:tcW w:w="961" w:type="dxa"/>
                </w:tcPr>
                <w:p w14:paraId="769F52B2" w14:textId="2CC146A7" w:rsidR="00F25A9D" w:rsidRDefault="00DC3659" w:rsidP="00BA75CD">
                  <w:pPr>
                    <w:pStyle w:val="ConditionText"/>
                  </w:pPr>
                  <w:r>
                    <w:t>3</w:t>
                  </w:r>
                </w:p>
              </w:tc>
              <w:tc>
                <w:tcPr>
                  <w:tcW w:w="1991" w:type="dxa"/>
                </w:tcPr>
                <w:p w14:paraId="59347FDB" w14:textId="60789D11" w:rsidR="00F25A9D" w:rsidRDefault="00DC3659" w:rsidP="00BA75CD">
                  <w:pPr>
                    <w:pStyle w:val="ConditionText"/>
                  </w:pPr>
                  <w:r>
                    <w:t>RFB East Elevations – North South</w:t>
                  </w:r>
                </w:p>
              </w:tc>
              <w:tc>
                <w:tcPr>
                  <w:tcW w:w="1477" w:type="dxa"/>
                </w:tcPr>
                <w:p w14:paraId="4E19E4E0" w14:textId="4E0ADC21" w:rsidR="00F25A9D" w:rsidRDefault="00DC3659" w:rsidP="00BA75CD">
                  <w:pPr>
                    <w:pStyle w:val="ConditionText"/>
                  </w:pPr>
                  <w:r>
                    <w:t>SJB Architects</w:t>
                  </w:r>
                </w:p>
              </w:tc>
              <w:tc>
                <w:tcPr>
                  <w:tcW w:w="1477" w:type="dxa"/>
                </w:tcPr>
                <w:p w14:paraId="526E49EE" w14:textId="1391106B" w:rsidR="00F25A9D" w:rsidRDefault="00DC3659" w:rsidP="00BA75CD">
                  <w:pPr>
                    <w:pStyle w:val="ConditionText"/>
                  </w:pPr>
                  <w:r>
                    <w:t>01/03/2024</w:t>
                  </w:r>
                </w:p>
              </w:tc>
            </w:tr>
            <w:tr w:rsidR="00F25A9D" w:rsidRPr="00E02247" w14:paraId="4E76722E" w14:textId="77777777" w:rsidTr="007F0A3A">
              <w:tc>
                <w:tcPr>
                  <w:tcW w:w="1476" w:type="dxa"/>
                </w:tcPr>
                <w:p w14:paraId="7ABEEDEB" w14:textId="5E7ECC79" w:rsidR="00F25A9D" w:rsidRDefault="00DC3659" w:rsidP="00BA75CD">
                  <w:pPr>
                    <w:pStyle w:val="ConditionText"/>
                  </w:pPr>
                  <w:r>
                    <w:t>DA-3201</w:t>
                  </w:r>
                </w:p>
              </w:tc>
              <w:tc>
                <w:tcPr>
                  <w:tcW w:w="961" w:type="dxa"/>
                </w:tcPr>
                <w:p w14:paraId="09BA4B1B" w14:textId="41772116" w:rsidR="00F25A9D" w:rsidRDefault="00DC3659" w:rsidP="00BA75CD">
                  <w:pPr>
                    <w:pStyle w:val="ConditionText"/>
                  </w:pPr>
                  <w:r>
                    <w:t>3</w:t>
                  </w:r>
                </w:p>
              </w:tc>
              <w:tc>
                <w:tcPr>
                  <w:tcW w:w="1991" w:type="dxa"/>
                </w:tcPr>
                <w:p w14:paraId="4AE012AA" w14:textId="5666883C" w:rsidR="00F25A9D" w:rsidRDefault="00DC3659" w:rsidP="00BA75CD">
                  <w:pPr>
                    <w:pStyle w:val="ConditionText"/>
                  </w:pPr>
                  <w:r>
                    <w:t xml:space="preserve">RFB West Elevations – North, South </w:t>
                  </w:r>
                </w:p>
              </w:tc>
              <w:tc>
                <w:tcPr>
                  <w:tcW w:w="1477" w:type="dxa"/>
                </w:tcPr>
                <w:p w14:paraId="1138E505" w14:textId="5506D5EF" w:rsidR="00F25A9D" w:rsidRDefault="00DC3659" w:rsidP="00BA75CD">
                  <w:pPr>
                    <w:pStyle w:val="ConditionText"/>
                  </w:pPr>
                  <w:r>
                    <w:t>SJB Architects</w:t>
                  </w:r>
                </w:p>
              </w:tc>
              <w:tc>
                <w:tcPr>
                  <w:tcW w:w="1477" w:type="dxa"/>
                </w:tcPr>
                <w:p w14:paraId="4EB69B73" w14:textId="23896308" w:rsidR="00F25A9D" w:rsidRDefault="00DC3659" w:rsidP="00BA75CD">
                  <w:pPr>
                    <w:pStyle w:val="ConditionText"/>
                  </w:pPr>
                  <w:r>
                    <w:t>01/03/2024</w:t>
                  </w:r>
                </w:p>
              </w:tc>
            </w:tr>
            <w:tr w:rsidR="00F25A9D" w:rsidRPr="00E02247" w14:paraId="1758A38A" w14:textId="77777777" w:rsidTr="007F0A3A">
              <w:tc>
                <w:tcPr>
                  <w:tcW w:w="1476" w:type="dxa"/>
                </w:tcPr>
                <w:p w14:paraId="292B8186" w14:textId="37D9DEBD" w:rsidR="00F25A9D" w:rsidRDefault="009F054E" w:rsidP="00BA75CD">
                  <w:pPr>
                    <w:pStyle w:val="ConditionText"/>
                  </w:pPr>
                  <w:r>
                    <w:t>DA-3202</w:t>
                  </w:r>
                </w:p>
              </w:tc>
              <w:tc>
                <w:tcPr>
                  <w:tcW w:w="961" w:type="dxa"/>
                </w:tcPr>
                <w:p w14:paraId="0514C3A8" w14:textId="3C42BC9F" w:rsidR="00F25A9D" w:rsidRDefault="009F054E" w:rsidP="00BA75CD">
                  <w:pPr>
                    <w:pStyle w:val="ConditionText"/>
                  </w:pPr>
                  <w:r>
                    <w:t>3</w:t>
                  </w:r>
                </w:p>
              </w:tc>
              <w:tc>
                <w:tcPr>
                  <w:tcW w:w="1991" w:type="dxa"/>
                </w:tcPr>
                <w:p w14:paraId="08A2AC92" w14:textId="6436B9B9" w:rsidR="00F25A9D" w:rsidRDefault="009F054E" w:rsidP="00BA75CD">
                  <w:pPr>
                    <w:pStyle w:val="ConditionText"/>
                  </w:pPr>
                  <w:r>
                    <w:t>RFB East Elevations – East, West</w:t>
                  </w:r>
                </w:p>
              </w:tc>
              <w:tc>
                <w:tcPr>
                  <w:tcW w:w="1477" w:type="dxa"/>
                </w:tcPr>
                <w:p w14:paraId="63C31AC7" w14:textId="0FEB88CE" w:rsidR="00F25A9D" w:rsidRDefault="009F054E" w:rsidP="00BA75CD">
                  <w:pPr>
                    <w:pStyle w:val="ConditionText"/>
                  </w:pPr>
                  <w:r>
                    <w:t>SJB Architects</w:t>
                  </w:r>
                </w:p>
              </w:tc>
              <w:tc>
                <w:tcPr>
                  <w:tcW w:w="1477" w:type="dxa"/>
                </w:tcPr>
                <w:p w14:paraId="4EE737E8" w14:textId="643A3A44" w:rsidR="00F25A9D" w:rsidRDefault="00ED7B3B" w:rsidP="00BA75CD">
                  <w:pPr>
                    <w:pStyle w:val="ConditionText"/>
                  </w:pPr>
                  <w:r>
                    <w:t>01/03/2024</w:t>
                  </w:r>
                </w:p>
              </w:tc>
            </w:tr>
            <w:tr w:rsidR="00ED7B3B" w:rsidRPr="00E02247" w14:paraId="3D4D6AC4" w14:textId="77777777" w:rsidTr="007F0A3A">
              <w:tc>
                <w:tcPr>
                  <w:tcW w:w="1476" w:type="dxa"/>
                </w:tcPr>
                <w:p w14:paraId="4A5A007F" w14:textId="50DBC55B" w:rsidR="00ED7B3B" w:rsidRDefault="00ED7B3B" w:rsidP="00BA75CD">
                  <w:pPr>
                    <w:pStyle w:val="ConditionText"/>
                  </w:pPr>
                  <w:r>
                    <w:t>DA-3203</w:t>
                  </w:r>
                </w:p>
              </w:tc>
              <w:tc>
                <w:tcPr>
                  <w:tcW w:w="961" w:type="dxa"/>
                </w:tcPr>
                <w:p w14:paraId="79D1F202" w14:textId="1A2F1265" w:rsidR="00ED7B3B" w:rsidRDefault="00ED7B3B" w:rsidP="00BA75CD">
                  <w:pPr>
                    <w:pStyle w:val="ConditionText"/>
                  </w:pPr>
                  <w:r>
                    <w:t>3</w:t>
                  </w:r>
                </w:p>
              </w:tc>
              <w:tc>
                <w:tcPr>
                  <w:tcW w:w="1991" w:type="dxa"/>
                </w:tcPr>
                <w:p w14:paraId="063E29D2" w14:textId="11F02F66" w:rsidR="00ED7B3B" w:rsidRDefault="00ED7B3B" w:rsidP="00BA75CD">
                  <w:pPr>
                    <w:pStyle w:val="ConditionText"/>
                  </w:pPr>
                  <w:r>
                    <w:t>RFB West Elevations – East, West</w:t>
                  </w:r>
                </w:p>
              </w:tc>
              <w:tc>
                <w:tcPr>
                  <w:tcW w:w="1477" w:type="dxa"/>
                </w:tcPr>
                <w:p w14:paraId="19D710C4" w14:textId="25F46CDB" w:rsidR="00ED7B3B" w:rsidRDefault="00ED7B3B" w:rsidP="00BA75CD">
                  <w:pPr>
                    <w:pStyle w:val="ConditionText"/>
                  </w:pPr>
                  <w:r>
                    <w:t>SJB Architects</w:t>
                  </w:r>
                </w:p>
              </w:tc>
              <w:tc>
                <w:tcPr>
                  <w:tcW w:w="1477" w:type="dxa"/>
                </w:tcPr>
                <w:p w14:paraId="6AAB00DF" w14:textId="3FA2463C" w:rsidR="00ED7B3B" w:rsidRDefault="008A5D8D" w:rsidP="00BA75CD">
                  <w:pPr>
                    <w:pStyle w:val="ConditionText"/>
                  </w:pPr>
                  <w:r>
                    <w:t>01/03/2024</w:t>
                  </w:r>
                </w:p>
              </w:tc>
            </w:tr>
            <w:tr w:rsidR="00ED7B3B" w:rsidRPr="00E02247" w14:paraId="7B3FF949" w14:textId="77777777" w:rsidTr="007F0A3A">
              <w:tc>
                <w:tcPr>
                  <w:tcW w:w="1476" w:type="dxa"/>
                </w:tcPr>
                <w:p w14:paraId="3495AFB1" w14:textId="77DF9B75" w:rsidR="00ED7B3B" w:rsidRDefault="008A5D8D" w:rsidP="00BA75CD">
                  <w:pPr>
                    <w:pStyle w:val="ConditionText"/>
                  </w:pPr>
                  <w:r>
                    <w:t>DA-3300</w:t>
                  </w:r>
                </w:p>
              </w:tc>
              <w:tc>
                <w:tcPr>
                  <w:tcW w:w="961" w:type="dxa"/>
                </w:tcPr>
                <w:p w14:paraId="6D81E460" w14:textId="585BCF8A" w:rsidR="00ED7B3B" w:rsidRDefault="008A5D8D" w:rsidP="00BA75CD">
                  <w:pPr>
                    <w:pStyle w:val="ConditionText"/>
                  </w:pPr>
                  <w:r>
                    <w:t>3</w:t>
                  </w:r>
                </w:p>
              </w:tc>
              <w:tc>
                <w:tcPr>
                  <w:tcW w:w="1991" w:type="dxa"/>
                </w:tcPr>
                <w:p w14:paraId="2B23373B" w14:textId="3A1B93B6" w:rsidR="00ED7B3B" w:rsidRDefault="008A5D8D" w:rsidP="00BA75CD">
                  <w:pPr>
                    <w:pStyle w:val="ConditionText"/>
                  </w:pPr>
                  <w:r>
                    <w:t>Terraces West Elevations – North, South</w:t>
                  </w:r>
                </w:p>
              </w:tc>
              <w:tc>
                <w:tcPr>
                  <w:tcW w:w="1477" w:type="dxa"/>
                </w:tcPr>
                <w:p w14:paraId="010A8BC2" w14:textId="703D7D68" w:rsidR="00ED7B3B" w:rsidRDefault="008A5D8D" w:rsidP="00BA75CD">
                  <w:pPr>
                    <w:pStyle w:val="ConditionText"/>
                  </w:pPr>
                  <w:r>
                    <w:t>SJB Architects</w:t>
                  </w:r>
                </w:p>
              </w:tc>
              <w:tc>
                <w:tcPr>
                  <w:tcW w:w="1477" w:type="dxa"/>
                </w:tcPr>
                <w:p w14:paraId="0CA0433B" w14:textId="31FC6B74" w:rsidR="00ED7B3B" w:rsidRDefault="008A5D8D" w:rsidP="00BA75CD">
                  <w:pPr>
                    <w:pStyle w:val="ConditionText"/>
                  </w:pPr>
                  <w:r>
                    <w:t>01/03/2024</w:t>
                  </w:r>
                </w:p>
              </w:tc>
            </w:tr>
            <w:tr w:rsidR="00ED7B3B" w:rsidRPr="00E02247" w14:paraId="6D815AF9" w14:textId="77777777" w:rsidTr="007F0A3A">
              <w:tc>
                <w:tcPr>
                  <w:tcW w:w="1476" w:type="dxa"/>
                </w:tcPr>
                <w:p w14:paraId="14962205" w14:textId="7C7B1237" w:rsidR="00ED7B3B" w:rsidRDefault="00C4626F" w:rsidP="00BA75CD">
                  <w:pPr>
                    <w:pStyle w:val="ConditionText"/>
                  </w:pPr>
                  <w:r>
                    <w:t>DA-3301</w:t>
                  </w:r>
                </w:p>
              </w:tc>
              <w:tc>
                <w:tcPr>
                  <w:tcW w:w="961" w:type="dxa"/>
                </w:tcPr>
                <w:p w14:paraId="5EA3CCB1" w14:textId="1876B561" w:rsidR="00ED7B3B" w:rsidRDefault="00C4626F" w:rsidP="00BA75CD">
                  <w:pPr>
                    <w:pStyle w:val="ConditionText"/>
                  </w:pPr>
                  <w:r>
                    <w:t>3</w:t>
                  </w:r>
                </w:p>
              </w:tc>
              <w:tc>
                <w:tcPr>
                  <w:tcW w:w="1991" w:type="dxa"/>
                </w:tcPr>
                <w:p w14:paraId="4CF088F4" w14:textId="5D705E0A" w:rsidR="00ED7B3B" w:rsidRDefault="00C4626F" w:rsidP="00BA75CD">
                  <w:pPr>
                    <w:pStyle w:val="ConditionText"/>
                  </w:pPr>
                  <w:r>
                    <w:t xml:space="preserve">Terraces Middle  Elevations – North, South </w:t>
                  </w:r>
                </w:p>
              </w:tc>
              <w:tc>
                <w:tcPr>
                  <w:tcW w:w="1477" w:type="dxa"/>
                </w:tcPr>
                <w:p w14:paraId="42C2CCA3" w14:textId="00C5B849" w:rsidR="00ED7B3B" w:rsidRDefault="00C4626F" w:rsidP="00BA75CD">
                  <w:pPr>
                    <w:pStyle w:val="ConditionText"/>
                  </w:pPr>
                  <w:r>
                    <w:t>SJB Architects</w:t>
                  </w:r>
                </w:p>
              </w:tc>
              <w:tc>
                <w:tcPr>
                  <w:tcW w:w="1477" w:type="dxa"/>
                </w:tcPr>
                <w:p w14:paraId="46315471" w14:textId="15E87DFE" w:rsidR="00ED7B3B" w:rsidRDefault="00C4626F" w:rsidP="00BA75CD">
                  <w:pPr>
                    <w:pStyle w:val="ConditionText"/>
                  </w:pPr>
                  <w:r>
                    <w:t>01/03/2024</w:t>
                  </w:r>
                </w:p>
              </w:tc>
            </w:tr>
            <w:tr w:rsidR="00C4626F" w:rsidRPr="00E02247" w14:paraId="3BFE2D68" w14:textId="77777777" w:rsidTr="007F0A3A">
              <w:tc>
                <w:tcPr>
                  <w:tcW w:w="1476" w:type="dxa"/>
                </w:tcPr>
                <w:p w14:paraId="5EC5BF3E" w14:textId="22AC2513" w:rsidR="00C4626F" w:rsidRDefault="008A588E" w:rsidP="00BA75CD">
                  <w:pPr>
                    <w:pStyle w:val="ConditionText"/>
                  </w:pPr>
                  <w:r>
                    <w:t>DA-3302</w:t>
                  </w:r>
                </w:p>
              </w:tc>
              <w:tc>
                <w:tcPr>
                  <w:tcW w:w="961" w:type="dxa"/>
                </w:tcPr>
                <w:p w14:paraId="63469B37" w14:textId="411711E9" w:rsidR="00C4626F" w:rsidRDefault="008A588E" w:rsidP="00BA75CD">
                  <w:pPr>
                    <w:pStyle w:val="ConditionText"/>
                  </w:pPr>
                  <w:r>
                    <w:t>3</w:t>
                  </w:r>
                </w:p>
              </w:tc>
              <w:tc>
                <w:tcPr>
                  <w:tcW w:w="1991" w:type="dxa"/>
                </w:tcPr>
                <w:p w14:paraId="26BD8A30" w14:textId="73C25B71" w:rsidR="00C4626F" w:rsidRDefault="008A588E" w:rsidP="00BA75CD">
                  <w:pPr>
                    <w:pStyle w:val="ConditionText"/>
                  </w:pPr>
                  <w:r>
                    <w:t>Terraces East Elevations</w:t>
                  </w:r>
                </w:p>
              </w:tc>
              <w:tc>
                <w:tcPr>
                  <w:tcW w:w="1477" w:type="dxa"/>
                </w:tcPr>
                <w:p w14:paraId="506B1AEB" w14:textId="19F64AA7" w:rsidR="00C4626F" w:rsidRDefault="008A588E" w:rsidP="00BA75CD">
                  <w:pPr>
                    <w:pStyle w:val="ConditionText"/>
                  </w:pPr>
                  <w:r>
                    <w:t>SJB Architects</w:t>
                  </w:r>
                </w:p>
              </w:tc>
              <w:tc>
                <w:tcPr>
                  <w:tcW w:w="1477" w:type="dxa"/>
                </w:tcPr>
                <w:p w14:paraId="37F48E27" w14:textId="61E60291" w:rsidR="00C4626F" w:rsidRDefault="008B6497" w:rsidP="00BA75CD">
                  <w:pPr>
                    <w:pStyle w:val="ConditionText"/>
                  </w:pPr>
                  <w:r>
                    <w:t>01/03/2024</w:t>
                  </w:r>
                </w:p>
              </w:tc>
            </w:tr>
            <w:tr w:rsidR="00C4626F" w:rsidRPr="00E02247" w14:paraId="2DC9781B" w14:textId="77777777" w:rsidTr="007F0A3A">
              <w:tc>
                <w:tcPr>
                  <w:tcW w:w="1476" w:type="dxa"/>
                </w:tcPr>
                <w:p w14:paraId="756D399B" w14:textId="78BC2DD4" w:rsidR="00C4626F" w:rsidRDefault="008B6497" w:rsidP="00BA75CD">
                  <w:pPr>
                    <w:pStyle w:val="ConditionText"/>
                  </w:pPr>
                  <w:r>
                    <w:t>DA-3303</w:t>
                  </w:r>
                </w:p>
              </w:tc>
              <w:tc>
                <w:tcPr>
                  <w:tcW w:w="961" w:type="dxa"/>
                </w:tcPr>
                <w:p w14:paraId="7A47E7DD" w14:textId="66370903" w:rsidR="00C4626F" w:rsidRDefault="008B6497" w:rsidP="00BA75CD">
                  <w:pPr>
                    <w:pStyle w:val="ConditionText"/>
                  </w:pPr>
                  <w:r>
                    <w:t>3</w:t>
                  </w:r>
                </w:p>
              </w:tc>
              <w:tc>
                <w:tcPr>
                  <w:tcW w:w="1991" w:type="dxa"/>
                </w:tcPr>
                <w:p w14:paraId="33971387" w14:textId="59422B06" w:rsidR="00C4626F" w:rsidRDefault="008B6497" w:rsidP="00BA75CD">
                  <w:pPr>
                    <w:pStyle w:val="ConditionText"/>
                  </w:pPr>
                  <w:r>
                    <w:t>Terraces Elevations – East, West</w:t>
                  </w:r>
                </w:p>
              </w:tc>
              <w:tc>
                <w:tcPr>
                  <w:tcW w:w="1477" w:type="dxa"/>
                </w:tcPr>
                <w:p w14:paraId="45D500D4" w14:textId="218D376A" w:rsidR="00C4626F" w:rsidRDefault="008B6497" w:rsidP="00BA75CD">
                  <w:pPr>
                    <w:pStyle w:val="ConditionText"/>
                  </w:pPr>
                  <w:r>
                    <w:t>SJB Architects</w:t>
                  </w:r>
                </w:p>
              </w:tc>
              <w:tc>
                <w:tcPr>
                  <w:tcW w:w="1477" w:type="dxa"/>
                </w:tcPr>
                <w:p w14:paraId="178D963E" w14:textId="1CED3A2D" w:rsidR="00C4626F" w:rsidRDefault="008B6497" w:rsidP="00BA75CD">
                  <w:pPr>
                    <w:pStyle w:val="ConditionText"/>
                  </w:pPr>
                  <w:r>
                    <w:t>01/03/2024</w:t>
                  </w:r>
                </w:p>
              </w:tc>
            </w:tr>
            <w:tr w:rsidR="007F3D1A" w:rsidRPr="00E02247" w14:paraId="10DF32BB" w14:textId="77777777" w:rsidTr="007F0A3A">
              <w:tc>
                <w:tcPr>
                  <w:tcW w:w="1476" w:type="dxa"/>
                </w:tcPr>
                <w:p w14:paraId="06A92BA7" w14:textId="0445B3D7" w:rsidR="007F3D1A" w:rsidRDefault="00C837AC" w:rsidP="00BA75CD">
                  <w:pPr>
                    <w:pStyle w:val="ConditionText"/>
                  </w:pPr>
                  <w:r>
                    <w:t>DA-3502</w:t>
                  </w:r>
                </w:p>
              </w:tc>
              <w:tc>
                <w:tcPr>
                  <w:tcW w:w="961" w:type="dxa"/>
                </w:tcPr>
                <w:p w14:paraId="22FC6AFB" w14:textId="01110458" w:rsidR="007F3D1A" w:rsidRDefault="00C837AC" w:rsidP="00BA75CD">
                  <w:pPr>
                    <w:pStyle w:val="ConditionText"/>
                  </w:pPr>
                  <w:r>
                    <w:t>2</w:t>
                  </w:r>
                </w:p>
              </w:tc>
              <w:tc>
                <w:tcPr>
                  <w:tcW w:w="1991" w:type="dxa"/>
                </w:tcPr>
                <w:p w14:paraId="48A0D355" w14:textId="0351ED0B" w:rsidR="007F3D1A" w:rsidRDefault="00C837AC" w:rsidP="00BA75CD">
                  <w:pPr>
                    <w:pStyle w:val="ConditionText"/>
                  </w:pPr>
                  <w:r>
                    <w:t>Building Envelope Diagrams</w:t>
                  </w:r>
                </w:p>
              </w:tc>
              <w:tc>
                <w:tcPr>
                  <w:tcW w:w="1477" w:type="dxa"/>
                </w:tcPr>
                <w:p w14:paraId="5CD84DE7" w14:textId="18E25E3E" w:rsidR="007F3D1A" w:rsidRDefault="00C837AC" w:rsidP="00BA75CD">
                  <w:pPr>
                    <w:pStyle w:val="ConditionText"/>
                  </w:pPr>
                  <w:r>
                    <w:t>SJB Architects</w:t>
                  </w:r>
                </w:p>
              </w:tc>
              <w:tc>
                <w:tcPr>
                  <w:tcW w:w="1477" w:type="dxa"/>
                </w:tcPr>
                <w:p w14:paraId="71317194" w14:textId="1C7355BD" w:rsidR="007F3D1A" w:rsidRDefault="00C837AC" w:rsidP="00BA75CD">
                  <w:pPr>
                    <w:pStyle w:val="ConditionText"/>
                  </w:pPr>
                  <w:r>
                    <w:t>01/03/2024</w:t>
                  </w:r>
                </w:p>
              </w:tc>
            </w:tr>
            <w:tr w:rsidR="007F3D1A" w:rsidRPr="00E02247" w14:paraId="66446C35" w14:textId="77777777" w:rsidTr="007F0A3A">
              <w:tc>
                <w:tcPr>
                  <w:tcW w:w="1476" w:type="dxa"/>
                </w:tcPr>
                <w:p w14:paraId="59DCFC74" w14:textId="117D8FAB" w:rsidR="007F3D1A" w:rsidRDefault="006C6217" w:rsidP="00BA75CD">
                  <w:pPr>
                    <w:pStyle w:val="ConditionText"/>
                  </w:pPr>
                  <w:r>
                    <w:t>DA-3503</w:t>
                  </w:r>
                </w:p>
              </w:tc>
              <w:tc>
                <w:tcPr>
                  <w:tcW w:w="961" w:type="dxa"/>
                </w:tcPr>
                <w:p w14:paraId="0DCDDE3D" w14:textId="18FD4CBE" w:rsidR="007F3D1A" w:rsidRDefault="006C6217" w:rsidP="00BA75CD">
                  <w:pPr>
                    <w:pStyle w:val="ConditionText"/>
                  </w:pPr>
                  <w:r>
                    <w:t>3</w:t>
                  </w:r>
                </w:p>
              </w:tc>
              <w:tc>
                <w:tcPr>
                  <w:tcW w:w="1991" w:type="dxa"/>
                </w:tcPr>
                <w:p w14:paraId="2DD37372" w14:textId="6D33047C" w:rsidR="007F3D1A" w:rsidRDefault="006C6217" w:rsidP="00BA75CD">
                  <w:pPr>
                    <w:pStyle w:val="ConditionText"/>
                  </w:pPr>
                  <w:r>
                    <w:t>Building Envelope Diagrams</w:t>
                  </w:r>
                </w:p>
              </w:tc>
              <w:tc>
                <w:tcPr>
                  <w:tcW w:w="1477" w:type="dxa"/>
                </w:tcPr>
                <w:p w14:paraId="2400B97A" w14:textId="4A9173CB" w:rsidR="007F3D1A" w:rsidRDefault="006C6217" w:rsidP="00BA75CD">
                  <w:pPr>
                    <w:pStyle w:val="ConditionText"/>
                  </w:pPr>
                  <w:r>
                    <w:t>SJB Architects</w:t>
                  </w:r>
                </w:p>
              </w:tc>
              <w:tc>
                <w:tcPr>
                  <w:tcW w:w="1477" w:type="dxa"/>
                </w:tcPr>
                <w:p w14:paraId="4AD847B9" w14:textId="4D506396" w:rsidR="007F3D1A" w:rsidRDefault="006C6217" w:rsidP="00BA75CD">
                  <w:pPr>
                    <w:pStyle w:val="ConditionText"/>
                  </w:pPr>
                  <w:r>
                    <w:t>01/03/2024</w:t>
                  </w:r>
                </w:p>
              </w:tc>
            </w:tr>
            <w:tr w:rsidR="0065238A" w:rsidRPr="00E02247" w14:paraId="49A3C270" w14:textId="77777777" w:rsidTr="007F0A3A">
              <w:tc>
                <w:tcPr>
                  <w:tcW w:w="1476" w:type="dxa"/>
                </w:tcPr>
                <w:p w14:paraId="321D9FBB" w14:textId="3169B6C2" w:rsidR="0065238A" w:rsidRDefault="0065238A" w:rsidP="00BA75CD">
                  <w:pPr>
                    <w:pStyle w:val="ConditionText"/>
                  </w:pPr>
                  <w:r>
                    <w:t>DA-5001</w:t>
                  </w:r>
                </w:p>
              </w:tc>
              <w:tc>
                <w:tcPr>
                  <w:tcW w:w="961" w:type="dxa"/>
                </w:tcPr>
                <w:p w14:paraId="3585858D" w14:textId="3F950D9D" w:rsidR="0065238A" w:rsidRDefault="0065238A" w:rsidP="00BA75CD">
                  <w:pPr>
                    <w:pStyle w:val="ConditionText"/>
                  </w:pPr>
                  <w:r>
                    <w:t>2</w:t>
                  </w:r>
                </w:p>
              </w:tc>
              <w:tc>
                <w:tcPr>
                  <w:tcW w:w="1991" w:type="dxa"/>
                </w:tcPr>
                <w:p w14:paraId="5E614A09" w14:textId="361AE77E" w:rsidR="0065238A" w:rsidRDefault="0065238A" w:rsidP="00BA75CD">
                  <w:pPr>
                    <w:pStyle w:val="ConditionText"/>
                  </w:pPr>
                  <w:r>
                    <w:t xml:space="preserve">External Finishes </w:t>
                  </w:r>
                  <w:r w:rsidR="009E3F80">
                    <w:t>01</w:t>
                  </w:r>
                </w:p>
              </w:tc>
              <w:tc>
                <w:tcPr>
                  <w:tcW w:w="1477" w:type="dxa"/>
                </w:tcPr>
                <w:p w14:paraId="556236FA" w14:textId="7D58E3D3" w:rsidR="0065238A" w:rsidRDefault="009E3F80" w:rsidP="00BA75CD">
                  <w:pPr>
                    <w:pStyle w:val="ConditionText"/>
                  </w:pPr>
                  <w:r>
                    <w:t>SJB Architects</w:t>
                  </w:r>
                </w:p>
              </w:tc>
              <w:tc>
                <w:tcPr>
                  <w:tcW w:w="1477" w:type="dxa"/>
                </w:tcPr>
                <w:p w14:paraId="33E3EA64" w14:textId="5299DB0D" w:rsidR="0065238A" w:rsidRDefault="009E3F80" w:rsidP="00BA75CD">
                  <w:pPr>
                    <w:pStyle w:val="ConditionText"/>
                  </w:pPr>
                  <w:r>
                    <w:t>01/03/2024</w:t>
                  </w:r>
                </w:p>
              </w:tc>
            </w:tr>
            <w:tr w:rsidR="0065238A" w:rsidRPr="00E02247" w14:paraId="4C98F48F" w14:textId="77777777" w:rsidTr="007F0A3A">
              <w:tc>
                <w:tcPr>
                  <w:tcW w:w="1476" w:type="dxa"/>
                </w:tcPr>
                <w:p w14:paraId="214B67A8" w14:textId="085711A9" w:rsidR="0065238A" w:rsidRDefault="009E3F80" w:rsidP="00BA75CD">
                  <w:pPr>
                    <w:pStyle w:val="ConditionText"/>
                  </w:pPr>
                  <w:r>
                    <w:t>DA-5002</w:t>
                  </w:r>
                </w:p>
              </w:tc>
              <w:tc>
                <w:tcPr>
                  <w:tcW w:w="961" w:type="dxa"/>
                </w:tcPr>
                <w:p w14:paraId="64D44A3B" w14:textId="0F4D24AA" w:rsidR="0065238A" w:rsidRDefault="009E3F80" w:rsidP="00BA75CD">
                  <w:pPr>
                    <w:pStyle w:val="ConditionText"/>
                  </w:pPr>
                  <w:r>
                    <w:t>2</w:t>
                  </w:r>
                </w:p>
              </w:tc>
              <w:tc>
                <w:tcPr>
                  <w:tcW w:w="1991" w:type="dxa"/>
                </w:tcPr>
                <w:p w14:paraId="3F30AE19" w14:textId="36ACABCE" w:rsidR="0065238A" w:rsidRDefault="00725642" w:rsidP="00BA75CD">
                  <w:pPr>
                    <w:pStyle w:val="ConditionText"/>
                  </w:pPr>
                  <w:r>
                    <w:t>External Finishes 02</w:t>
                  </w:r>
                </w:p>
              </w:tc>
              <w:tc>
                <w:tcPr>
                  <w:tcW w:w="1477" w:type="dxa"/>
                </w:tcPr>
                <w:p w14:paraId="4993C7CD" w14:textId="2E7101D1" w:rsidR="0065238A" w:rsidRDefault="00725642" w:rsidP="00BA75CD">
                  <w:pPr>
                    <w:pStyle w:val="ConditionText"/>
                  </w:pPr>
                  <w:r>
                    <w:t>SJB Architects</w:t>
                  </w:r>
                </w:p>
              </w:tc>
              <w:tc>
                <w:tcPr>
                  <w:tcW w:w="1477" w:type="dxa"/>
                </w:tcPr>
                <w:p w14:paraId="4564F1B1" w14:textId="0EED716E" w:rsidR="0065238A" w:rsidRDefault="00725642" w:rsidP="00BA75CD">
                  <w:pPr>
                    <w:pStyle w:val="ConditionText"/>
                  </w:pPr>
                  <w:r>
                    <w:t>01/03/2024</w:t>
                  </w:r>
                </w:p>
              </w:tc>
            </w:tr>
            <w:tr w:rsidR="0065238A" w:rsidRPr="00E02247" w14:paraId="0113B7F8" w14:textId="77777777" w:rsidTr="007F0A3A">
              <w:tc>
                <w:tcPr>
                  <w:tcW w:w="1476" w:type="dxa"/>
                </w:tcPr>
                <w:p w14:paraId="6429C00D" w14:textId="2C964F0D" w:rsidR="0065238A" w:rsidRDefault="00725642" w:rsidP="00BA75CD">
                  <w:pPr>
                    <w:pStyle w:val="ConditionText"/>
                  </w:pPr>
                  <w:r>
                    <w:t>DA-5003</w:t>
                  </w:r>
                </w:p>
              </w:tc>
              <w:tc>
                <w:tcPr>
                  <w:tcW w:w="961" w:type="dxa"/>
                </w:tcPr>
                <w:p w14:paraId="30B99CBF" w14:textId="1D63603E" w:rsidR="0065238A" w:rsidRDefault="00725642" w:rsidP="00BA75CD">
                  <w:pPr>
                    <w:pStyle w:val="ConditionText"/>
                  </w:pPr>
                  <w:r>
                    <w:t>2</w:t>
                  </w:r>
                </w:p>
              </w:tc>
              <w:tc>
                <w:tcPr>
                  <w:tcW w:w="1991" w:type="dxa"/>
                </w:tcPr>
                <w:p w14:paraId="5BBF260C" w14:textId="271FAF6D" w:rsidR="0065238A" w:rsidRDefault="00725642" w:rsidP="00BA75CD">
                  <w:pPr>
                    <w:pStyle w:val="ConditionText"/>
                  </w:pPr>
                  <w:r>
                    <w:t>External Finishes 03</w:t>
                  </w:r>
                </w:p>
              </w:tc>
              <w:tc>
                <w:tcPr>
                  <w:tcW w:w="1477" w:type="dxa"/>
                </w:tcPr>
                <w:p w14:paraId="4F239252" w14:textId="7BED0A07" w:rsidR="0065238A" w:rsidRDefault="00725642" w:rsidP="00BA75CD">
                  <w:pPr>
                    <w:pStyle w:val="ConditionText"/>
                  </w:pPr>
                  <w:r>
                    <w:t>SJB Architects</w:t>
                  </w:r>
                </w:p>
              </w:tc>
              <w:tc>
                <w:tcPr>
                  <w:tcW w:w="1477" w:type="dxa"/>
                </w:tcPr>
                <w:p w14:paraId="22B12636" w14:textId="67E78AE3" w:rsidR="0065238A" w:rsidRDefault="00574967" w:rsidP="00BA75CD">
                  <w:pPr>
                    <w:pStyle w:val="ConditionText"/>
                  </w:pPr>
                  <w:r>
                    <w:t>01/03/2024</w:t>
                  </w:r>
                </w:p>
              </w:tc>
            </w:tr>
            <w:tr w:rsidR="00BA75CD" w:rsidRPr="00E02247" w14:paraId="18C196C8" w14:textId="77777777" w:rsidTr="007F0A3A">
              <w:tc>
                <w:tcPr>
                  <w:tcW w:w="1476" w:type="dxa"/>
                </w:tcPr>
                <w:p w14:paraId="2A2DB819" w14:textId="5211B239" w:rsidR="00BA75CD" w:rsidRPr="008344E5" w:rsidRDefault="00F064EF" w:rsidP="00BA75CD">
                  <w:pPr>
                    <w:pStyle w:val="ConditionText"/>
                  </w:pPr>
                  <w:r w:rsidRPr="008344E5">
                    <w:t>LP00</w:t>
                  </w:r>
                  <w:r w:rsidR="00732D32" w:rsidRPr="008344E5">
                    <w:t>-D4723</w:t>
                  </w:r>
                </w:p>
              </w:tc>
              <w:tc>
                <w:tcPr>
                  <w:tcW w:w="961" w:type="dxa"/>
                </w:tcPr>
                <w:p w14:paraId="36FC5AAB" w14:textId="6C86C89B" w:rsidR="00BA75CD" w:rsidRPr="008344E5" w:rsidRDefault="00732D32" w:rsidP="00BA75CD">
                  <w:pPr>
                    <w:pStyle w:val="ConditionText"/>
                  </w:pPr>
                  <w:r w:rsidRPr="008344E5">
                    <w:t>01</w:t>
                  </w:r>
                </w:p>
              </w:tc>
              <w:tc>
                <w:tcPr>
                  <w:tcW w:w="1991" w:type="dxa"/>
                </w:tcPr>
                <w:p w14:paraId="0A2F25D2" w14:textId="3D3E1243" w:rsidR="00BA75CD" w:rsidRPr="008344E5" w:rsidRDefault="00732D32" w:rsidP="00BA75CD">
                  <w:pPr>
                    <w:pStyle w:val="ConditionText"/>
                  </w:pPr>
                  <w:r w:rsidRPr="008344E5">
                    <w:t>DA Cover Page</w:t>
                  </w:r>
                </w:p>
              </w:tc>
              <w:tc>
                <w:tcPr>
                  <w:tcW w:w="1477" w:type="dxa"/>
                </w:tcPr>
                <w:p w14:paraId="4DCA98A5" w14:textId="5B38400A" w:rsidR="00BA75CD" w:rsidRPr="008344E5" w:rsidRDefault="00B00B0E" w:rsidP="00BA75CD">
                  <w:pPr>
                    <w:pStyle w:val="ConditionText"/>
                  </w:pPr>
                  <w:r w:rsidRPr="008344E5">
                    <w:t xml:space="preserve">Dangar </w:t>
                  </w:r>
                  <w:proofErr w:type="spellStart"/>
                  <w:r w:rsidRPr="008344E5">
                    <w:t>Barin</w:t>
                  </w:r>
                  <w:proofErr w:type="spellEnd"/>
                  <w:r w:rsidRPr="008344E5">
                    <w:t xml:space="preserve"> Smith</w:t>
                  </w:r>
                </w:p>
              </w:tc>
              <w:tc>
                <w:tcPr>
                  <w:tcW w:w="1477" w:type="dxa"/>
                </w:tcPr>
                <w:p w14:paraId="704EC3FC" w14:textId="168FF9EF" w:rsidR="00BA75CD" w:rsidRPr="008344E5" w:rsidRDefault="00B00B0E" w:rsidP="00BA75CD">
                  <w:pPr>
                    <w:pStyle w:val="ConditionText"/>
                  </w:pPr>
                  <w:r w:rsidRPr="008344E5">
                    <w:t>19/06/2024</w:t>
                  </w:r>
                </w:p>
              </w:tc>
            </w:tr>
            <w:tr w:rsidR="00B00B0E" w:rsidRPr="00E02247" w14:paraId="56A5D1B3" w14:textId="77777777" w:rsidTr="007F0A3A">
              <w:tc>
                <w:tcPr>
                  <w:tcW w:w="1476" w:type="dxa"/>
                </w:tcPr>
                <w:p w14:paraId="36CF1341" w14:textId="44382C54" w:rsidR="00B00B0E" w:rsidRPr="008344E5" w:rsidRDefault="0040761A" w:rsidP="00BA75CD">
                  <w:pPr>
                    <w:pStyle w:val="ConditionText"/>
                  </w:pPr>
                  <w:r w:rsidRPr="008344E5">
                    <w:t>LP01-D4723</w:t>
                  </w:r>
                </w:p>
              </w:tc>
              <w:tc>
                <w:tcPr>
                  <w:tcW w:w="961" w:type="dxa"/>
                </w:tcPr>
                <w:p w14:paraId="41227C48" w14:textId="68817F0C" w:rsidR="00B00B0E" w:rsidRPr="008344E5" w:rsidRDefault="00A666BC" w:rsidP="00BA75CD">
                  <w:pPr>
                    <w:pStyle w:val="ConditionText"/>
                  </w:pPr>
                  <w:r w:rsidRPr="008344E5">
                    <w:t>01</w:t>
                  </w:r>
                </w:p>
              </w:tc>
              <w:tc>
                <w:tcPr>
                  <w:tcW w:w="1991" w:type="dxa"/>
                </w:tcPr>
                <w:p w14:paraId="63069D90" w14:textId="77F999DD" w:rsidR="00B00B0E" w:rsidRPr="008344E5" w:rsidRDefault="00A666BC" w:rsidP="00BA75CD">
                  <w:pPr>
                    <w:pStyle w:val="ConditionText"/>
                  </w:pPr>
                  <w:r w:rsidRPr="008344E5">
                    <w:t>Southern Landscape</w:t>
                  </w:r>
                </w:p>
              </w:tc>
              <w:tc>
                <w:tcPr>
                  <w:tcW w:w="1477" w:type="dxa"/>
                </w:tcPr>
                <w:p w14:paraId="0FD77B20" w14:textId="045038FF" w:rsidR="00B00B0E" w:rsidRPr="008344E5" w:rsidRDefault="00A666BC" w:rsidP="00BA75CD">
                  <w:pPr>
                    <w:pStyle w:val="ConditionText"/>
                  </w:pPr>
                  <w:r w:rsidRPr="008344E5">
                    <w:t xml:space="preserve">Dangar </w:t>
                  </w:r>
                  <w:proofErr w:type="spellStart"/>
                  <w:r w:rsidRPr="008344E5">
                    <w:t>Barin</w:t>
                  </w:r>
                  <w:proofErr w:type="spellEnd"/>
                  <w:r w:rsidRPr="008344E5">
                    <w:t xml:space="preserve"> Smith</w:t>
                  </w:r>
                </w:p>
              </w:tc>
              <w:tc>
                <w:tcPr>
                  <w:tcW w:w="1477" w:type="dxa"/>
                </w:tcPr>
                <w:p w14:paraId="589B3DFC" w14:textId="69DAC3F4" w:rsidR="00B00B0E" w:rsidRPr="008344E5" w:rsidRDefault="00A666BC" w:rsidP="00BA75CD">
                  <w:pPr>
                    <w:pStyle w:val="ConditionText"/>
                  </w:pPr>
                  <w:r w:rsidRPr="008344E5">
                    <w:t>19/06/2024</w:t>
                  </w:r>
                </w:p>
              </w:tc>
            </w:tr>
            <w:tr w:rsidR="00A666BC" w:rsidRPr="00E02247" w14:paraId="34365B56" w14:textId="77777777" w:rsidTr="007F0A3A">
              <w:tc>
                <w:tcPr>
                  <w:tcW w:w="1476" w:type="dxa"/>
                </w:tcPr>
                <w:p w14:paraId="2F0398E1" w14:textId="06F13E8C" w:rsidR="00A666BC" w:rsidRPr="008344E5" w:rsidRDefault="00C7471D" w:rsidP="00BA75CD">
                  <w:pPr>
                    <w:pStyle w:val="ConditionText"/>
                  </w:pPr>
                  <w:r w:rsidRPr="008344E5">
                    <w:t>LP02-D4723</w:t>
                  </w:r>
                </w:p>
              </w:tc>
              <w:tc>
                <w:tcPr>
                  <w:tcW w:w="961" w:type="dxa"/>
                </w:tcPr>
                <w:p w14:paraId="380CB7AC" w14:textId="44C44B26" w:rsidR="00A666BC" w:rsidRPr="008344E5" w:rsidRDefault="00C7471D" w:rsidP="00BA75CD">
                  <w:pPr>
                    <w:pStyle w:val="ConditionText"/>
                  </w:pPr>
                  <w:r w:rsidRPr="008344E5">
                    <w:t>01</w:t>
                  </w:r>
                </w:p>
              </w:tc>
              <w:tc>
                <w:tcPr>
                  <w:tcW w:w="1991" w:type="dxa"/>
                </w:tcPr>
                <w:p w14:paraId="5AEF0358" w14:textId="677695B6" w:rsidR="00A666BC" w:rsidRPr="008344E5" w:rsidRDefault="00C7471D" w:rsidP="00BA75CD">
                  <w:pPr>
                    <w:pStyle w:val="ConditionText"/>
                  </w:pPr>
                  <w:r w:rsidRPr="008344E5">
                    <w:t>Northern Landscape</w:t>
                  </w:r>
                </w:p>
              </w:tc>
              <w:tc>
                <w:tcPr>
                  <w:tcW w:w="1477" w:type="dxa"/>
                </w:tcPr>
                <w:p w14:paraId="1E603A36" w14:textId="5190A41D" w:rsidR="00A666BC" w:rsidRPr="008344E5" w:rsidRDefault="00C7471D" w:rsidP="00BA75CD">
                  <w:pPr>
                    <w:pStyle w:val="ConditionText"/>
                  </w:pPr>
                  <w:proofErr w:type="spellStart"/>
                  <w:r w:rsidRPr="008344E5">
                    <w:t>Dagar</w:t>
                  </w:r>
                  <w:proofErr w:type="spellEnd"/>
                  <w:r w:rsidRPr="008344E5">
                    <w:t xml:space="preserve"> </w:t>
                  </w:r>
                  <w:proofErr w:type="spellStart"/>
                  <w:r w:rsidRPr="008344E5">
                    <w:t>Barin</w:t>
                  </w:r>
                  <w:proofErr w:type="spellEnd"/>
                  <w:r w:rsidRPr="008344E5">
                    <w:t xml:space="preserve"> Smith</w:t>
                  </w:r>
                </w:p>
              </w:tc>
              <w:tc>
                <w:tcPr>
                  <w:tcW w:w="1477" w:type="dxa"/>
                </w:tcPr>
                <w:p w14:paraId="6CA5EB07" w14:textId="2B37F8FF" w:rsidR="00A666BC" w:rsidRPr="008344E5" w:rsidRDefault="00BB7636" w:rsidP="00BA75CD">
                  <w:pPr>
                    <w:pStyle w:val="ConditionText"/>
                  </w:pPr>
                  <w:r w:rsidRPr="008344E5">
                    <w:t>19/06/2024</w:t>
                  </w:r>
                </w:p>
              </w:tc>
            </w:tr>
            <w:tr w:rsidR="00BB7636" w:rsidRPr="00E02247" w14:paraId="2DC133CF" w14:textId="77777777" w:rsidTr="007F0A3A">
              <w:tc>
                <w:tcPr>
                  <w:tcW w:w="1476" w:type="dxa"/>
                </w:tcPr>
                <w:p w14:paraId="0D1D8C3C" w14:textId="203CC466" w:rsidR="00BB7636" w:rsidRPr="008344E5" w:rsidRDefault="00BB7636" w:rsidP="00BA75CD">
                  <w:pPr>
                    <w:pStyle w:val="ConditionText"/>
                  </w:pPr>
                  <w:r w:rsidRPr="008344E5">
                    <w:lastRenderedPageBreak/>
                    <w:t>LP03-D4723</w:t>
                  </w:r>
                </w:p>
              </w:tc>
              <w:tc>
                <w:tcPr>
                  <w:tcW w:w="961" w:type="dxa"/>
                </w:tcPr>
                <w:p w14:paraId="41998149" w14:textId="01F22926" w:rsidR="00BB7636" w:rsidRPr="008344E5" w:rsidRDefault="0078063A" w:rsidP="00BA75CD">
                  <w:pPr>
                    <w:pStyle w:val="ConditionText"/>
                  </w:pPr>
                  <w:r w:rsidRPr="008344E5">
                    <w:t>01</w:t>
                  </w:r>
                </w:p>
              </w:tc>
              <w:tc>
                <w:tcPr>
                  <w:tcW w:w="1991" w:type="dxa"/>
                </w:tcPr>
                <w:p w14:paraId="39019CCB" w14:textId="57BD3B95" w:rsidR="00BB7636" w:rsidRPr="008344E5" w:rsidRDefault="0078063A" w:rsidP="00BA75CD">
                  <w:pPr>
                    <w:pStyle w:val="ConditionText"/>
                  </w:pPr>
                  <w:r w:rsidRPr="008344E5">
                    <w:t>Southern Roof Landscape</w:t>
                  </w:r>
                </w:p>
              </w:tc>
              <w:tc>
                <w:tcPr>
                  <w:tcW w:w="1477" w:type="dxa"/>
                </w:tcPr>
                <w:p w14:paraId="0DE8F855" w14:textId="03161E8E" w:rsidR="00BB7636" w:rsidRPr="008344E5" w:rsidRDefault="0078063A" w:rsidP="00BA75CD">
                  <w:pPr>
                    <w:pStyle w:val="ConditionText"/>
                  </w:pPr>
                  <w:r w:rsidRPr="008344E5">
                    <w:t xml:space="preserve">Dangar </w:t>
                  </w:r>
                  <w:proofErr w:type="spellStart"/>
                  <w:r w:rsidRPr="008344E5">
                    <w:t>Barin</w:t>
                  </w:r>
                  <w:proofErr w:type="spellEnd"/>
                  <w:r w:rsidRPr="008344E5">
                    <w:t xml:space="preserve"> Smith</w:t>
                  </w:r>
                </w:p>
              </w:tc>
              <w:tc>
                <w:tcPr>
                  <w:tcW w:w="1477" w:type="dxa"/>
                </w:tcPr>
                <w:p w14:paraId="3D8B8D86" w14:textId="556848BA" w:rsidR="00BB7636" w:rsidRPr="008344E5" w:rsidRDefault="0078063A" w:rsidP="00BA75CD">
                  <w:pPr>
                    <w:pStyle w:val="ConditionText"/>
                  </w:pPr>
                  <w:r w:rsidRPr="008344E5">
                    <w:t>19/06/2024</w:t>
                  </w:r>
                </w:p>
              </w:tc>
            </w:tr>
            <w:tr w:rsidR="0078063A" w:rsidRPr="00E02247" w14:paraId="1E21A175" w14:textId="77777777" w:rsidTr="007F0A3A">
              <w:tc>
                <w:tcPr>
                  <w:tcW w:w="1476" w:type="dxa"/>
                </w:tcPr>
                <w:p w14:paraId="6BECA831" w14:textId="44069388" w:rsidR="0078063A" w:rsidRPr="008344E5" w:rsidRDefault="00714868" w:rsidP="00BA75CD">
                  <w:pPr>
                    <w:pStyle w:val="ConditionText"/>
                  </w:pPr>
                  <w:r w:rsidRPr="008344E5">
                    <w:t>LP04-D4723</w:t>
                  </w:r>
                </w:p>
              </w:tc>
              <w:tc>
                <w:tcPr>
                  <w:tcW w:w="961" w:type="dxa"/>
                </w:tcPr>
                <w:p w14:paraId="70FD4CAC" w14:textId="54564B2C" w:rsidR="0078063A" w:rsidRPr="008344E5" w:rsidRDefault="00714868" w:rsidP="00BA75CD">
                  <w:pPr>
                    <w:pStyle w:val="ConditionText"/>
                  </w:pPr>
                  <w:r w:rsidRPr="008344E5">
                    <w:t>01</w:t>
                  </w:r>
                </w:p>
              </w:tc>
              <w:tc>
                <w:tcPr>
                  <w:tcW w:w="1991" w:type="dxa"/>
                </w:tcPr>
                <w:p w14:paraId="40735068" w14:textId="41DF9709" w:rsidR="0078063A" w:rsidRPr="008344E5" w:rsidRDefault="00714868" w:rsidP="00BA75CD">
                  <w:pPr>
                    <w:pStyle w:val="ConditionText"/>
                  </w:pPr>
                  <w:r w:rsidRPr="008344E5">
                    <w:t>Northern Roof Landscape</w:t>
                  </w:r>
                </w:p>
              </w:tc>
              <w:tc>
                <w:tcPr>
                  <w:tcW w:w="1477" w:type="dxa"/>
                </w:tcPr>
                <w:p w14:paraId="22E06B3E" w14:textId="697FB476" w:rsidR="0078063A" w:rsidRPr="008344E5" w:rsidRDefault="00714868" w:rsidP="00BA75CD">
                  <w:pPr>
                    <w:pStyle w:val="ConditionText"/>
                  </w:pPr>
                  <w:r w:rsidRPr="008344E5">
                    <w:t xml:space="preserve">Dangar </w:t>
                  </w:r>
                  <w:proofErr w:type="spellStart"/>
                  <w:r w:rsidRPr="008344E5">
                    <w:t>Barin</w:t>
                  </w:r>
                  <w:proofErr w:type="spellEnd"/>
                  <w:r w:rsidRPr="008344E5">
                    <w:t xml:space="preserve"> Smith</w:t>
                  </w:r>
                </w:p>
              </w:tc>
              <w:tc>
                <w:tcPr>
                  <w:tcW w:w="1477" w:type="dxa"/>
                </w:tcPr>
                <w:p w14:paraId="167EEB9D" w14:textId="0D6291C4" w:rsidR="0078063A" w:rsidRPr="008344E5" w:rsidRDefault="00360063" w:rsidP="00BA75CD">
                  <w:pPr>
                    <w:pStyle w:val="ConditionText"/>
                  </w:pPr>
                  <w:r w:rsidRPr="008344E5">
                    <w:t>19/06/2024</w:t>
                  </w:r>
                </w:p>
              </w:tc>
            </w:tr>
          </w:tbl>
          <w:p w14:paraId="55C2306D" w14:textId="77777777" w:rsidR="00BA75CD" w:rsidRPr="00E02247" w:rsidRDefault="00BA75CD" w:rsidP="00BA75CD">
            <w:pPr>
              <w:pStyle w:val="ConditionText"/>
              <w:rPr>
                <w:highlight w:val="yellow"/>
              </w:rPr>
            </w:pPr>
          </w:p>
          <w:tbl>
            <w:tblPr>
              <w:tblStyle w:val="TableGrid"/>
              <w:tblW w:w="0" w:type="auto"/>
              <w:tblLook w:val="04A0" w:firstRow="1" w:lastRow="0" w:firstColumn="1" w:lastColumn="0" w:noHBand="0" w:noVBand="1"/>
            </w:tblPr>
            <w:tblGrid>
              <w:gridCol w:w="3921"/>
              <w:gridCol w:w="963"/>
              <w:gridCol w:w="1331"/>
              <w:gridCol w:w="1278"/>
            </w:tblGrid>
            <w:tr w:rsidR="00BA75CD" w:rsidRPr="00E02247" w14:paraId="4CDB7A62" w14:textId="77777777" w:rsidTr="007E1AD8">
              <w:tc>
                <w:tcPr>
                  <w:tcW w:w="7493" w:type="dxa"/>
                  <w:gridSpan w:val="4"/>
                </w:tcPr>
                <w:p w14:paraId="15C8A12A" w14:textId="77777777" w:rsidR="00BA75CD" w:rsidRPr="00C56F3C" w:rsidRDefault="00BA75CD" w:rsidP="00BA75CD">
                  <w:pPr>
                    <w:pStyle w:val="ConditionText"/>
                  </w:pPr>
                  <w:r w:rsidRPr="00C56F3C">
                    <w:t>Approved documents</w:t>
                  </w:r>
                </w:p>
              </w:tc>
            </w:tr>
            <w:tr w:rsidR="00BA75CD" w:rsidRPr="00C302EB" w14:paraId="72089D79" w14:textId="77777777" w:rsidTr="007E1AD8">
              <w:tc>
                <w:tcPr>
                  <w:tcW w:w="3921" w:type="dxa"/>
                </w:tcPr>
                <w:p w14:paraId="1AF2EF4D" w14:textId="77777777" w:rsidR="00BA75CD" w:rsidRPr="00C56F3C" w:rsidRDefault="00BA75CD" w:rsidP="00BA75CD">
                  <w:pPr>
                    <w:pStyle w:val="ConditionText"/>
                  </w:pPr>
                  <w:r w:rsidRPr="00C56F3C">
                    <w:t>Document Title</w:t>
                  </w:r>
                </w:p>
              </w:tc>
              <w:tc>
                <w:tcPr>
                  <w:tcW w:w="963" w:type="dxa"/>
                </w:tcPr>
                <w:p w14:paraId="74D30D73" w14:textId="77777777" w:rsidR="00BA75CD" w:rsidRPr="00C56F3C" w:rsidRDefault="00BA75CD" w:rsidP="00BA75CD">
                  <w:pPr>
                    <w:pStyle w:val="ConditionText"/>
                  </w:pPr>
                  <w:r w:rsidRPr="00C56F3C">
                    <w:t>Revision Number</w:t>
                  </w:r>
                </w:p>
              </w:tc>
              <w:tc>
                <w:tcPr>
                  <w:tcW w:w="1331" w:type="dxa"/>
                </w:tcPr>
                <w:p w14:paraId="5FB7E29F" w14:textId="77777777" w:rsidR="00BA75CD" w:rsidRPr="00C56F3C" w:rsidRDefault="00BA75CD" w:rsidP="00BA75CD">
                  <w:pPr>
                    <w:pStyle w:val="ConditionText"/>
                  </w:pPr>
                  <w:r w:rsidRPr="00C56F3C">
                    <w:t>Prepared by</w:t>
                  </w:r>
                </w:p>
              </w:tc>
              <w:tc>
                <w:tcPr>
                  <w:tcW w:w="1278" w:type="dxa"/>
                </w:tcPr>
                <w:p w14:paraId="2C7DD2B1" w14:textId="77777777" w:rsidR="00BA75CD" w:rsidRPr="00C56F3C" w:rsidRDefault="00BA75CD" w:rsidP="00BA75CD">
                  <w:pPr>
                    <w:pStyle w:val="ConditionText"/>
                  </w:pPr>
                  <w:r w:rsidRPr="00C56F3C">
                    <w:t>Date of document</w:t>
                  </w:r>
                </w:p>
              </w:tc>
            </w:tr>
            <w:tr w:rsidR="00BA75CD" w:rsidRPr="00C302EB" w14:paraId="4C960D59" w14:textId="77777777" w:rsidTr="007E1AD8">
              <w:tc>
                <w:tcPr>
                  <w:tcW w:w="3921" w:type="dxa"/>
                </w:tcPr>
                <w:p w14:paraId="4F8E2E9B" w14:textId="1FCDD17F" w:rsidR="00BA75CD" w:rsidRPr="00C302EB" w:rsidRDefault="00066488" w:rsidP="00BA75CD">
                  <w:pPr>
                    <w:pStyle w:val="ConditionText"/>
                  </w:pPr>
                  <w:r>
                    <w:t xml:space="preserve">Acid </w:t>
                  </w:r>
                  <w:proofErr w:type="spellStart"/>
                  <w:r>
                    <w:t>Sulfate</w:t>
                  </w:r>
                  <w:proofErr w:type="spellEnd"/>
                  <w:r>
                    <w:t xml:space="preserve"> Soil Management Plan</w:t>
                  </w:r>
                </w:p>
              </w:tc>
              <w:tc>
                <w:tcPr>
                  <w:tcW w:w="963" w:type="dxa"/>
                </w:tcPr>
                <w:p w14:paraId="1C9ECFB2" w14:textId="7D5FE6F0" w:rsidR="00BA75CD" w:rsidRPr="00C302EB" w:rsidRDefault="00D65F44" w:rsidP="00BA75CD">
                  <w:pPr>
                    <w:pStyle w:val="ConditionText"/>
                  </w:pPr>
                  <w:r>
                    <w:t>0</w:t>
                  </w:r>
                </w:p>
              </w:tc>
              <w:tc>
                <w:tcPr>
                  <w:tcW w:w="1331" w:type="dxa"/>
                </w:tcPr>
                <w:p w14:paraId="13929BE9" w14:textId="5C705C50" w:rsidR="00BA75CD" w:rsidRPr="00C302EB" w:rsidRDefault="00D65F44" w:rsidP="00BA75CD">
                  <w:pPr>
                    <w:pStyle w:val="ConditionText"/>
                  </w:pPr>
                  <w:proofErr w:type="spellStart"/>
                  <w:r>
                    <w:t>eiaustralia</w:t>
                  </w:r>
                  <w:proofErr w:type="spellEnd"/>
                </w:p>
              </w:tc>
              <w:tc>
                <w:tcPr>
                  <w:tcW w:w="1278" w:type="dxa"/>
                </w:tcPr>
                <w:p w14:paraId="7A73EE9E" w14:textId="6F006EDB" w:rsidR="00BA75CD" w:rsidRPr="00C302EB" w:rsidRDefault="00D65F44" w:rsidP="00BA75CD">
                  <w:pPr>
                    <w:pStyle w:val="ConditionText"/>
                  </w:pPr>
                  <w:r>
                    <w:t>04/11/2020</w:t>
                  </w:r>
                </w:p>
              </w:tc>
            </w:tr>
            <w:tr w:rsidR="00BA75CD" w:rsidRPr="00C302EB" w14:paraId="61CCF1F8" w14:textId="77777777" w:rsidTr="007E1AD8">
              <w:tc>
                <w:tcPr>
                  <w:tcW w:w="3921" w:type="dxa"/>
                </w:tcPr>
                <w:p w14:paraId="338AE32E" w14:textId="77A4EABB" w:rsidR="00BA75CD" w:rsidRPr="00C302EB" w:rsidRDefault="00766AD2" w:rsidP="00BA75CD">
                  <w:pPr>
                    <w:pStyle w:val="ConditionText"/>
                  </w:pPr>
                  <w:r>
                    <w:t>Loading Bay/Service Delivery Management Plan</w:t>
                  </w:r>
                </w:p>
              </w:tc>
              <w:tc>
                <w:tcPr>
                  <w:tcW w:w="963" w:type="dxa"/>
                </w:tcPr>
                <w:p w14:paraId="723A1900" w14:textId="5845EB03" w:rsidR="00BA75CD" w:rsidRPr="00C302EB" w:rsidRDefault="00766AD2" w:rsidP="00BA75CD">
                  <w:pPr>
                    <w:pStyle w:val="ConditionText"/>
                  </w:pPr>
                  <w:r>
                    <w:t>03</w:t>
                  </w:r>
                </w:p>
              </w:tc>
              <w:tc>
                <w:tcPr>
                  <w:tcW w:w="1331" w:type="dxa"/>
                </w:tcPr>
                <w:p w14:paraId="39DE052B" w14:textId="14737256" w:rsidR="00BA75CD" w:rsidRPr="00C302EB" w:rsidRDefault="00766AD2" w:rsidP="00BA75CD">
                  <w:pPr>
                    <w:pStyle w:val="ConditionText"/>
                  </w:pPr>
                  <w:proofErr w:type="spellStart"/>
                  <w:r>
                    <w:t>Traffix</w:t>
                  </w:r>
                  <w:proofErr w:type="spellEnd"/>
                </w:p>
              </w:tc>
              <w:tc>
                <w:tcPr>
                  <w:tcW w:w="1278" w:type="dxa"/>
                </w:tcPr>
                <w:p w14:paraId="15791951" w14:textId="5FE00929" w:rsidR="00BA75CD" w:rsidRPr="00C302EB" w:rsidRDefault="00A571FF" w:rsidP="00BA75CD">
                  <w:pPr>
                    <w:pStyle w:val="ConditionText"/>
                  </w:pPr>
                  <w:r>
                    <w:t>March 2024</w:t>
                  </w:r>
                </w:p>
              </w:tc>
            </w:tr>
            <w:tr w:rsidR="00BA75CD" w:rsidRPr="00C302EB" w14:paraId="4BAD2948" w14:textId="77777777" w:rsidTr="007E1AD8">
              <w:tc>
                <w:tcPr>
                  <w:tcW w:w="3921" w:type="dxa"/>
                </w:tcPr>
                <w:p w14:paraId="0E6BA41E" w14:textId="0A2106CF" w:rsidR="00BA75CD" w:rsidRPr="00C302EB" w:rsidRDefault="00383835" w:rsidP="00BA75CD">
                  <w:pPr>
                    <w:pStyle w:val="ConditionText"/>
                  </w:pPr>
                  <w:r>
                    <w:t>Waste Management Plan</w:t>
                  </w:r>
                </w:p>
              </w:tc>
              <w:tc>
                <w:tcPr>
                  <w:tcW w:w="963" w:type="dxa"/>
                </w:tcPr>
                <w:p w14:paraId="5283D163" w14:textId="300EE23F" w:rsidR="00BA75CD" w:rsidRPr="00C302EB" w:rsidRDefault="00383835" w:rsidP="00BA75CD">
                  <w:pPr>
                    <w:pStyle w:val="ConditionText"/>
                  </w:pPr>
                  <w:r>
                    <w:t>-</w:t>
                  </w:r>
                </w:p>
              </w:tc>
              <w:tc>
                <w:tcPr>
                  <w:tcW w:w="1331" w:type="dxa"/>
                </w:tcPr>
                <w:p w14:paraId="2604AF8A" w14:textId="2AD0E2F2" w:rsidR="00BA75CD" w:rsidRPr="00C302EB" w:rsidRDefault="00383835" w:rsidP="00BA75CD">
                  <w:pPr>
                    <w:pStyle w:val="ConditionText"/>
                  </w:pPr>
                  <w:r>
                    <w:t>MRA Consulting Group</w:t>
                  </w:r>
                </w:p>
              </w:tc>
              <w:tc>
                <w:tcPr>
                  <w:tcW w:w="1278" w:type="dxa"/>
                </w:tcPr>
                <w:p w14:paraId="1CCEFC2E" w14:textId="6ED9484C" w:rsidR="00BA75CD" w:rsidRPr="00C302EB" w:rsidRDefault="00AC32C5" w:rsidP="00BA75CD">
                  <w:pPr>
                    <w:pStyle w:val="ConditionText"/>
                  </w:pPr>
                  <w:r>
                    <w:t>29/02/2024</w:t>
                  </w:r>
                </w:p>
              </w:tc>
            </w:tr>
            <w:tr w:rsidR="00AC32C5" w:rsidRPr="00C302EB" w14:paraId="0476CAA9" w14:textId="77777777" w:rsidTr="007E1AD8">
              <w:tc>
                <w:tcPr>
                  <w:tcW w:w="3921" w:type="dxa"/>
                </w:tcPr>
                <w:p w14:paraId="0F480988" w14:textId="654C8150" w:rsidR="00AC32C5" w:rsidRDefault="00F10E34" w:rsidP="00BA75CD">
                  <w:pPr>
                    <w:pStyle w:val="ConditionText"/>
                  </w:pPr>
                  <w:r>
                    <w:t>DA Acoustic Assessment</w:t>
                  </w:r>
                </w:p>
              </w:tc>
              <w:tc>
                <w:tcPr>
                  <w:tcW w:w="963" w:type="dxa"/>
                </w:tcPr>
                <w:p w14:paraId="59A270A9" w14:textId="3D99D347" w:rsidR="00AC32C5" w:rsidRDefault="00F044D0" w:rsidP="00BA75CD">
                  <w:pPr>
                    <w:pStyle w:val="ConditionText"/>
                  </w:pPr>
                  <w:r>
                    <w:t>O</w:t>
                  </w:r>
                </w:p>
              </w:tc>
              <w:tc>
                <w:tcPr>
                  <w:tcW w:w="1331" w:type="dxa"/>
                </w:tcPr>
                <w:p w14:paraId="47C8DD75" w14:textId="18B0CBA4" w:rsidR="00AC32C5" w:rsidRDefault="00F044D0" w:rsidP="00BA75CD">
                  <w:pPr>
                    <w:pStyle w:val="ConditionText"/>
                  </w:pPr>
                  <w:r>
                    <w:t>Acoustic Logic</w:t>
                  </w:r>
                </w:p>
              </w:tc>
              <w:tc>
                <w:tcPr>
                  <w:tcW w:w="1278" w:type="dxa"/>
                </w:tcPr>
                <w:p w14:paraId="7FE4B814" w14:textId="4898CFBB" w:rsidR="00AC32C5" w:rsidRDefault="00F044D0" w:rsidP="00BA75CD">
                  <w:pPr>
                    <w:pStyle w:val="ConditionText"/>
                  </w:pPr>
                  <w:r>
                    <w:t>10/08/2023</w:t>
                  </w:r>
                </w:p>
              </w:tc>
            </w:tr>
            <w:tr w:rsidR="00F044D0" w:rsidRPr="00C302EB" w14:paraId="41B19F0B" w14:textId="77777777" w:rsidTr="007E1AD8">
              <w:tc>
                <w:tcPr>
                  <w:tcW w:w="3921" w:type="dxa"/>
                </w:tcPr>
                <w:p w14:paraId="0EC0856E" w14:textId="58349284" w:rsidR="00F044D0" w:rsidRDefault="00F13332" w:rsidP="00BA75CD">
                  <w:pPr>
                    <w:pStyle w:val="ConditionText"/>
                  </w:pPr>
                  <w:r>
                    <w:t>Access Report</w:t>
                  </w:r>
                </w:p>
              </w:tc>
              <w:tc>
                <w:tcPr>
                  <w:tcW w:w="963" w:type="dxa"/>
                </w:tcPr>
                <w:p w14:paraId="0ACB8CBA" w14:textId="05C0A6B2" w:rsidR="00F044D0" w:rsidRDefault="00AB21AC" w:rsidP="00BA75CD">
                  <w:pPr>
                    <w:pStyle w:val="ConditionText"/>
                  </w:pPr>
                  <w:r>
                    <w:t>A</w:t>
                  </w:r>
                </w:p>
              </w:tc>
              <w:tc>
                <w:tcPr>
                  <w:tcW w:w="1331" w:type="dxa"/>
                </w:tcPr>
                <w:p w14:paraId="3DE28526" w14:textId="5A835E8C" w:rsidR="00F044D0" w:rsidRDefault="00761BFA" w:rsidP="00BA75CD">
                  <w:pPr>
                    <w:pStyle w:val="ConditionText"/>
                  </w:pPr>
                  <w:r>
                    <w:t>Vista Access Architects</w:t>
                  </w:r>
                </w:p>
              </w:tc>
              <w:tc>
                <w:tcPr>
                  <w:tcW w:w="1278" w:type="dxa"/>
                </w:tcPr>
                <w:p w14:paraId="361AEAE2" w14:textId="0870D690" w:rsidR="00F044D0" w:rsidRDefault="00AB21AC" w:rsidP="00BA75CD">
                  <w:pPr>
                    <w:pStyle w:val="ConditionText"/>
                  </w:pPr>
                  <w:r>
                    <w:t>19/09/2023</w:t>
                  </w:r>
                </w:p>
              </w:tc>
            </w:tr>
            <w:tr w:rsidR="00AB21AC" w:rsidRPr="00C302EB" w14:paraId="32EDDE7C" w14:textId="77777777" w:rsidTr="007E1AD8">
              <w:tc>
                <w:tcPr>
                  <w:tcW w:w="3921" w:type="dxa"/>
                </w:tcPr>
                <w:p w14:paraId="3FC8E4EC" w14:textId="42A8B1F4" w:rsidR="00AB21AC" w:rsidRDefault="00B70C1A" w:rsidP="00BA75CD">
                  <w:pPr>
                    <w:pStyle w:val="ConditionText"/>
                  </w:pPr>
                  <w:r>
                    <w:t xml:space="preserve">Updated </w:t>
                  </w:r>
                  <w:proofErr w:type="spellStart"/>
                  <w:r>
                    <w:t>Arboricultural</w:t>
                  </w:r>
                  <w:proofErr w:type="spellEnd"/>
                  <w:r>
                    <w:t xml:space="preserve"> Assessment</w:t>
                  </w:r>
                </w:p>
              </w:tc>
              <w:tc>
                <w:tcPr>
                  <w:tcW w:w="963" w:type="dxa"/>
                </w:tcPr>
                <w:p w14:paraId="19030BF3" w14:textId="5CBFBDB3" w:rsidR="00AB21AC" w:rsidRDefault="00B70C1A" w:rsidP="00BA75CD">
                  <w:pPr>
                    <w:pStyle w:val="ConditionText"/>
                  </w:pPr>
                  <w:r>
                    <w:t>-</w:t>
                  </w:r>
                </w:p>
              </w:tc>
              <w:tc>
                <w:tcPr>
                  <w:tcW w:w="1331" w:type="dxa"/>
                </w:tcPr>
                <w:p w14:paraId="24EE376E" w14:textId="426B140B" w:rsidR="00AB21AC" w:rsidRDefault="00B70C1A" w:rsidP="00BA75CD">
                  <w:pPr>
                    <w:pStyle w:val="ConditionText"/>
                  </w:pPr>
                  <w:r>
                    <w:t>Arterra</w:t>
                  </w:r>
                </w:p>
              </w:tc>
              <w:tc>
                <w:tcPr>
                  <w:tcW w:w="1278" w:type="dxa"/>
                </w:tcPr>
                <w:p w14:paraId="61D13BBE" w14:textId="6EE333CB" w:rsidR="00AB21AC" w:rsidRDefault="007D4BDA" w:rsidP="00BA75CD">
                  <w:pPr>
                    <w:pStyle w:val="ConditionText"/>
                  </w:pPr>
                  <w:r>
                    <w:t>28/07/2023</w:t>
                  </w:r>
                </w:p>
              </w:tc>
            </w:tr>
            <w:tr w:rsidR="007D4BDA" w:rsidRPr="00C302EB" w14:paraId="590F40D8" w14:textId="77777777" w:rsidTr="007E1AD8">
              <w:tc>
                <w:tcPr>
                  <w:tcW w:w="3921" w:type="dxa"/>
                </w:tcPr>
                <w:p w14:paraId="4AB6CE30" w14:textId="4229C90C" w:rsidR="007D4BDA" w:rsidRDefault="00D10696" w:rsidP="00BA75CD">
                  <w:pPr>
                    <w:pStyle w:val="ConditionText"/>
                  </w:pPr>
                  <w:r>
                    <w:t>BASIX Certificate – 1411246M</w:t>
                  </w:r>
                </w:p>
              </w:tc>
              <w:tc>
                <w:tcPr>
                  <w:tcW w:w="963" w:type="dxa"/>
                </w:tcPr>
                <w:p w14:paraId="6210D7FC" w14:textId="54D4D54A" w:rsidR="007D4BDA" w:rsidRDefault="00D10696" w:rsidP="00BA75CD">
                  <w:pPr>
                    <w:pStyle w:val="ConditionText"/>
                  </w:pPr>
                  <w:r>
                    <w:t>-</w:t>
                  </w:r>
                </w:p>
              </w:tc>
              <w:tc>
                <w:tcPr>
                  <w:tcW w:w="1331" w:type="dxa"/>
                </w:tcPr>
                <w:p w14:paraId="3B3AC280" w14:textId="265E6F26" w:rsidR="007D4BDA" w:rsidRDefault="00D10696" w:rsidP="00BA75CD">
                  <w:pPr>
                    <w:pStyle w:val="ConditionText"/>
                  </w:pPr>
                  <w:r>
                    <w:t>BCA Energy</w:t>
                  </w:r>
                </w:p>
              </w:tc>
              <w:tc>
                <w:tcPr>
                  <w:tcW w:w="1278" w:type="dxa"/>
                </w:tcPr>
                <w:p w14:paraId="58448E2D" w14:textId="282A23B4" w:rsidR="007D4BDA" w:rsidRDefault="00D10696" w:rsidP="00BA75CD">
                  <w:pPr>
                    <w:pStyle w:val="ConditionText"/>
                  </w:pPr>
                  <w:r>
                    <w:t>11/09/2023</w:t>
                  </w:r>
                </w:p>
              </w:tc>
            </w:tr>
            <w:tr w:rsidR="00D10696" w:rsidRPr="00C302EB" w14:paraId="2C722F99" w14:textId="77777777" w:rsidTr="007E1AD8">
              <w:tc>
                <w:tcPr>
                  <w:tcW w:w="3921" w:type="dxa"/>
                </w:tcPr>
                <w:p w14:paraId="05205B30" w14:textId="65B7846D" w:rsidR="00D10696" w:rsidRDefault="000E3779" w:rsidP="00BA75CD">
                  <w:pPr>
                    <w:pStyle w:val="ConditionText"/>
                  </w:pPr>
                  <w:r>
                    <w:t>Conservation Management Plan</w:t>
                  </w:r>
                </w:p>
              </w:tc>
              <w:tc>
                <w:tcPr>
                  <w:tcW w:w="963" w:type="dxa"/>
                </w:tcPr>
                <w:p w14:paraId="4556F9FC" w14:textId="2B9C58D6" w:rsidR="00D10696" w:rsidRDefault="008E2178" w:rsidP="00BA75CD">
                  <w:pPr>
                    <w:pStyle w:val="ConditionText"/>
                  </w:pPr>
                  <w:r>
                    <w:t>-</w:t>
                  </w:r>
                </w:p>
              </w:tc>
              <w:tc>
                <w:tcPr>
                  <w:tcW w:w="1331" w:type="dxa"/>
                </w:tcPr>
                <w:p w14:paraId="34C0FF35" w14:textId="7B8A2999" w:rsidR="00D10696" w:rsidRDefault="008E2178" w:rsidP="00BA75CD">
                  <w:pPr>
                    <w:pStyle w:val="ConditionText"/>
                  </w:pPr>
                  <w:r>
                    <w:t>NBRS Architecture</w:t>
                  </w:r>
                </w:p>
              </w:tc>
              <w:tc>
                <w:tcPr>
                  <w:tcW w:w="1278" w:type="dxa"/>
                </w:tcPr>
                <w:p w14:paraId="6B0B52BE" w14:textId="31F154ED" w:rsidR="00D10696" w:rsidRDefault="008E2178" w:rsidP="00BA75CD">
                  <w:pPr>
                    <w:pStyle w:val="ConditionText"/>
                  </w:pPr>
                  <w:r>
                    <w:t>07/12/2020</w:t>
                  </w:r>
                </w:p>
              </w:tc>
            </w:tr>
            <w:tr w:rsidR="008E2178" w:rsidRPr="00C302EB" w14:paraId="61EC6BCF" w14:textId="77777777" w:rsidTr="007E1AD8">
              <w:tc>
                <w:tcPr>
                  <w:tcW w:w="3921" w:type="dxa"/>
                </w:tcPr>
                <w:p w14:paraId="27F852F9" w14:textId="487BCE92" w:rsidR="008E2178" w:rsidRDefault="00E735EF" w:rsidP="00BA75CD">
                  <w:pPr>
                    <w:pStyle w:val="ConditionText"/>
                  </w:pPr>
                  <w:r>
                    <w:t>NCC Section J Report</w:t>
                  </w:r>
                </w:p>
              </w:tc>
              <w:tc>
                <w:tcPr>
                  <w:tcW w:w="963" w:type="dxa"/>
                </w:tcPr>
                <w:p w14:paraId="7C93DABE" w14:textId="50B08124" w:rsidR="008E2178" w:rsidRDefault="00E735EF" w:rsidP="00BA75CD">
                  <w:pPr>
                    <w:pStyle w:val="ConditionText"/>
                  </w:pPr>
                  <w:r>
                    <w:t>1</w:t>
                  </w:r>
                </w:p>
              </w:tc>
              <w:tc>
                <w:tcPr>
                  <w:tcW w:w="1331" w:type="dxa"/>
                </w:tcPr>
                <w:p w14:paraId="4F3BA561" w14:textId="37D17B92" w:rsidR="008E2178" w:rsidRDefault="00E735EF" w:rsidP="00BA75CD">
                  <w:pPr>
                    <w:pStyle w:val="ConditionText"/>
                  </w:pPr>
                  <w:r>
                    <w:t>Jensen Hughes</w:t>
                  </w:r>
                </w:p>
              </w:tc>
              <w:tc>
                <w:tcPr>
                  <w:tcW w:w="1278" w:type="dxa"/>
                </w:tcPr>
                <w:p w14:paraId="3E446BE8" w14:textId="5F624B6F" w:rsidR="008E2178" w:rsidRDefault="004E3203" w:rsidP="00BA75CD">
                  <w:pPr>
                    <w:pStyle w:val="ConditionText"/>
                  </w:pPr>
                  <w:r>
                    <w:t>11/09/2023</w:t>
                  </w:r>
                </w:p>
              </w:tc>
            </w:tr>
            <w:tr w:rsidR="004E3203" w:rsidRPr="00C302EB" w14:paraId="7105A193" w14:textId="77777777" w:rsidTr="007E1AD8">
              <w:tc>
                <w:tcPr>
                  <w:tcW w:w="3921" w:type="dxa"/>
                </w:tcPr>
                <w:p w14:paraId="3D13F644" w14:textId="5D741DD0" w:rsidR="004E3203" w:rsidRDefault="00FA5813" w:rsidP="00BA75CD">
                  <w:pPr>
                    <w:pStyle w:val="ConditionText"/>
                  </w:pPr>
                  <w:r>
                    <w:t>Statement of Heritage Impact</w:t>
                  </w:r>
                </w:p>
              </w:tc>
              <w:tc>
                <w:tcPr>
                  <w:tcW w:w="963" w:type="dxa"/>
                </w:tcPr>
                <w:p w14:paraId="41DB6FA9" w14:textId="4AA88BEE" w:rsidR="004E3203" w:rsidRDefault="00FA5813" w:rsidP="00BA75CD">
                  <w:pPr>
                    <w:pStyle w:val="ConditionText"/>
                  </w:pPr>
                  <w:r>
                    <w:t>-</w:t>
                  </w:r>
                </w:p>
              </w:tc>
              <w:tc>
                <w:tcPr>
                  <w:tcW w:w="1331" w:type="dxa"/>
                </w:tcPr>
                <w:p w14:paraId="1A5781E2" w14:textId="49FEC216" w:rsidR="004E3203" w:rsidRDefault="00FA5813" w:rsidP="00BA75CD">
                  <w:pPr>
                    <w:pStyle w:val="ConditionText"/>
                  </w:pPr>
                  <w:r>
                    <w:t xml:space="preserve">DFP Planning </w:t>
                  </w:r>
                </w:p>
              </w:tc>
              <w:tc>
                <w:tcPr>
                  <w:tcW w:w="1278" w:type="dxa"/>
                </w:tcPr>
                <w:p w14:paraId="2A1E8CA0" w14:textId="2F2B78F8" w:rsidR="004E3203" w:rsidRDefault="00D142D2" w:rsidP="00BA75CD">
                  <w:pPr>
                    <w:pStyle w:val="ConditionText"/>
                  </w:pPr>
                  <w:r>
                    <w:t>11/12/2019</w:t>
                  </w:r>
                </w:p>
              </w:tc>
            </w:tr>
            <w:tr w:rsidR="00D142D2" w:rsidRPr="00C302EB" w14:paraId="667AEC63" w14:textId="77777777" w:rsidTr="007E1AD8">
              <w:tc>
                <w:tcPr>
                  <w:tcW w:w="3921" w:type="dxa"/>
                </w:tcPr>
                <w:p w14:paraId="4A16E250" w14:textId="76B85035" w:rsidR="00D142D2" w:rsidRDefault="00D142D2" w:rsidP="00BA75CD">
                  <w:pPr>
                    <w:pStyle w:val="ConditionText"/>
                  </w:pPr>
                  <w:r>
                    <w:t xml:space="preserve">Preliminary Public Art Strategy </w:t>
                  </w:r>
                </w:p>
              </w:tc>
              <w:tc>
                <w:tcPr>
                  <w:tcW w:w="963" w:type="dxa"/>
                </w:tcPr>
                <w:p w14:paraId="6AF4E0CA" w14:textId="17E9F76B" w:rsidR="00D142D2" w:rsidRDefault="00D142D2" w:rsidP="00BA75CD">
                  <w:pPr>
                    <w:pStyle w:val="ConditionText"/>
                  </w:pPr>
                  <w:r>
                    <w:t>-</w:t>
                  </w:r>
                </w:p>
              </w:tc>
              <w:tc>
                <w:tcPr>
                  <w:tcW w:w="1331" w:type="dxa"/>
                </w:tcPr>
                <w:p w14:paraId="4F609B65" w14:textId="381F8D70" w:rsidR="00D142D2" w:rsidRDefault="00D142D2" w:rsidP="00BA75CD">
                  <w:pPr>
                    <w:pStyle w:val="ConditionText"/>
                  </w:pPr>
                  <w:r>
                    <w:t>Ethos Urban</w:t>
                  </w:r>
                </w:p>
              </w:tc>
              <w:tc>
                <w:tcPr>
                  <w:tcW w:w="1278" w:type="dxa"/>
                </w:tcPr>
                <w:p w14:paraId="48364ED4" w14:textId="406A1CBB" w:rsidR="00D142D2" w:rsidRDefault="009A4216" w:rsidP="00BA75CD">
                  <w:pPr>
                    <w:pStyle w:val="ConditionText"/>
                  </w:pPr>
                  <w:r>
                    <w:t>05/06/2020</w:t>
                  </w:r>
                </w:p>
              </w:tc>
            </w:tr>
            <w:tr w:rsidR="009A4216" w:rsidRPr="00C302EB" w14:paraId="28EA2F42" w14:textId="77777777" w:rsidTr="007E1AD8">
              <w:tc>
                <w:tcPr>
                  <w:tcW w:w="3921" w:type="dxa"/>
                </w:tcPr>
                <w:p w14:paraId="3242B901" w14:textId="122D9E53" w:rsidR="009A4216" w:rsidRDefault="009A4216" w:rsidP="00BA75CD">
                  <w:pPr>
                    <w:pStyle w:val="ConditionText"/>
                  </w:pPr>
                  <w:r>
                    <w:t>Remediation Action Plan</w:t>
                  </w:r>
                </w:p>
              </w:tc>
              <w:tc>
                <w:tcPr>
                  <w:tcW w:w="963" w:type="dxa"/>
                </w:tcPr>
                <w:p w14:paraId="44C01B34" w14:textId="7B1F904B" w:rsidR="009A4216" w:rsidRDefault="009A4216" w:rsidP="00BA75CD">
                  <w:pPr>
                    <w:pStyle w:val="ConditionText"/>
                  </w:pPr>
                  <w:r>
                    <w:t>1</w:t>
                  </w:r>
                </w:p>
              </w:tc>
              <w:tc>
                <w:tcPr>
                  <w:tcW w:w="1331" w:type="dxa"/>
                </w:tcPr>
                <w:p w14:paraId="18E06A71" w14:textId="6752E01E" w:rsidR="009A4216" w:rsidRDefault="009A4216" w:rsidP="00BA75CD">
                  <w:pPr>
                    <w:pStyle w:val="ConditionText"/>
                  </w:pPr>
                  <w:proofErr w:type="spellStart"/>
                  <w:r>
                    <w:t>eiaustralia</w:t>
                  </w:r>
                  <w:proofErr w:type="spellEnd"/>
                </w:p>
              </w:tc>
              <w:tc>
                <w:tcPr>
                  <w:tcW w:w="1278" w:type="dxa"/>
                </w:tcPr>
                <w:p w14:paraId="74602EA4" w14:textId="69B62D97" w:rsidR="009A4216" w:rsidRDefault="009A4216" w:rsidP="00BA75CD">
                  <w:pPr>
                    <w:pStyle w:val="ConditionText"/>
                  </w:pPr>
                  <w:r>
                    <w:t>02/09/2020</w:t>
                  </w:r>
                </w:p>
              </w:tc>
            </w:tr>
            <w:tr w:rsidR="009A4216" w:rsidRPr="00C302EB" w14:paraId="1A2B11C5" w14:textId="77777777" w:rsidTr="007E1AD8">
              <w:tc>
                <w:tcPr>
                  <w:tcW w:w="3921" w:type="dxa"/>
                </w:tcPr>
                <w:p w14:paraId="6DC6C182" w14:textId="4246B810" w:rsidR="009A4216" w:rsidRDefault="00F6722E" w:rsidP="00BA75CD">
                  <w:pPr>
                    <w:pStyle w:val="ConditionText"/>
                  </w:pPr>
                  <w:r>
                    <w:t xml:space="preserve">Traffic Impact Assessment </w:t>
                  </w:r>
                </w:p>
              </w:tc>
              <w:tc>
                <w:tcPr>
                  <w:tcW w:w="963" w:type="dxa"/>
                </w:tcPr>
                <w:p w14:paraId="7CFA9700" w14:textId="2E100DC3" w:rsidR="009A4216" w:rsidRDefault="00F6722E" w:rsidP="00BA75CD">
                  <w:pPr>
                    <w:pStyle w:val="ConditionText"/>
                  </w:pPr>
                  <w:r>
                    <w:t>2</w:t>
                  </w:r>
                </w:p>
              </w:tc>
              <w:tc>
                <w:tcPr>
                  <w:tcW w:w="1331" w:type="dxa"/>
                </w:tcPr>
                <w:p w14:paraId="347FE817" w14:textId="104A459E" w:rsidR="009A4216" w:rsidRDefault="00F6722E" w:rsidP="00BA75CD">
                  <w:pPr>
                    <w:pStyle w:val="ConditionText"/>
                  </w:pPr>
                  <w:proofErr w:type="spellStart"/>
                  <w:r>
                    <w:t>Traffix</w:t>
                  </w:r>
                  <w:proofErr w:type="spellEnd"/>
                </w:p>
              </w:tc>
              <w:tc>
                <w:tcPr>
                  <w:tcW w:w="1278" w:type="dxa"/>
                </w:tcPr>
                <w:p w14:paraId="29F79565" w14:textId="141BD9E6" w:rsidR="009A4216" w:rsidRDefault="00F6722E" w:rsidP="00BA75CD">
                  <w:pPr>
                    <w:pStyle w:val="ConditionText"/>
                  </w:pPr>
                  <w:r>
                    <w:t>12/09/2023</w:t>
                  </w:r>
                </w:p>
              </w:tc>
            </w:tr>
          </w:tbl>
          <w:p w14:paraId="4D158E51" w14:textId="77777777" w:rsidR="00BA75CD" w:rsidRPr="00C302EB" w:rsidRDefault="00BA75CD" w:rsidP="00BA75CD">
            <w:pPr>
              <w:pStyle w:val="ConditionText"/>
            </w:pPr>
          </w:p>
          <w:p w14:paraId="72F75EF9" w14:textId="77777777" w:rsidR="00BA75CD" w:rsidRPr="00C302EB" w:rsidRDefault="00BA75CD" w:rsidP="00BA75CD">
            <w:pPr>
              <w:pStyle w:val="ConditionText"/>
            </w:pPr>
            <w:r w:rsidRPr="00C302EB">
              <w:t>In the event of any inconsistency with the approved plans and a condition of this consent, the condition prevails.</w:t>
            </w:r>
          </w:p>
          <w:p w14:paraId="40CCF413" w14:textId="77777777" w:rsidR="00BA75CD" w:rsidRPr="00BA75CD" w:rsidRDefault="00BA75CD" w:rsidP="00BA75CD">
            <w:pPr>
              <w:rPr>
                <w:rFonts w:asciiTheme="minorHAnsi" w:eastAsiaTheme="minorHAnsi" w:hAnsiTheme="minorHAnsi" w:cstheme="minorBidi"/>
                <w:sz w:val="22"/>
                <w:szCs w:val="22"/>
              </w:rPr>
            </w:pPr>
          </w:p>
        </w:tc>
      </w:tr>
      <w:tr w:rsidR="00BA75CD" w:rsidRPr="00BA75CD" w14:paraId="4A57263C" w14:textId="77777777" w:rsidTr="000F07F1">
        <w:trPr>
          <w:trHeight w:val="135"/>
        </w:trPr>
        <w:tc>
          <w:tcPr>
            <w:tcW w:w="783" w:type="pct"/>
            <w:vMerge/>
            <w:tcBorders>
              <w:left w:val="single" w:sz="2" w:space="0" w:color="auto"/>
              <w:bottom w:val="single" w:sz="2" w:space="0" w:color="auto"/>
              <w:right w:val="single" w:sz="2" w:space="0" w:color="auto"/>
            </w:tcBorders>
          </w:tcPr>
          <w:p w14:paraId="01D70302" w14:textId="77777777" w:rsidR="00BA75CD" w:rsidRPr="00842891" w:rsidRDefault="00BA75CD"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309B213E" w14:textId="17037B15" w:rsidR="00BA75CD" w:rsidRPr="00BA75CD" w:rsidRDefault="00BA75CD" w:rsidP="00BA75CD">
            <w:pPr>
              <w:rPr>
                <w:rFonts w:asciiTheme="minorHAnsi" w:eastAsiaTheme="minorHAnsi" w:hAnsiTheme="minorHAnsi" w:cstheme="minorHAnsi"/>
                <w:sz w:val="22"/>
                <w:szCs w:val="22"/>
              </w:rPr>
            </w:pPr>
            <w:r w:rsidRPr="00BA75CD">
              <w:rPr>
                <w:rFonts w:asciiTheme="minorHAnsi" w:hAnsiTheme="minorHAnsi" w:cstheme="minorHAnsi"/>
                <w:b/>
                <w:sz w:val="22"/>
                <w:szCs w:val="22"/>
              </w:rPr>
              <w:t>Condition Reason:</w:t>
            </w:r>
            <w:r w:rsidRPr="00BA75CD">
              <w:rPr>
                <w:rFonts w:asciiTheme="minorHAnsi" w:hAnsiTheme="minorHAnsi" w:cstheme="minorHAnsi"/>
                <w:bCs/>
                <w:sz w:val="22"/>
                <w:szCs w:val="22"/>
              </w:rPr>
              <w:t xml:space="preserve">  </w:t>
            </w:r>
            <w:r w:rsidRPr="00BA75CD">
              <w:rPr>
                <w:rFonts w:asciiTheme="minorHAnsi" w:hAnsiTheme="minorHAnsi" w:cstheme="minorHAnsi"/>
                <w:sz w:val="22"/>
                <w:szCs w:val="22"/>
              </w:rPr>
              <w:t>To ensure all parties are aware of the approved plans and supporting documentation that applies to the development</w:t>
            </w:r>
          </w:p>
        </w:tc>
      </w:tr>
      <w:tr w:rsidR="00BA75CD" w:rsidRPr="00BA75CD" w14:paraId="4C69E408" w14:textId="77777777" w:rsidTr="003D4E8A">
        <w:trPr>
          <w:trHeight w:val="90"/>
        </w:trPr>
        <w:tc>
          <w:tcPr>
            <w:tcW w:w="783" w:type="pct"/>
            <w:vMerge w:val="restart"/>
            <w:tcBorders>
              <w:top w:val="single" w:sz="2" w:space="0" w:color="auto"/>
              <w:left w:val="single" w:sz="2" w:space="0" w:color="auto"/>
              <w:right w:val="single" w:sz="2" w:space="0" w:color="auto"/>
            </w:tcBorders>
          </w:tcPr>
          <w:p w14:paraId="0C62AD0F" w14:textId="02E65C2E" w:rsidR="00BA75CD" w:rsidRPr="00842891" w:rsidRDefault="00BA75CD" w:rsidP="00842891">
            <w:pPr>
              <w:pStyle w:val="ListParagraph"/>
              <w:numPr>
                <w:ilvl w:val="0"/>
                <w:numId w:val="61"/>
              </w:numPr>
              <w:rPr>
                <w:rFonts w:asciiTheme="minorHAnsi" w:eastAsiaTheme="minorHAnsi" w:hAnsiTheme="minorHAnsi" w:cstheme="minorBidi"/>
                <w:sz w:val="22"/>
                <w:szCs w:val="22"/>
              </w:rPr>
            </w:pPr>
          </w:p>
        </w:tc>
        <w:tc>
          <w:tcPr>
            <w:tcW w:w="4217" w:type="pct"/>
          </w:tcPr>
          <w:p w14:paraId="4095C315" w14:textId="3A825776" w:rsidR="00BA75CD" w:rsidRPr="00BA75CD" w:rsidRDefault="00BA75CD" w:rsidP="00BA75CD">
            <w:pPr>
              <w:rPr>
                <w:rFonts w:asciiTheme="minorHAnsi" w:eastAsiaTheme="minorHAnsi" w:hAnsiTheme="minorHAnsi" w:cstheme="minorHAnsi"/>
                <w:b/>
                <w:bCs/>
                <w:sz w:val="22"/>
                <w:szCs w:val="22"/>
              </w:rPr>
            </w:pPr>
            <w:r w:rsidRPr="00BA75CD">
              <w:rPr>
                <w:rFonts w:asciiTheme="minorHAnsi" w:hAnsiTheme="minorHAnsi" w:cstheme="minorHAnsi"/>
                <w:b/>
                <w:bCs/>
                <w:sz w:val="22"/>
                <w:szCs w:val="22"/>
              </w:rPr>
              <w:t>Compliance with Building Code of Australia and insurance requirements under Home Building Act 1989</w:t>
            </w:r>
          </w:p>
        </w:tc>
      </w:tr>
      <w:tr w:rsidR="00BA75CD" w:rsidRPr="00BA75CD" w14:paraId="12BEF475" w14:textId="77777777" w:rsidTr="003D4E8A">
        <w:trPr>
          <w:trHeight w:val="90"/>
        </w:trPr>
        <w:tc>
          <w:tcPr>
            <w:tcW w:w="783" w:type="pct"/>
            <w:vMerge/>
            <w:tcBorders>
              <w:left w:val="single" w:sz="2" w:space="0" w:color="auto"/>
              <w:right w:val="single" w:sz="2" w:space="0" w:color="auto"/>
            </w:tcBorders>
          </w:tcPr>
          <w:p w14:paraId="155DD3DC" w14:textId="77777777" w:rsidR="00BA75CD" w:rsidRPr="00BA75CD" w:rsidRDefault="00BA75CD" w:rsidP="00BA75CD">
            <w:pPr>
              <w:rPr>
                <w:rFonts w:asciiTheme="minorHAnsi" w:eastAsiaTheme="minorHAnsi" w:hAnsiTheme="minorHAnsi" w:cstheme="minorBidi"/>
                <w:b/>
                <w:sz w:val="20"/>
              </w:rPr>
            </w:pPr>
          </w:p>
        </w:tc>
        <w:tc>
          <w:tcPr>
            <w:tcW w:w="4217" w:type="pct"/>
          </w:tcPr>
          <w:p w14:paraId="35622F9F" w14:textId="77777777" w:rsidR="00BA75CD" w:rsidRPr="00A74221" w:rsidRDefault="00BA75CD" w:rsidP="002901B0">
            <w:pPr>
              <w:pStyle w:val="ConditionNumbers"/>
              <w:numPr>
                <w:ilvl w:val="0"/>
                <w:numId w:val="15"/>
              </w:numPr>
              <w:rPr>
                <w:color w:val="auto"/>
              </w:rPr>
            </w:pPr>
            <w:r w:rsidRPr="00A74221">
              <w:rPr>
                <w:color w:val="auto"/>
              </w:rPr>
              <w:t>It is a condition of a development consent for development that involves building work that the work must be carried out in accordance with the requirements of the Building Code of Australia.</w:t>
            </w:r>
          </w:p>
          <w:p w14:paraId="12C9B3DE" w14:textId="77777777" w:rsidR="00BA75CD" w:rsidRPr="00A74221" w:rsidRDefault="00BA75CD" w:rsidP="002901B0">
            <w:pPr>
              <w:pStyle w:val="ConditionNumbers"/>
              <w:numPr>
                <w:ilvl w:val="0"/>
                <w:numId w:val="16"/>
              </w:numPr>
              <w:rPr>
                <w:color w:val="auto"/>
              </w:rPr>
            </w:pPr>
            <w:r w:rsidRPr="00A74221">
              <w:rPr>
                <w:color w:val="auto"/>
              </w:rPr>
              <w:t>It is a condition of a development consent for development that involves residential building work for which a contract of insurance is required under the Home Building Act 1989, Part 6 that a contract of insurance is in force before building work authorised to be carried out by the consent commences.</w:t>
            </w:r>
          </w:p>
          <w:p w14:paraId="5F05FB9A" w14:textId="77777777" w:rsidR="00BA75CD" w:rsidRPr="00A74221" w:rsidRDefault="00BA75CD" w:rsidP="002901B0">
            <w:pPr>
              <w:pStyle w:val="ConditionNumbers"/>
              <w:numPr>
                <w:ilvl w:val="0"/>
                <w:numId w:val="16"/>
              </w:numPr>
              <w:rPr>
                <w:color w:val="auto"/>
              </w:rPr>
            </w:pPr>
            <w:r w:rsidRPr="00A74221">
              <w:rPr>
                <w:color w:val="auto"/>
              </w:rPr>
              <w:lastRenderedPageBreak/>
              <w:t>It is a condition of a development consent for a temporary structure used as an entertainment venue that the temporary structure must comply with Part B1 and NSW Part H102 in Volume 1 of the Building Code of Australia.</w:t>
            </w:r>
          </w:p>
          <w:p w14:paraId="03922661" w14:textId="77777777" w:rsidR="00BA75CD" w:rsidRPr="00A74221" w:rsidRDefault="00BA75CD" w:rsidP="002901B0">
            <w:pPr>
              <w:pStyle w:val="ConditionNumbers"/>
              <w:numPr>
                <w:ilvl w:val="0"/>
                <w:numId w:val="16"/>
              </w:numPr>
              <w:rPr>
                <w:color w:val="auto"/>
              </w:rPr>
            </w:pPr>
            <w:r w:rsidRPr="00A74221">
              <w:rPr>
                <w:color w:val="auto"/>
              </w:rPr>
              <w:t>In subsection (1), a reference to the Building Code of Australia is a reference to the Building Code of Australia as in force on the day on which the application for the construction certificate was made.</w:t>
            </w:r>
          </w:p>
          <w:p w14:paraId="18D70C24" w14:textId="77777777" w:rsidR="00BA75CD" w:rsidRPr="00A74221" w:rsidRDefault="00BA75CD" w:rsidP="002901B0">
            <w:pPr>
              <w:pStyle w:val="ConditionNumbers"/>
              <w:numPr>
                <w:ilvl w:val="0"/>
                <w:numId w:val="16"/>
              </w:numPr>
              <w:rPr>
                <w:color w:val="auto"/>
              </w:rPr>
            </w:pPr>
            <w:r w:rsidRPr="00A74221">
              <w:rPr>
                <w:color w:val="auto"/>
              </w:rPr>
              <w:t>In subsection (3), a reference to the Building Code of Australia is a reference to the Building Code of Australia as in force on the day on which the application for development consent was made.</w:t>
            </w:r>
          </w:p>
          <w:p w14:paraId="0CF97DB3" w14:textId="77777777" w:rsidR="00BA75CD" w:rsidRPr="00A74221" w:rsidRDefault="00BA75CD" w:rsidP="002901B0">
            <w:pPr>
              <w:pStyle w:val="ConditionNumbers"/>
              <w:numPr>
                <w:ilvl w:val="0"/>
                <w:numId w:val="16"/>
              </w:numPr>
              <w:rPr>
                <w:color w:val="auto"/>
              </w:rPr>
            </w:pPr>
            <w:r w:rsidRPr="00A74221">
              <w:rPr>
                <w:color w:val="auto"/>
              </w:rPr>
              <w:t xml:space="preserve">This section does not apply— </w:t>
            </w:r>
          </w:p>
          <w:p w14:paraId="3DA8E0A5" w14:textId="58962662" w:rsidR="00BA75CD" w:rsidRPr="00BA75CD" w:rsidRDefault="00BA75CD" w:rsidP="002901B0">
            <w:pPr>
              <w:pStyle w:val="ConditionNumbers"/>
              <w:numPr>
                <w:ilvl w:val="1"/>
                <w:numId w:val="14"/>
              </w:numPr>
              <w:rPr>
                <w:color w:val="auto"/>
              </w:rPr>
            </w:pPr>
            <w:r w:rsidRPr="00A74221">
              <w:rPr>
                <w:color w:val="auto"/>
              </w:rPr>
              <w:t xml:space="preserve">to the extent to which an exemption from a provision of the Building Code of Australia or a fire safety standard is in force under the Environmental Planning and Assessment (Development Certification and Fire Safety) Regulation 2021, </w:t>
            </w:r>
            <w:r w:rsidRPr="00BA75CD">
              <w:rPr>
                <w:color w:val="auto"/>
              </w:rPr>
              <w:t xml:space="preserve">or </w:t>
            </w:r>
            <w:r w:rsidRPr="00BA75CD">
              <w:rPr>
                <w:rFonts w:asciiTheme="minorHAnsi" w:hAnsiTheme="minorHAnsi" w:cstheme="minorHAnsi"/>
                <w:color w:val="auto"/>
              </w:rPr>
              <w:t>to the erection of a temporary building, other than a temporary structure to which subsection (3) applies.</w:t>
            </w:r>
          </w:p>
        </w:tc>
      </w:tr>
      <w:tr w:rsidR="00BA75CD" w:rsidRPr="00BA75CD" w14:paraId="4DE31055" w14:textId="77777777" w:rsidTr="003D4E8A">
        <w:trPr>
          <w:trHeight w:val="90"/>
        </w:trPr>
        <w:tc>
          <w:tcPr>
            <w:tcW w:w="783" w:type="pct"/>
            <w:vMerge/>
            <w:tcBorders>
              <w:left w:val="single" w:sz="2" w:space="0" w:color="auto"/>
              <w:bottom w:val="single" w:sz="2" w:space="0" w:color="auto"/>
              <w:right w:val="single" w:sz="2" w:space="0" w:color="auto"/>
            </w:tcBorders>
          </w:tcPr>
          <w:p w14:paraId="42B4F02A" w14:textId="77777777" w:rsidR="00BA75CD" w:rsidRPr="00BA75CD" w:rsidRDefault="00BA75CD" w:rsidP="00BA75CD">
            <w:pPr>
              <w:rPr>
                <w:rFonts w:asciiTheme="minorHAnsi" w:eastAsiaTheme="minorHAnsi" w:hAnsiTheme="minorHAnsi" w:cstheme="minorBidi"/>
                <w:b/>
                <w:sz w:val="20"/>
              </w:rPr>
            </w:pPr>
          </w:p>
        </w:tc>
        <w:tc>
          <w:tcPr>
            <w:tcW w:w="4217" w:type="pct"/>
          </w:tcPr>
          <w:p w14:paraId="326E55EC" w14:textId="4583AB1C" w:rsidR="00BA75CD" w:rsidRPr="00BA75CD" w:rsidRDefault="00BA75CD" w:rsidP="00BA75CD">
            <w:pPr>
              <w:rPr>
                <w:rFonts w:asciiTheme="minorHAnsi" w:eastAsiaTheme="minorHAnsi" w:hAnsiTheme="minorHAnsi" w:cstheme="minorHAnsi"/>
                <w:sz w:val="22"/>
                <w:szCs w:val="22"/>
              </w:rPr>
            </w:pPr>
            <w:r w:rsidRPr="00BA75CD">
              <w:rPr>
                <w:rFonts w:asciiTheme="minorHAnsi" w:hAnsiTheme="minorHAnsi" w:cstheme="minorHAnsi"/>
                <w:b/>
                <w:sz w:val="22"/>
                <w:szCs w:val="22"/>
              </w:rPr>
              <w:t>Condition Reason:</w:t>
            </w:r>
            <w:r w:rsidRPr="00BA75CD">
              <w:rPr>
                <w:rFonts w:asciiTheme="minorHAnsi" w:hAnsiTheme="minorHAnsi" w:cstheme="minorHAnsi"/>
                <w:bCs/>
                <w:sz w:val="22"/>
                <w:szCs w:val="22"/>
              </w:rPr>
              <w:t xml:space="preserve"> </w:t>
            </w:r>
            <w:r w:rsidRPr="00BA75CD">
              <w:rPr>
                <w:rFonts w:asciiTheme="minorHAnsi" w:hAnsiTheme="minorHAnsi" w:cstheme="minorHAnsi"/>
                <w:sz w:val="22"/>
                <w:szCs w:val="22"/>
              </w:rPr>
              <w:t xml:space="preserve"> Prescribed condition under section 69 of the Environmental Planning and Assessment Regulation 2021.</w:t>
            </w:r>
          </w:p>
        </w:tc>
      </w:tr>
    </w:tbl>
    <w:tbl>
      <w:tblPr>
        <w:tblStyle w:val="TableGrid12"/>
        <w:tblW w:w="5000" w:type="pct"/>
        <w:tblLook w:val="04A0" w:firstRow="1" w:lastRow="0" w:firstColumn="1" w:lastColumn="0" w:noHBand="0" w:noVBand="1"/>
      </w:tblPr>
      <w:tblGrid>
        <w:gridCol w:w="1529"/>
        <w:gridCol w:w="8099"/>
      </w:tblGrid>
      <w:tr w:rsidR="00BA75CD" w:rsidRPr="00C302EB" w14:paraId="0F87213A" w14:textId="77777777" w:rsidTr="00BA75CD">
        <w:trPr>
          <w:trHeight w:val="135"/>
        </w:trPr>
        <w:tc>
          <w:tcPr>
            <w:tcW w:w="794" w:type="pct"/>
            <w:vMerge w:val="restart"/>
          </w:tcPr>
          <w:p w14:paraId="3F422253" w14:textId="2C05C267" w:rsidR="00BA75CD" w:rsidRPr="00C302EB" w:rsidRDefault="00BA75CD" w:rsidP="00842891">
            <w:pPr>
              <w:pStyle w:val="ConditionText"/>
              <w:numPr>
                <w:ilvl w:val="0"/>
                <w:numId w:val="61"/>
              </w:numPr>
            </w:pPr>
          </w:p>
        </w:tc>
        <w:tc>
          <w:tcPr>
            <w:tcW w:w="4206" w:type="pct"/>
          </w:tcPr>
          <w:p w14:paraId="672B9F32" w14:textId="77777777" w:rsidR="00BA75CD" w:rsidRPr="00C302EB" w:rsidRDefault="00BA75CD" w:rsidP="007F0A3A">
            <w:pPr>
              <w:pStyle w:val="ConditionHeading"/>
            </w:pPr>
            <w:r w:rsidRPr="00C302EB">
              <w:t>Erection of signs</w:t>
            </w:r>
          </w:p>
        </w:tc>
      </w:tr>
      <w:tr w:rsidR="00BA75CD" w:rsidRPr="00373675" w14:paraId="32282D06" w14:textId="77777777" w:rsidTr="00BA75CD">
        <w:trPr>
          <w:trHeight w:val="60"/>
        </w:trPr>
        <w:tc>
          <w:tcPr>
            <w:tcW w:w="794" w:type="pct"/>
            <w:vMerge/>
          </w:tcPr>
          <w:p w14:paraId="4E125C4D" w14:textId="77777777" w:rsidR="00BA75CD" w:rsidRPr="00C302EB" w:rsidRDefault="00BA75CD" w:rsidP="00842891">
            <w:pPr>
              <w:pStyle w:val="ConditionText"/>
              <w:numPr>
                <w:ilvl w:val="0"/>
                <w:numId w:val="61"/>
              </w:numPr>
            </w:pPr>
          </w:p>
        </w:tc>
        <w:tc>
          <w:tcPr>
            <w:tcW w:w="4206" w:type="pct"/>
          </w:tcPr>
          <w:p w14:paraId="316BD296" w14:textId="77777777" w:rsidR="00BA75CD" w:rsidRPr="00BA75CD" w:rsidRDefault="00BA75CD" w:rsidP="002901B0">
            <w:pPr>
              <w:pStyle w:val="ConditionNumbers"/>
              <w:numPr>
                <w:ilvl w:val="0"/>
                <w:numId w:val="17"/>
              </w:numPr>
              <w:rPr>
                <w:color w:val="auto"/>
              </w:rPr>
            </w:pPr>
            <w:r w:rsidRPr="00BA75CD">
              <w:rPr>
                <w:color w:val="auto"/>
              </w:rPr>
              <w:t>This section applies to a development consent for development involving building work, subdivision work or demolition work.</w:t>
            </w:r>
          </w:p>
          <w:p w14:paraId="107A8B74" w14:textId="77777777" w:rsidR="00BA75CD" w:rsidRPr="00373675" w:rsidRDefault="00BA75CD" w:rsidP="002901B0">
            <w:pPr>
              <w:pStyle w:val="ConditionNumbers"/>
              <w:numPr>
                <w:ilvl w:val="0"/>
                <w:numId w:val="16"/>
              </w:numPr>
              <w:rPr>
                <w:color w:val="auto"/>
              </w:rPr>
            </w:pPr>
            <w:r w:rsidRPr="00373675">
              <w:rPr>
                <w:color w:val="auto"/>
              </w:rPr>
              <w:t xml:space="preserve">It is a condition of the development consent that a sign must be erected in a prominent position on a site on which building work, subdivision work or demolition work is being carried out— </w:t>
            </w:r>
          </w:p>
          <w:p w14:paraId="48449524" w14:textId="77777777" w:rsidR="00BA75CD" w:rsidRPr="00373675" w:rsidRDefault="00BA75CD" w:rsidP="002901B0">
            <w:pPr>
              <w:pStyle w:val="ConditionNumbers"/>
              <w:numPr>
                <w:ilvl w:val="1"/>
                <w:numId w:val="14"/>
              </w:numPr>
              <w:rPr>
                <w:color w:val="auto"/>
              </w:rPr>
            </w:pPr>
            <w:r w:rsidRPr="00373675">
              <w:rPr>
                <w:color w:val="auto"/>
              </w:rPr>
              <w:t>showing the name, address and telephone number of the principal certifier for the work, and</w:t>
            </w:r>
          </w:p>
          <w:p w14:paraId="0A1A622B" w14:textId="77777777" w:rsidR="00BA75CD" w:rsidRPr="00373675" w:rsidRDefault="00BA75CD" w:rsidP="002901B0">
            <w:pPr>
              <w:pStyle w:val="ConditionNumbers"/>
              <w:numPr>
                <w:ilvl w:val="1"/>
                <w:numId w:val="14"/>
              </w:numPr>
              <w:rPr>
                <w:color w:val="auto"/>
              </w:rPr>
            </w:pPr>
            <w:r w:rsidRPr="00373675">
              <w:rPr>
                <w:color w:val="auto"/>
              </w:rPr>
              <w:t>showing the name of the principal contractor, if any, for the building work and a telephone number on which the principal contractor may be contacted outside working hours, and</w:t>
            </w:r>
          </w:p>
          <w:p w14:paraId="3134C82A" w14:textId="77777777" w:rsidR="00BA75CD" w:rsidRPr="00373675" w:rsidRDefault="00BA75CD" w:rsidP="002901B0">
            <w:pPr>
              <w:pStyle w:val="ConditionNumbers"/>
              <w:numPr>
                <w:ilvl w:val="1"/>
                <w:numId w:val="14"/>
              </w:numPr>
              <w:rPr>
                <w:color w:val="auto"/>
              </w:rPr>
            </w:pPr>
            <w:r w:rsidRPr="00373675">
              <w:rPr>
                <w:color w:val="auto"/>
              </w:rPr>
              <w:t>stating that unauthorised entry to the work site is prohibited.</w:t>
            </w:r>
          </w:p>
          <w:p w14:paraId="50EFC41B" w14:textId="77777777" w:rsidR="00BA75CD" w:rsidRPr="00373675" w:rsidRDefault="00BA75CD" w:rsidP="002901B0">
            <w:pPr>
              <w:pStyle w:val="ConditionNumbers"/>
              <w:numPr>
                <w:ilvl w:val="0"/>
                <w:numId w:val="16"/>
              </w:numPr>
              <w:rPr>
                <w:color w:val="auto"/>
              </w:rPr>
            </w:pPr>
            <w:r w:rsidRPr="00373675">
              <w:rPr>
                <w:color w:val="auto"/>
              </w:rPr>
              <w:t xml:space="preserve">The sign must be— </w:t>
            </w:r>
          </w:p>
          <w:p w14:paraId="19431947" w14:textId="77777777" w:rsidR="00BA75CD" w:rsidRPr="00373675" w:rsidRDefault="00BA75CD" w:rsidP="002901B0">
            <w:pPr>
              <w:pStyle w:val="ConditionNumbers"/>
              <w:numPr>
                <w:ilvl w:val="1"/>
                <w:numId w:val="14"/>
              </w:numPr>
              <w:rPr>
                <w:color w:val="auto"/>
              </w:rPr>
            </w:pPr>
            <w:r w:rsidRPr="00373675">
              <w:rPr>
                <w:color w:val="auto"/>
              </w:rPr>
              <w:t>maintained while the building work, subdivision work or demolition work is being carried out, and</w:t>
            </w:r>
          </w:p>
          <w:p w14:paraId="3E2D67A0" w14:textId="77777777" w:rsidR="00BA75CD" w:rsidRPr="00373675" w:rsidRDefault="00BA75CD" w:rsidP="002901B0">
            <w:pPr>
              <w:pStyle w:val="ConditionNumbers"/>
              <w:numPr>
                <w:ilvl w:val="1"/>
                <w:numId w:val="14"/>
              </w:numPr>
              <w:rPr>
                <w:color w:val="auto"/>
              </w:rPr>
            </w:pPr>
            <w:r w:rsidRPr="00373675">
              <w:rPr>
                <w:color w:val="auto"/>
              </w:rPr>
              <w:t>removed when the work has been completed.</w:t>
            </w:r>
          </w:p>
          <w:p w14:paraId="6EED2CC1" w14:textId="77777777" w:rsidR="00BA75CD" w:rsidRPr="00373675" w:rsidRDefault="00BA75CD" w:rsidP="002901B0">
            <w:pPr>
              <w:pStyle w:val="ConditionNumbers"/>
              <w:numPr>
                <w:ilvl w:val="0"/>
                <w:numId w:val="16"/>
              </w:numPr>
              <w:rPr>
                <w:color w:val="auto"/>
              </w:rPr>
            </w:pPr>
            <w:r w:rsidRPr="00373675">
              <w:rPr>
                <w:color w:val="auto"/>
              </w:rPr>
              <w:t xml:space="preserve">This section does not apply in relation to— </w:t>
            </w:r>
          </w:p>
          <w:p w14:paraId="1BDADAD5" w14:textId="77777777" w:rsidR="00BA75CD" w:rsidRPr="00373675" w:rsidRDefault="00BA75CD" w:rsidP="002901B0">
            <w:pPr>
              <w:pStyle w:val="ConditionNumbers"/>
              <w:numPr>
                <w:ilvl w:val="1"/>
                <w:numId w:val="14"/>
              </w:numPr>
              <w:rPr>
                <w:color w:val="auto"/>
              </w:rPr>
            </w:pPr>
            <w:r w:rsidRPr="00373675">
              <w:rPr>
                <w:color w:val="auto"/>
              </w:rPr>
              <w:t>building work, subdivision work or demolition work carried out inside an existing building, if the work does not affect the external walls of the building, or</w:t>
            </w:r>
          </w:p>
          <w:p w14:paraId="3609D474" w14:textId="77777777" w:rsidR="00BA75CD" w:rsidRPr="00373675" w:rsidRDefault="00BA75CD" w:rsidP="002901B0">
            <w:pPr>
              <w:pStyle w:val="ConditionNumbers"/>
              <w:numPr>
                <w:ilvl w:val="1"/>
                <w:numId w:val="14"/>
              </w:numPr>
              <w:rPr>
                <w:color w:val="auto"/>
              </w:rPr>
            </w:pPr>
            <w:r w:rsidRPr="00373675">
              <w:rPr>
                <w:color w:val="auto"/>
              </w:rPr>
              <w:t>Crown building work certified to comply with the Building Code of Australia under the Act, Part 6.</w:t>
            </w:r>
          </w:p>
        </w:tc>
      </w:tr>
      <w:tr w:rsidR="00BA75CD" w:rsidRPr="00373675" w14:paraId="00685035" w14:textId="77777777" w:rsidTr="00BA75CD">
        <w:trPr>
          <w:trHeight w:val="135"/>
        </w:trPr>
        <w:tc>
          <w:tcPr>
            <w:tcW w:w="794" w:type="pct"/>
            <w:vMerge/>
          </w:tcPr>
          <w:p w14:paraId="4A541293" w14:textId="77777777" w:rsidR="00BA75CD" w:rsidRPr="00C302EB" w:rsidRDefault="00BA75CD" w:rsidP="00842891">
            <w:pPr>
              <w:pStyle w:val="ConditionText"/>
              <w:numPr>
                <w:ilvl w:val="0"/>
                <w:numId w:val="61"/>
              </w:numPr>
            </w:pPr>
          </w:p>
        </w:tc>
        <w:tc>
          <w:tcPr>
            <w:tcW w:w="4206" w:type="pct"/>
          </w:tcPr>
          <w:p w14:paraId="1659719D" w14:textId="77777777" w:rsidR="00BA75CD" w:rsidRPr="00373675" w:rsidRDefault="00BA75CD" w:rsidP="007F0A3A">
            <w:pPr>
              <w:pStyle w:val="ConditionText"/>
              <w:rPr>
                <w:bCs/>
              </w:rPr>
            </w:pPr>
            <w:r w:rsidRPr="00373675">
              <w:rPr>
                <w:b/>
              </w:rPr>
              <w:t>Condition Reason:</w:t>
            </w:r>
            <w:r w:rsidRPr="00373675">
              <w:rPr>
                <w:bCs/>
              </w:rPr>
              <w:t xml:space="preserve"> </w:t>
            </w:r>
            <w:r w:rsidRPr="00373675">
              <w:t xml:space="preserve"> Prescribed condition under section 70 of the Environmental Planning and Assessment Regulation 2021.</w:t>
            </w:r>
          </w:p>
        </w:tc>
      </w:tr>
      <w:tr w:rsidR="00BA75CD" w:rsidRPr="00373675" w14:paraId="2692DE8B" w14:textId="77777777" w:rsidTr="00BA75CD">
        <w:trPr>
          <w:trHeight w:val="135"/>
        </w:trPr>
        <w:tc>
          <w:tcPr>
            <w:tcW w:w="794" w:type="pct"/>
            <w:vMerge w:val="restart"/>
          </w:tcPr>
          <w:p w14:paraId="5347C809" w14:textId="0DACB02B" w:rsidR="00BA75CD" w:rsidRPr="00C302EB" w:rsidRDefault="00BA75CD" w:rsidP="00842891">
            <w:pPr>
              <w:pStyle w:val="ConditionText"/>
              <w:numPr>
                <w:ilvl w:val="0"/>
                <w:numId w:val="61"/>
              </w:numPr>
            </w:pPr>
          </w:p>
        </w:tc>
        <w:tc>
          <w:tcPr>
            <w:tcW w:w="4206" w:type="pct"/>
          </w:tcPr>
          <w:p w14:paraId="03D1E6E0" w14:textId="77777777" w:rsidR="00BA75CD" w:rsidRPr="00373675" w:rsidRDefault="00BA75CD" w:rsidP="007F0A3A">
            <w:pPr>
              <w:pStyle w:val="ConditionHeading"/>
            </w:pPr>
            <w:r w:rsidRPr="00373675">
              <w:t>Fulfilment of BASIX commitments</w:t>
            </w:r>
          </w:p>
        </w:tc>
      </w:tr>
      <w:tr w:rsidR="00BA75CD" w:rsidRPr="00373675" w14:paraId="1CE4701F" w14:textId="77777777" w:rsidTr="00BA75CD">
        <w:trPr>
          <w:trHeight w:val="60"/>
        </w:trPr>
        <w:tc>
          <w:tcPr>
            <w:tcW w:w="794" w:type="pct"/>
            <w:vMerge/>
          </w:tcPr>
          <w:p w14:paraId="6B7032B1" w14:textId="77777777" w:rsidR="00BA75CD" w:rsidRPr="00C302EB" w:rsidRDefault="00BA75CD" w:rsidP="00842891">
            <w:pPr>
              <w:pStyle w:val="ConditionText"/>
              <w:numPr>
                <w:ilvl w:val="0"/>
                <w:numId w:val="61"/>
              </w:numPr>
            </w:pPr>
          </w:p>
        </w:tc>
        <w:tc>
          <w:tcPr>
            <w:tcW w:w="4206" w:type="pct"/>
          </w:tcPr>
          <w:p w14:paraId="4A5592FB" w14:textId="77777777" w:rsidR="00BA75CD" w:rsidRPr="00373675" w:rsidRDefault="00BA75CD" w:rsidP="007F0A3A">
            <w:pPr>
              <w:pStyle w:val="ConditionText"/>
            </w:pPr>
            <w:r w:rsidRPr="00373675">
              <w:t>It is a condition of a development consent for the following that each commitment listed in a relevant BASIX certificate is fulfilled—</w:t>
            </w:r>
          </w:p>
          <w:p w14:paraId="4FF48990" w14:textId="77777777" w:rsidR="00BA75CD" w:rsidRPr="00BA75CD" w:rsidRDefault="00BA75CD" w:rsidP="002901B0">
            <w:pPr>
              <w:pStyle w:val="ConditionNumbers"/>
              <w:numPr>
                <w:ilvl w:val="0"/>
                <w:numId w:val="18"/>
              </w:numPr>
              <w:rPr>
                <w:color w:val="auto"/>
              </w:rPr>
            </w:pPr>
            <w:r w:rsidRPr="00BA75CD">
              <w:rPr>
                <w:color w:val="auto"/>
              </w:rPr>
              <w:t>BASIX development,</w:t>
            </w:r>
          </w:p>
          <w:p w14:paraId="734E461B" w14:textId="77777777" w:rsidR="00BA75CD" w:rsidRPr="00373675" w:rsidRDefault="00BA75CD" w:rsidP="002901B0">
            <w:pPr>
              <w:pStyle w:val="ConditionNumbers"/>
              <w:numPr>
                <w:ilvl w:val="0"/>
                <w:numId w:val="16"/>
              </w:numPr>
              <w:rPr>
                <w:color w:val="auto"/>
              </w:rPr>
            </w:pPr>
            <w:r w:rsidRPr="00373675">
              <w:rPr>
                <w:color w:val="auto"/>
              </w:rPr>
              <w:lastRenderedPageBreak/>
              <w:t>BASIX optional development, if the development application was accompanied by a BASIX certificate.</w:t>
            </w:r>
          </w:p>
        </w:tc>
      </w:tr>
      <w:tr w:rsidR="00BA75CD" w:rsidRPr="00373675" w14:paraId="555C04C9" w14:textId="77777777" w:rsidTr="00BA75CD">
        <w:trPr>
          <w:trHeight w:val="135"/>
        </w:trPr>
        <w:tc>
          <w:tcPr>
            <w:tcW w:w="794" w:type="pct"/>
            <w:vMerge/>
          </w:tcPr>
          <w:p w14:paraId="02AE27E9" w14:textId="77777777" w:rsidR="00BA75CD" w:rsidRPr="00C302EB" w:rsidRDefault="00BA75CD" w:rsidP="00842891">
            <w:pPr>
              <w:pStyle w:val="ConditionText"/>
              <w:numPr>
                <w:ilvl w:val="0"/>
                <w:numId w:val="61"/>
              </w:numPr>
            </w:pPr>
          </w:p>
        </w:tc>
        <w:tc>
          <w:tcPr>
            <w:tcW w:w="4206" w:type="pct"/>
          </w:tcPr>
          <w:p w14:paraId="6E3DD688" w14:textId="77777777" w:rsidR="00BA75CD" w:rsidRPr="00373675" w:rsidRDefault="00BA75CD" w:rsidP="007F0A3A">
            <w:pPr>
              <w:pStyle w:val="ConditionText"/>
              <w:rPr>
                <w:bCs/>
              </w:rPr>
            </w:pPr>
            <w:r w:rsidRPr="00373675">
              <w:rPr>
                <w:b/>
              </w:rPr>
              <w:t>Condition Reason:</w:t>
            </w:r>
            <w:r w:rsidRPr="00373675">
              <w:rPr>
                <w:bCs/>
              </w:rPr>
              <w:t xml:space="preserve"> </w:t>
            </w:r>
            <w:r w:rsidRPr="00373675">
              <w:t xml:space="preserve"> Prescribed condition under section 75 of the Environmental Planning and Assessment Regulation 2021.</w:t>
            </w:r>
          </w:p>
        </w:tc>
      </w:tr>
      <w:tr w:rsidR="00BA75CD" w:rsidRPr="00C302EB" w14:paraId="1FFACF0F" w14:textId="77777777" w:rsidTr="00BA75CD">
        <w:trPr>
          <w:trHeight w:val="135"/>
        </w:trPr>
        <w:tc>
          <w:tcPr>
            <w:tcW w:w="794" w:type="pct"/>
            <w:vMerge w:val="restart"/>
          </w:tcPr>
          <w:p w14:paraId="31833ED4" w14:textId="0E5CE272" w:rsidR="00BA75CD" w:rsidRPr="00C302EB" w:rsidRDefault="00BA75CD" w:rsidP="00842891">
            <w:pPr>
              <w:pStyle w:val="ConditionText"/>
              <w:numPr>
                <w:ilvl w:val="0"/>
                <w:numId w:val="61"/>
              </w:numPr>
            </w:pPr>
          </w:p>
        </w:tc>
        <w:tc>
          <w:tcPr>
            <w:tcW w:w="4206" w:type="pct"/>
          </w:tcPr>
          <w:p w14:paraId="130E2053" w14:textId="77777777" w:rsidR="00BA75CD" w:rsidRPr="00C302EB" w:rsidRDefault="00BA75CD" w:rsidP="007F0A3A">
            <w:pPr>
              <w:pStyle w:val="ConditionHeading"/>
            </w:pPr>
            <w:r w:rsidRPr="00C302EB">
              <w:t>Notification of Home Building Act 1989 requirements</w:t>
            </w:r>
          </w:p>
        </w:tc>
      </w:tr>
      <w:tr w:rsidR="00BA75CD" w:rsidRPr="009F22E3" w14:paraId="73A8DBA2" w14:textId="77777777" w:rsidTr="00BA75CD">
        <w:trPr>
          <w:trHeight w:val="60"/>
        </w:trPr>
        <w:tc>
          <w:tcPr>
            <w:tcW w:w="794" w:type="pct"/>
            <w:vMerge/>
          </w:tcPr>
          <w:p w14:paraId="73E6256F" w14:textId="77777777" w:rsidR="00BA75CD" w:rsidRPr="00C302EB" w:rsidRDefault="00BA75CD" w:rsidP="007F0A3A">
            <w:pPr>
              <w:pStyle w:val="ConditionText"/>
            </w:pPr>
          </w:p>
        </w:tc>
        <w:tc>
          <w:tcPr>
            <w:tcW w:w="4206" w:type="pct"/>
          </w:tcPr>
          <w:p w14:paraId="5F37179C" w14:textId="77777777" w:rsidR="00BA75CD" w:rsidRPr="00BA75CD" w:rsidRDefault="00BA75CD" w:rsidP="002901B0">
            <w:pPr>
              <w:pStyle w:val="ConditionNumbers"/>
              <w:numPr>
                <w:ilvl w:val="0"/>
                <w:numId w:val="19"/>
              </w:numPr>
              <w:rPr>
                <w:color w:val="auto"/>
              </w:rPr>
            </w:pPr>
            <w:r w:rsidRPr="00BA75CD">
              <w:rPr>
                <w:color w:val="auto"/>
              </w:rPr>
              <w:t>This section applies to a development consent for development involving residential building work if the principal certifier is not the council.</w:t>
            </w:r>
          </w:p>
          <w:p w14:paraId="5F919CB4" w14:textId="77777777" w:rsidR="00BA75CD" w:rsidRPr="009F22E3" w:rsidRDefault="00BA75CD" w:rsidP="002901B0">
            <w:pPr>
              <w:pStyle w:val="ConditionNumbers"/>
              <w:numPr>
                <w:ilvl w:val="0"/>
                <w:numId w:val="16"/>
              </w:numPr>
              <w:rPr>
                <w:color w:val="auto"/>
              </w:rPr>
            </w:pPr>
            <w:r w:rsidRPr="009F22E3">
              <w:rPr>
                <w:color w:val="auto"/>
              </w:rPr>
              <w:t xml:space="preserve">It is a condition of the development consent that residential building work must not be carried out unless the principal certifier for the development to which the work relates has given the council written notice of the following— </w:t>
            </w:r>
          </w:p>
          <w:p w14:paraId="703587D8" w14:textId="77777777" w:rsidR="00BA75CD" w:rsidRPr="009F22E3" w:rsidRDefault="00BA75CD" w:rsidP="002901B0">
            <w:pPr>
              <w:pStyle w:val="ConditionNumbers"/>
              <w:numPr>
                <w:ilvl w:val="1"/>
                <w:numId w:val="14"/>
              </w:numPr>
              <w:rPr>
                <w:color w:val="auto"/>
              </w:rPr>
            </w:pPr>
            <w:r w:rsidRPr="009F22E3">
              <w:rPr>
                <w:color w:val="auto"/>
              </w:rPr>
              <w:t xml:space="preserve">for work that requires a principal contractor to be appointed— </w:t>
            </w:r>
          </w:p>
          <w:p w14:paraId="50A95D3B" w14:textId="77777777" w:rsidR="00BA75CD" w:rsidRPr="009F22E3" w:rsidRDefault="00BA75CD" w:rsidP="002901B0">
            <w:pPr>
              <w:pStyle w:val="ConditionNumbers"/>
              <w:numPr>
                <w:ilvl w:val="2"/>
                <w:numId w:val="14"/>
              </w:numPr>
              <w:rPr>
                <w:color w:val="auto"/>
              </w:rPr>
            </w:pPr>
            <w:r w:rsidRPr="009F22E3">
              <w:rPr>
                <w:color w:val="auto"/>
              </w:rPr>
              <w:t>the name and licence number of the principal contractor, and</w:t>
            </w:r>
          </w:p>
          <w:p w14:paraId="0C6A92B4" w14:textId="77777777" w:rsidR="00BA75CD" w:rsidRPr="009F22E3" w:rsidRDefault="00BA75CD" w:rsidP="002901B0">
            <w:pPr>
              <w:pStyle w:val="ConditionNumbers"/>
              <w:numPr>
                <w:ilvl w:val="2"/>
                <w:numId w:val="14"/>
              </w:numPr>
              <w:rPr>
                <w:color w:val="auto"/>
              </w:rPr>
            </w:pPr>
            <w:r w:rsidRPr="009F22E3">
              <w:rPr>
                <w:color w:val="auto"/>
              </w:rPr>
              <w:t>the name of the insurer of the work under the Home Building Act 1989, Part 6,</w:t>
            </w:r>
          </w:p>
          <w:p w14:paraId="6F8AB6F0" w14:textId="77777777" w:rsidR="00BA75CD" w:rsidRPr="009F22E3" w:rsidRDefault="00BA75CD" w:rsidP="002901B0">
            <w:pPr>
              <w:pStyle w:val="ConditionNumbers"/>
              <w:numPr>
                <w:ilvl w:val="1"/>
                <w:numId w:val="14"/>
              </w:numPr>
              <w:rPr>
                <w:color w:val="auto"/>
              </w:rPr>
            </w:pPr>
            <w:r w:rsidRPr="009F22E3">
              <w:rPr>
                <w:color w:val="auto"/>
              </w:rPr>
              <w:t xml:space="preserve">for work to be carried out by an owner-builder— </w:t>
            </w:r>
          </w:p>
          <w:p w14:paraId="37991431" w14:textId="77777777" w:rsidR="00BA75CD" w:rsidRPr="009F22E3" w:rsidRDefault="00BA75CD" w:rsidP="002901B0">
            <w:pPr>
              <w:pStyle w:val="ConditionNumbers"/>
              <w:numPr>
                <w:ilvl w:val="2"/>
                <w:numId w:val="14"/>
              </w:numPr>
              <w:rPr>
                <w:color w:val="auto"/>
              </w:rPr>
            </w:pPr>
            <w:r w:rsidRPr="009F22E3">
              <w:rPr>
                <w:color w:val="auto"/>
              </w:rPr>
              <w:t>the name of the owner-builder, and</w:t>
            </w:r>
          </w:p>
          <w:p w14:paraId="06A87126" w14:textId="77777777" w:rsidR="00BA75CD" w:rsidRPr="009F22E3" w:rsidRDefault="00BA75CD" w:rsidP="002901B0">
            <w:pPr>
              <w:pStyle w:val="ConditionNumbers"/>
              <w:numPr>
                <w:ilvl w:val="2"/>
                <w:numId w:val="14"/>
              </w:numPr>
              <w:rPr>
                <w:color w:val="auto"/>
              </w:rPr>
            </w:pPr>
            <w:r w:rsidRPr="009F22E3">
              <w:rPr>
                <w:color w:val="auto"/>
              </w:rPr>
              <w:t>if the owner-builder is required to hold an owner-builder permit under the Home Building Act 1989—the number of the owner-builder permit.</w:t>
            </w:r>
          </w:p>
          <w:p w14:paraId="07096E03" w14:textId="77777777" w:rsidR="00BA75CD" w:rsidRPr="009F22E3" w:rsidRDefault="00BA75CD" w:rsidP="002901B0">
            <w:pPr>
              <w:pStyle w:val="ConditionNumbers"/>
              <w:numPr>
                <w:ilvl w:val="0"/>
                <w:numId w:val="16"/>
              </w:numPr>
              <w:rPr>
                <w:color w:val="auto"/>
              </w:rPr>
            </w:pPr>
            <w:r w:rsidRPr="009F22E3">
              <w:rPr>
                <w:color w:val="auto"/>
              </w:rPr>
              <w:t>If the information notified under subsection (2) is no longer correct, it is a condition of the development consent that further work must not be carried out unless the principal certifier has given the council written notice of the updated information.</w:t>
            </w:r>
          </w:p>
          <w:p w14:paraId="0FCE2D34" w14:textId="77777777" w:rsidR="00BA75CD" w:rsidRPr="009F22E3" w:rsidRDefault="00BA75CD" w:rsidP="002901B0">
            <w:pPr>
              <w:pStyle w:val="ConditionNumbers"/>
              <w:numPr>
                <w:ilvl w:val="0"/>
                <w:numId w:val="16"/>
              </w:numPr>
              <w:rPr>
                <w:color w:val="auto"/>
              </w:rPr>
            </w:pPr>
            <w:r w:rsidRPr="009F22E3">
              <w:rPr>
                <w:color w:val="auto"/>
              </w:rPr>
              <w:t>This section does not apply in relation to Crown building work certified to comply with the Building Code of Australia under the Act, Part 6.</w:t>
            </w:r>
          </w:p>
        </w:tc>
      </w:tr>
      <w:tr w:rsidR="00BA75CD" w:rsidRPr="00C302EB" w14:paraId="27359BDE" w14:textId="77777777" w:rsidTr="00BA75CD">
        <w:trPr>
          <w:trHeight w:val="64"/>
        </w:trPr>
        <w:tc>
          <w:tcPr>
            <w:tcW w:w="794" w:type="pct"/>
            <w:vMerge/>
          </w:tcPr>
          <w:p w14:paraId="2FFEDB73" w14:textId="77777777" w:rsidR="00BA75CD" w:rsidRPr="00C302EB" w:rsidRDefault="00BA75CD" w:rsidP="007F0A3A">
            <w:pPr>
              <w:pStyle w:val="ConditionText"/>
            </w:pPr>
          </w:p>
        </w:tc>
        <w:tc>
          <w:tcPr>
            <w:tcW w:w="4206" w:type="pct"/>
          </w:tcPr>
          <w:p w14:paraId="5F359F85" w14:textId="77777777" w:rsidR="00BA75CD" w:rsidRPr="00C302EB" w:rsidRDefault="00BA75CD" w:rsidP="007F0A3A">
            <w:pPr>
              <w:pStyle w:val="ConditionText"/>
              <w:rPr>
                <w:bCs/>
              </w:rPr>
            </w:pPr>
            <w:r w:rsidRPr="00A64FF8">
              <w:rPr>
                <w:b/>
              </w:rPr>
              <w:t>Condition Reason:</w:t>
            </w:r>
            <w:r w:rsidRPr="00C302EB">
              <w:rPr>
                <w:bCs/>
              </w:rPr>
              <w:t xml:space="preserve"> </w:t>
            </w:r>
            <w:r w:rsidRPr="00C302EB">
              <w:t xml:space="preserve"> Prescribed condition under section 71 of the Environmental Planning and Assessment Regulation 2021.</w:t>
            </w:r>
          </w:p>
        </w:tc>
      </w:tr>
      <w:tr w:rsidR="00914F8E" w:rsidRPr="00C302EB" w14:paraId="1F9E77B5" w14:textId="77777777" w:rsidTr="00BA75CD">
        <w:trPr>
          <w:trHeight w:val="64"/>
        </w:trPr>
        <w:tc>
          <w:tcPr>
            <w:tcW w:w="794" w:type="pct"/>
            <w:vMerge w:val="restart"/>
          </w:tcPr>
          <w:p w14:paraId="133A1BA3" w14:textId="77777777" w:rsidR="00914F8E" w:rsidRPr="00C302EB" w:rsidRDefault="00914F8E" w:rsidP="00842891">
            <w:pPr>
              <w:pStyle w:val="ConditionText"/>
              <w:numPr>
                <w:ilvl w:val="0"/>
                <w:numId w:val="61"/>
              </w:numPr>
            </w:pPr>
          </w:p>
        </w:tc>
        <w:tc>
          <w:tcPr>
            <w:tcW w:w="4206" w:type="pct"/>
          </w:tcPr>
          <w:p w14:paraId="3742FADB" w14:textId="76B62768" w:rsidR="00914F8E" w:rsidRPr="00A64FF8" w:rsidRDefault="000104AC" w:rsidP="007F0A3A">
            <w:pPr>
              <w:pStyle w:val="ConditionText"/>
              <w:rPr>
                <w:b/>
              </w:rPr>
            </w:pPr>
            <w:r w:rsidRPr="008F30DA">
              <w:rPr>
                <w:rFonts w:cs="Arial"/>
                <w:b/>
                <w:bCs/>
              </w:rPr>
              <w:t>Water NSW – General Terms of Approval</w:t>
            </w:r>
          </w:p>
        </w:tc>
      </w:tr>
      <w:tr w:rsidR="00914F8E" w:rsidRPr="00C302EB" w14:paraId="2A25179F" w14:textId="77777777" w:rsidTr="00BA75CD">
        <w:trPr>
          <w:trHeight w:val="64"/>
        </w:trPr>
        <w:tc>
          <w:tcPr>
            <w:tcW w:w="794" w:type="pct"/>
            <w:vMerge/>
          </w:tcPr>
          <w:p w14:paraId="6EA78F2E" w14:textId="77777777" w:rsidR="00914F8E" w:rsidRPr="00C302EB" w:rsidRDefault="00914F8E" w:rsidP="00842891">
            <w:pPr>
              <w:pStyle w:val="ConditionText"/>
              <w:numPr>
                <w:ilvl w:val="0"/>
                <w:numId w:val="61"/>
              </w:numPr>
            </w:pPr>
          </w:p>
        </w:tc>
        <w:tc>
          <w:tcPr>
            <w:tcW w:w="4206" w:type="pct"/>
          </w:tcPr>
          <w:p w14:paraId="2D2CC8EE" w14:textId="048B2FA8" w:rsidR="00914F8E" w:rsidRPr="0068771D" w:rsidRDefault="0068771D" w:rsidP="0068771D">
            <w:pPr>
              <w:rPr>
                <w:rFonts w:asciiTheme="minorHAnsi" w:hAnsiTheme="minorHAnsi" w:cstheme="minorHAnsi"/>
                <w:sz w:val="22"/>
                <w:szCs w:val="22"/>
              </w:rPr>
            </w:pPr>
            <w:r w:rsidRPr="0068771D">
              <w:rPr>
                <w:rFonts w:asciiTheme="minorHAnsi" w:hAnsiTheme="minorHAnsi" w:cstheme="minorHAnsi"/>
                <w:sz w:val="22"/>
                <w:szCs w:val="22"/>
              </w:rPr>
              <w:t xml:space="preserve">The development shall be undertaken in accordance with the General Terms of Approval of Water NSW dated </w:t>
            </w:r>
            <w:r w:rsidR="00CA28C0">
              <w:rPr>
                <w:rFonts w:asciiTheme="minorHAnsi" w:hAnsiTheme="minorHAnsi" w:cstheme="minorHAnsi"/>
                <w:sz w:val="22"/>
                <w:szCs w:val="22"/>
              </w:rPr>
              <w:t>9 July 2024</w:t>
            </w:r>
            <w:r w:rsidRPr="0068771D">
              <w:rPr>
                <w:rFonts w:asciiTheme="minorHAnsi" w:hAnsiTheme="minorHAnsi" w:cstheme="minorHAnsi"/>
                <w:sz w:val="22"/>
                <w:szCs w:val="22"/>
              </w:rPr>
              <w:t xml:space="preserve"> (see Attachment 1 of this consent.)</w:t>
            </w:r>
          </w:p>
        </w:tc>
      </w:tr>
      <w:tr w:rsidR="00914F8E" w:rsidRPr="00C302EB" w14:paraId="37AACC01" w14:textId="77777777" w:rsidTr="00BA75CD">
        <w:trPr>
          <w:trHeight w:val="64"/>
        </w:trPr>
        <w:tc>
          <w:tcPr>
            <w:tcW w:w="794" w:type="pct"/>
            <w:vMerge/>
          </w:tcPr>
          <w:p w14:paraId="44B3C937" w14:textId="77777777" w:rsidR="00914F8E" w:rsidRPr="00C302EB" w:rsidRDefault="00914F8E" w:rsidP="00842891">
            <w:pPr>
              <w:pStyle w:val="ConditionText"/>
              <w:numPr>
                <w:ilvl w:val="0"/>
                <w:numId w:val="61"/>
              </w:numPr>
            </w:pPr>
          </w:p>
        </w:tc>
        <w:tc>
          <w:tcPr>
            <w:tcW w:w="4206" w:type="pct"/>
          </w:tcPr>
          <w:p w14:paraId="403B2297" w14:textId="45A4F3A6" w:rsidR="00914F8E" w:rsidRPr="000618DC" w:rsidRDefault="000618DC" w:rsidP="007F0A3A">
            <w:pPr>
              <w:pStyle w:val="ConditionText"/>
              <w:rPr>
                <w:bCs/>
              </w:rPr>
            </w:pPr>
            <w:r>
              <w:rPr>
                <w:b/>
              </w:rPr>
              <w:t xml:space="preserve">Condition Reason: </w:t>
            </w:r>
            <w:r>
              <w:rPr>
                <w:bCs/>
              </w:rPr>
              <w:t xml:space="preserve">Requirements of Water NSW. </w:t>
            </w:r>
          </w:p>
        </w:tc>
      </w:tr>
      <w:tr w:rsidR="00431205" w:rsidRPr="00C302EB" w14:paraId="2EFC525E" w14:textId="77777777" w:rsidTr="00BA75CD">
        <w:trPr>
          <w:trHeight w:val="64"/>
        </w:trPr>
        <w:tc>
          <w:tcPr>
            <w:tcW w:w="794" w:type="pct"/>
            <w:vMerge w:val="restart"/>
          </w:tcPr>
          <w:p w14:paraId="41E19C60" w14:textId="77777777" w:rsidR="00431205" w:rsidRPr="00C302EB" w:rsidRDefault="00431205" w:rsidP="00842891">
            <w:pPr>
              <w:pStyle w:val="ConditionText"/>
              <w:numPr>
                <w:ilvl w:val="0"/>
                <w:numId w:val="61"/>
              </w:numPr>
            </w:pPr>
          </w:p>
        </w:tc>
        <w:tc>
          <w:tcPr>
            <w:tcW w:w="4206" w:type="pct"/>
          </w:tcPr>
          <w:p w14:paraId="0738F42F" w14:textId="4BCA3EAE" w:rsidR="00431205" w:rsidRPr="00A64FF8" w:rsidRDefault="009A71C3" w:rsidP="007F0A3A">
            <w:pPr>
              <w:pStyle w:val="ConditionText"/>
              <w:rPr>
                <w:b/>
              </w:rPr>
            </w:pPr>
            <w:r>
              <w:rPr>
                <w:b/>
              </w:rPr>
              <w:t>Aboriginal Heritage</w:t>
            </w:r>
          </w:p>
        </w:tc>
      </w:tr>
      <w:tr w:rsidR="00431205" w:rsidRPr="00C302EB" w14:paraId="67F049D2" w14:textId="77777777" w:rsidTr="00BA75CD">
        <w:trPr>
          <w:trHeight w:val="64"/>
        </w:trPr>
        <w:tc>
          <w:tcPr>
            <w:tcW w:w="794" w:type="pct"/>
            <w:vMerge/>
          </w:tcPr>
          <w:p w14:paraId="7BECA48E" w14:textId="77777777" w:rsidR="00431205" w:rsidRPr="00C302EB" w:rsidRDefault="00431205" w:rsidP="00842891">
            <w:pPr>
              <w:pStyle w:val="ConditionText"/>
              <w:numPr>
                <w:ilvl w:val="0"/>
                <w:numId w:val="61"/>
              </w:numPr>
            </w:pPr>
          </w:p>
        </w:tc>
        <w:tc>
          <w:tcPr>
            <w:tcW w:w="4206" w:type="pct"/>
          </w:tcPr>
          <w:p w14:paraId="12031A3C" w14:textId="1553B91D" w:rsidR="00CE6309" w:rsidRPr="00CE6309" w:rsidRDefault="00CE6309" w:rsidP="00CE6309">
            <w:pPr>
              <w:pStyle w:val="NoSpacing"/>
              <w:widowControl w:val="0"/>
              <w:numPr>
                <w:ilvl w:val="0"/>
                <w:numId w:val="53"/>
              </w:numPr>
              <w:autoSpaceDE w:val="0"/>
              <w:autoSpaceDN w:val="0"/>
              <w:ind w:left="776" w:hanging="641"/>
              <w:rPr>
                <w:rFonts w:cstheme="minorHAnsi"/>
                <w:sz w:val="22"/>
                <w:szCs w:val="22"/>
              </w:rPr>
            </w:pPr>
            <w:r w:rsidRPr="00CE6309">
              <w:rPr>
                <w:rFonts w:cstheme="minorHAnsi"/>
                <w:sz w:val="22"/>
                <w:szCs w:val="22"/>
              </w:rPr>
              <w:t>An AHIP will be required for the whole of the site prior to any action (demolition and construction) commencing.  The AHIP application (to Heritage NSW) should be supported by the demolition DA, being cognisant of th</w:t>
            </w:r>
            <w:r w:rsidR="004F5641">
              <w:rPr>
                <w:rFonts w:cstheme="minorHAnsi"/>
                <w:sz w:val="22"/>
                <w:szCs w:val="22"/>
              </w:rPr>
              <w:t xml:space="preserve">e subject </w:t>
            </w:r>
            <w:r w:rsidR="00DB48B4">
              <w:rPr>
                <w:rFonts w:cstheme="minorHAnsi"/>
                <w:sz w:val="22"/>
                <w:szCs w:val="22"/>
              </w:rPr>
              <w:t xml:space="preserve">consent. </w:t>
            </w:r>
          </w:p>
          <w:p w14:paraId="1C1219FC" w14:textId="77777777" w:rsidR="00CE6309" w:rsidRPr="00CE6309" w:rsidRDefault="00CE6309" w:rsidP="00CE6309">
            <w:pPr>
              <w:pStyle w:val="NoSpacing"/>
              <w:widowControl w:val="0"/>
              <w:numPr>
                <w:ilvl w:val="0"/>
                <w:numId w:val="53"/>
              </w:numPr>
              <w:autoSpaceDE w:val="0"/>
              <w:autoSpaceDN w:val="0"/>
              <w:spacing w:before="240"/>
              <w:ind w:left="776" w:hanging="641"/>
              <w:rPr>
                <w:rFonts w:cstheme="minorHAnsi"/>
                <w:sz w:val="22"/>
                <w:szCs w:val="22"/>
              </w:rPr>
            </w:pPr>
            <w:r w:rsidRPr="00CE6309">
              <w:rPr>
                <w:rFonts w:cstheme="minorHAnsi"/>
                <w:sz w:val="22"/>
                <w:szCs w:val="22"/>
              </w:rPr>
              <w:t xml:space="preserve">Once the AHIP is in place, Aboriginal salvage excavation will need to occur around Test Unit (TU) 8.  Salvage should occur prior to demolition commencing.  If certain ‘areas’ require demolition prior to Aboriginal salvage being able to be completed, adequate protection for Aboriginal archaeological deposits should be put in place, and demolition can occur, as needed.  </w:t>
            </w:r>
          </w:p>
          <w:p w14:paraId="7D7B9622" w14:textId="77777777" w:rsidR="00CE6309" w:rsidRPr="00CE6309" w:rsidRDefault="00CE6309" w:rsidP="00CE6309">
            <w:pPr>
              <w:pStyle w:val="NoSpacing"/>
              <w:widowControl w:val="0"/>
              <w:numPr>
                <w:ilvl w:val="0"/>
                <w:numId w:val="53"/>
              </w:numPr>
              <w:autoSpaceDE w:val="0"/>
              <w:autoSpaceDN w:val="0"/>
              <w:spacing w:before="240"/>
              <w:ind w:left="776" w:hanging="641"/>
              <w:rPr>
                <w:rFonts w:cstheme="minorHAnsi"/>
                <w:sz w:val="22"/>
                <w:szCs w:val="22"/>
              </w:rPr>
            </w:pPr>
            <w:r w:rsidRPr="00CE6309">
              <w:rPr>
                <w:rFonts w:cstheme="minorHAnsi"/>
                <w:sz w:val="22"/>
                <w:szCs w:val="22"/>
              </w:rPr>
              <w:t xml:space="preserve">Once salvage excavation is complete, Aboriginal heritage interpretation needs to be prepared in collaboration with the project’s Registered Aboriginal Parties (RAPs).  This interpretation must be developed with consideration of adjacent interpretation connected with Bennelong Park.  The interpretation needs to be </w:t>
            </w:r>
            <w:r w:rsidRPr="00CE6309">
              <w:rPr>
                <w:rFonts w:cstheme="minorHAnsi"/>
                <w:sz w:val="22"/>
                <w:szCs w:val="22"/>
              </w:rPr>
              <w:lastRenderedPageBreak/>
              <w:t>complimentary, and cover both the Aboriginal site identified at TU 8, and the post 1788 connections.  Interpretation planning needs to commence following on site salvage excavations, with interpretation devices proposed as part of the construction.  The interpretation content (devices, their content, and locations to be installed on site) needs to be finalised and implemented before an occupation certificate is issued.  Extensions for development of specific Aboriginal interpretation devices (</w:t>
            </w:r>
            <w:proofErr w:type="spellStart"/>
            <w:r w:rsidRPr="00CE6309">
              <w:rPr>
                <w:rFonts w:cstheme="minorHAnsi"/>
                <w:sz w:val="22"/>
                <w:szCs w:val="22"/>
              </w:rPr>
              <w:t>eg</w:t>
            </w:r>
            <w:proofErr w:type="spellEnd"/>
            <w:r w:rsidRPr="00CE6309">
              <w:rPr>
                <w:rFonts w:cstheme="minorHAnsi"/>
                <w:sz w:val="22"/>
                <w:szCs w:val="22"/>
              </w:rPr>
              <w:t xml:space="preserve"> an art work by an Aboriginal artist) can be made, on the basis of demonstration to Council that the works have commenced, or the artist has been engaged. </w:t>
            </w:r>
          </w:p>
          <w:p w14:paraId="4071C71C" w14:textId="068A2E5B" w:rsidR="00431205" w:rsidRPr="00CE6309" w:rsidRDefault="00CE6309" w:rsidP="00CE6309">
            <w:pPr>
              <w:pStyle w:val="NoSpacing"/>
              <w:widowControl w:val="0"/>
              <w:numPr>
                <w:ilvl w:val="0"/>
                <w:numId w:val="53"/>
              </w:numPr>
              <w:autoSpaceDE w:val="0"/>
              <w:autoSpaceDN w:val="0"/>
              <w:spacing w:before="240"/>
              <w:ind w:left="776" w:hanging="641"/>
              <w:rPr>
                <w:rFonts w:cstheme="minorHAnsi"/>
                <w:sz w:val="22"/>
                <w:szCs w:val="22"/>
              </w:rPr>
            </w:pPr>
            <w:r w:rsidRPr="00CE6309">
              <w:rPr>
                <w:rFonts w:cstheme="minorHAnsi"/>
                <w:sz w:val="22"/>
                <w:szCs w:val="22"/>
              </w:rPr>
              <w:t xml:space="preserve">Following Aboriginal salvage excavations, a determination of the future of the Aboriginal objects recovered from the site must be made.  The decision should be made in collaboration with the project RAPs.  Ideally, this should involve reburial on Country.  It may be suitable for interpretation of the Aboriginal objects to be part of the site’s interpretation—this would be determined by the project archaeologist and project RAPs.  </w:t>
            </w:r>
          </w:p>
        </w:tc>
      </w:tr>
      <w:tr w:rsidR="00431205" w:rsidRPr="00C302EB" w14:paraId="377EB740" w14:textId="77777777" w:rsidTr="00BA75CD">
        <w:trPr>
          <w:trHeight w:val="64"/>
        </w:trPr>
        <w:tc>
          <w:tcPr>
            <w:tcW w:w="794" w:type="pct"/>
            <w:vMerge/>
          </w:tcPr>
          <w:p w14:paraId="38DB22F9" w14:textId="77777777" w:rsidR="00431205" w:rsidRPr="00C302EB" w:rsidRDefault="00431205" w:rsidP="00842891">
            <w:pPr>
              <w:pStyle w:val="ConditionText"/>
              <w:numPr>
                <w:ilvl w:val="0"/>
                <w:numId w:val="61"/>
              </w:numPr>
            </w:pPr>
          </w:p>
        </w:tc>
        <w:tc>
          <w:tcPr>
            <w:tcW w:w="4206" w:type="pct"/>
          </w:tcPr>
          <w:p w14:paraId="49D97C34" w14:textId="72D01ABA" w:rsidR="00431205" w:rsidRPr="00DB48B4" w:rsidRDefault="00DB48B4" w:rsidP="007F0A3A">
            <w:pPr>
              <w:pStyle w:val="ConditionText"/>
              <w:rPr>
                <w:bCs/>
              </w:rPr>
            </w:pPr>
            <w:r>
              <w:rPr>
                <w:b/>
              </w:rPr>
              <w:t xml:space="preserve">Condition Reason: </w:t>
            </w:r>
            <w:r>
              <w:rPr>
                <w:bCs/>
              </w:rPr>
              <w:t xml:space="preserve">Condition required </w:t>
            </w:r>
            <w:r w:rsidR="00A25A04">
              <w:rPr>
                <w:bCs/>
              </w:rPr>
              <w:t xml:space="preserve">under Stage 1 consent. </w:t>
            </w:r>
          </w:p>
        </w:tc>
      </w:tr>
      <w:tr w:rsidR="000450E7" w:rsidRPr="00C302EB" w14:paraId="2CC5DA4B" w14:textId="77777777" w:rsidTr="00BA75CD">
        <w:trPr>
          <w:trHeight w:val="64"/>
        </w:trPr>
        <w:tc>
          <w:tcPr>
            <w:tcW w:w="794" w:type="pct"/>
            <w:vMerge w:val="restart"/>
          </w:tcPr>
          <w:p w14:paraId="4D9F037B" w14:textId="77777777" w:rsidR="000450E7" w:rsidRPr="00C302EB" w:rsidRDefault="000450E7" w:rsidP="00842891">
            <w:pPr>
              <w:pStyle w:val="ConditionText"/>
              <w:numPr>
                <w:ilvl w:val="0"/>
                <w:numId w:val="61"/>
              </w:numPr>
            </w:pPr>
          </w:p>
        </w:tc>
        <w:tc>
          <w:tcPr>
            <w:tcW w:w="4206" w:type="pct"/>
          </w:tcPr>
          <w:p w14:paraId="685555B4" w14:textId="3DD0BAD9" w:rsidR="000450E7" w:rsidRDefault="000450E7" w:rsidP="007F0A3A">
            <w:pPr>
              <w:pStyle w:val="ConditionText"/>
              <w:rPr>
                <w:b/>
              </w:rPr>
            </w:pPr>
            <w:r>
              <w:rPr>
                <w:b/>
              </w:rPr>
              <w:t>Historical Arch</w:t>
            </w:r>
            <w:r w:rsidR="0041133E">
              <w:rPr>
                <w:b/>
              </w:rPr>
              <w:t xml:space="preserve">aeology </w:t>
            </w:r>
          </w:p>
        </w:tc>
      </w:tr>
      <w:tr w:rsidR="000450E7" w:rsidRPr="00C302EB" w14:paraId="26C5E819" w14:textId="77777777" w:rsidTr="00BA75CD">
        <w:trPr>
          <w:trHeight w:val="64"/>
        </w:trPr>
        <w:tc>
          <w:tcPr>
            <w:tcW w:w="794" w:type="pct"/>
            <w:vMerge/>
          </w:tcPr>
          <w:p w14:paraId="06E7FFC3" w14:textId="77777777" w:rsidR="000450E7" w:rsidRPr="00C302EB" w:rsidRDefault="000450E7" w:rsidP="00842891">
            <w:pPr>
              <w:pStyle w:val="ConditionText"/>
              <w:numPr>
                <w:ilvl w:val="0"/>
                <w:numId w:val="61"/>
              </w:numPr>
            </w:pPr>
          </w:p>
        </w:tc>
        <w:tc>
          <w:tcPr>
            <w:tcW w:w="4206" w:type="pct"/>
          </w:tcPr>
          <w:p w14:paraId="1339608A" w14:textId="77777777" w:rsidR="004226E8" w:rsidRPr="004226E8" w:rsidRDefault="004226E8" w:rsidP="005000FC">
            <w:pPr>
              <w:widowControl w:val="0"/>
              <w:numPr>
                <w:ilvl w:val="0"/>
                <w:numId w:val="54"/>
              </w:numPr>
              <w:tabs>
                <w:tab w:val="left" w:pos="7846"/>
              </w:tabs>
              <w:autoSpaceDE w:val="0"/>
              <w:autoSpaceDN w:val="0"/>
              <w:rPr>
                <w:rFonts w:asciiTheme="minorHAnsi" w:eastAsia="Arial" w:hAnsiTheme="minorHAnsi" w:cstheme="minorHAnsi"/>
                <w:sz w:val="22"/>
                <w:szCs w:val="22"/>
                <w:lang w:eastAsia="en-AU" w:bidi="en-AU"/>
              </w:rPr>
            </w:pPr>
            <w:r w:rsidRPr="004226E8">
              <w:rPr>
                <w:rFonts w:asciiTheme="minorHAnsi" w:eastAsia="Arial" w:hAnsiTheme="minorHAnsi" w:cstheme="minorHAnsi"/>
                <w:sz w:val="22"/>
                <w:szCs w:val="22"/>
                <w:lang w:eastAsia="en-AU" w:bidi="en-AU"/>
              </w:rPr>
              <w:t xml:space="preserve">Further historical archaeological investigations, of areas both internal and external to the extant boat shed building, is to be undertaken in order to identify and record any remnant historical archaeological remains, foundations, and relics that may be present, as part of a Section 140 process under the NSW Heritage Act 1977.  NB the preservation, conservation and </w:t>
            </w:r>
            <w:proofErr w:type="spellStart"/>
            <w:r w:rsidRPr="004226E8">
              <w:rPr>
                <w:rFonts w:asciiTheme="minorHAnsi" w:eastAsia="Arial" w:hAnsiTheme="minorHAnsi" w:cstheme="minorHAnsi"/>
                <w:sz w:val="22"/>
                <w:szCs w:val="22"/>
                <w:lang w:eastAsia="en-AU" w:bidi="en-AU"/>
              </w:rPr>
              <w:t>insitu</w:t>
            </w:r>
            <w:proofErr w:type="spellEnd"/>
            <w:r w:rsidRPr="004226E8">
              <w:rPr>
                <w:rFonts w:asciiTheme="minorHAnsi" w:eastAsia="Arial" w:hAnsiTheme="minorHAnsi" w:cstheme="minorHAnsi"/>
                <w:sz w:val="22"/>
                <w:szCs w:val="22"/>
                <w:lang w:eastAsia="en-AU" w:bidi="en-AU"/>
              </w:rPr>
              <w:t xml:space="preserve"> retention of the boat shed building’s heritage fabric is of a higher priority than its removal to test for possible remnant archaeology.  </w:t>
            </w:r>
          </w:p>
          <w:p w14:paraId="1B3954DE" w14:textId="77777777" w:rsidR="004226E8" w:rsidRPr="004226E8" w:rsidRDefault="004226E8" w:rsidP="00266197">
            <w:pPr>
              <w:widowControl w:val="0"/>
              <w:tabs>
                <w:tab w:val="left" w:pos="7846"/>
              </w:tabs>
              <w:autoSpaceDE w:val="0"/>
              <w:autoSpaceDN w:val="0"/>
              <w:spacing w:before="240"/>
              <w:ind w:left="776" w:right="28"/>
              <w:rPr>
                <w:rFonts w:asciiTheme="minorHAnsi" w:eastAsia="Arial" w:hAnsiTheme="minorHAnsi" w:cstheme="minorHAnsi"/>
                <w:sz w:val="22"/>
                <w:szCs w:val="22"/>
                <w:lang w:eastAsia="en-AU" w:bidi="en-AU"/>
              </w:rPr>
            </w:pPr>
            <w:r w:rsidRPr="004226E8">
              <w:rPr>
                <w:rFonts w:asciiTheme="minorHAnsi" w:eastAsia="Arial" w:hAnsiTheme="minorHAnsi" w:cstheme="minorHAnsi"/>
                <w:sz w:val="22"/>
                <w:szCs w:val="22"/>
                <w:lang w:eastAsia="en-AU" w:bidi="en-AU"/>
              </w:rPr>
              <w:t>The S140, accompanied by a research design, is to be submitted to NSW Heritage for approval, prior to the commencement of any ground disturbing works on site.   The research design should primarily focus on areas identified as having been occupied by the former Squires Brewery that were unable to be accessed during the initial test excavation program, once access to previously built up areas become possible during the demolition process.</w:t>
            </w:r>
          </w:p>
          <w:p w14:paraId="01798E1C" w14:textId="77777777" w:rsidR="004226E8" w:rsidRPr="004226E8" w:rsidRDefault="004226E8" w:rsidP="005000FC">
            <w:pPr>
              <w:widowControl w:val="0"/>
              <w:numPr>
                <w:ilvl w:val="0"/>
                <w:numId w:val="54"/>
              </w:numPr>
              <w:tabs>
                <w:tab w:val="left" w:pos="7846"/>
              </w:tabs>
              <w:autoSpaceDE w:val="0"/>
              <w:autoSpaceDN w:val="0"/>
              <w:spacing w:before="240"/>
              <w:ind w:right="28"/>
              <w:rPr>
                <w:rFonts w:asciiTheme="minorHAnsi" w:eastAsia="Arial" w:hAnsiTheme="minorHAnsi" w:cstheme="minorHAnsi"/>
                <w:sz w:val="22"/>
                <w:szCs w:val="22"/>
                <w:lang w:eastAsia="en-AU" w:bidi="en-AU"/>
              </w:rPr>
            </w:pPr>
            <w:r w:rsidRPr="004226E8">
              <w:rPr>
                <w:rFonts w:asciiTheme="minorHAnsi" w:eastAsia="Arial" w:hAnsiTheme="minorHAnsi" w:cstheme="minorHAnsi"/>
                <w:sz w:val="22"/>
                <w:szCs w:val="22"/>
                <w:lang w:eastAsia="en-AU" w:bidi="en-AU"/>
              </w:rPr>
              <w:t xml:space="preserve">If during the approved archaeological investigation, substantially intact relics of State Significance related to the former Squires Brewery are found, works are to cease immediately in the relevant area and the NSW Heritage archaeologists are to be contacted for advice regarding whether further investigation, recording and interpretation is required, or if there may be the requirement for any onsite </w:t>
            </w:r>
            <w:proofErr w:type="spellStart"/>
            <w:r w:rsidRPr="004226E8">
              <w:rPr>
                <w:rFonts w:asciiTheme="minorHAnsi" w:eastAsia="Arial" w:hAnsiTheme="minorHAnsi" w:cstheme="minorHAnsi"/>
                <w:sz w:val="22"/>
                <w:szCs w:val="22"/>
                <w:lang w:eastAsia="en-AU" w:bidi="en-AU"/>
              </w:rPr>
              <w:t>insitu</w:t>
            </w:r>
            <w:proofErr w:type="spellEnd"/>
            <w:r w:rsidRPr="004226E8">
              <w:rPr>
                <w:rFonts w:asciiTheme="minorHAnsi" w:eastAsia="Arial" w:hAnsiTheme="minorHAnsi" w:cstheme="minorHAnsi"/>
                <w:sz w:val="22"/>
                <w:szCs w:val="22"/>
                <w:lang w:eastAsia="en-AU" w:bidi="en-AU"/>
              </w:rPr>
              <w:t xml:space="preserve"> retention, as part of the redevelopment proposal for the site.</w:t>
            </w:r>
          </w:p>
          <w:p w14:paraId="2F4D8A43" w14:textId="77777777" w:rsidR="004226E8" w:rsidRPr="004226E8" w:rsidRDefault="004226E8" w:rsidP="005000FC">
            <w:pPr>
              <w:widowControl w:val="0"/>
              <w:numPr>
                <w:ilvl w:val="0"/>
                <w:numId w:val="54"/>
              </w:numPr>
              <w:tabs>
                <w:tab w:val="left" w:pos="7846"/>
              </w:tabs>
              <w:autoSpaceDE w:val="0"/>
              <w:autoSpaceDN w:val="0"/>
              <w:spacing w:before="240"/>
              <w:ind w:right="28"/>
              <w:rPr>
                <w:rFonts w:asciiTheme="minorHAnsi" w:eastAsia="Arial" w:hAnsiTheme="minorHAnsi" w:cstheme="minorHAnsi"/>
                <w:sz w:val="22"/>
                <w:szCs w:val="22"/>
                <w:lang w:eastAsia="en-AU" w:bidi="en-AU"/>
              </w:rPr>
            </w:pPr>
            <w:r w:rsidRPr="004226E8">
              <w:rPr>
                <w:rFonts w:asciiTheme="minorHAnsi" w:eastAsia="Arial" w:hAnsiTheme="minorHAnsi" w:cstheme="minorHAnsi"/>
                <w:sz w:val="22"/>
                <w:szCs w:val="22"/>
                <w:lang w:eastAsia="en-AU" w:bidi="en-AU"/>
              </w:rPr>
              <w:t xml:space="preserve">An interpretation strategy for historical archaeology must be prepared, as part of the holistic interpretation for the site.  If historical archaeology is present, the interpretation strategy must include relevant place specific interpretation.  The history and connection with James Squires should be recognised.  This interpretation must interface with that for Aboriginal heritage with reference to the ‘contact’ phase and Bennelong’s association with James Squires.  The interpretation content (devises, their content and locations to be installed on site) needs to be finalised and implemented before an occupation certificate is </w:t>
            </w:r>
            <w:r w:rsidRPr="004226E8">
              <w:rPr>
                <w:rFonts w:asciiTheme="minorHAnsi" w:eastAsia="Arial" w:hAnsiTheme="minorHAnsi" w:cstheme="minorHAnsi"/>
                <w:sz w:val="22"/>
                <w:szCs w:val="22"/>
                <w:lang w:eastAsia="en-AU" w:bidi="en-AU"/>
              </w:rPr>
              <w:lastRenderedPageBreak/>
              <w:t xml:space="preserve">issued.  </w:t>
            </w:r>
          </w:p>
          <w:p w14:paraId="2AD2FB5C" w14:textId="77777777" w:rsidR="00386435" w:rsidRDefault="004226E8" w:rsidP="005000FC">
            <w:pPr>
              <w:widowControl w:val="0"/>
              <w:numPr>
                <w:ilvl w:val="0"/>
                <w:numId w:val="54"/>
              </w:numPr>
              <w:tabs>
                <w:tab w:val="left" w:pos="7846"/>
              </w:tabs>
              <w:autoSpaceDE w:val="0"/>
              <w:autoSpaceDN w:val="0"/>
              <w:spacing w:before="240"/>
              <w:ind w:right="-188"/>
              <w:rPr>
                <w:rFonts w:asciiTheme="minorHAnsi" w:eastAsia="Arial" w:hAnsiTheme="minorHAnsi" w:cstheme="minorHAnsi"/>
                <w:sz w:val="22"/>
                <w:szCs w:val="22"/>
                <w:lang w:eastAsia="en-AU" w:bidi="en-AU"/>
              </w:rPr>
            </w:pPr>
            <w:r w:rsidRPr="004226E8">
              <w:rPr>
                <w:rFonts w:asciiTheme="minorHAnsi" w:eastAsia="Arial" w:hAnsiTheme="minorHAnsi" w:cstheme="minorHAnsi"/>
                <w:sz w:val="22"/>
                <w:szCs w:val="22"/>
                <w:lang w:eastAsia="en-AU" w:bidi="en-AU"/>
              </w:rPr>
              <w:t>The December 2020 Conservation Management Plan (CMP) should be updated within 24 months upon the completion of site works to ensure that all relevant Archaeological sub-sections of the CMP accurately reflect any archaeological outcomes achieved throughout the development process, including any future potential archaeological management requirements.</w:t>
            </w:r>
          </w:p>
          <w:p w14:paraId="4C54E18F" w14:textId="77777777" w:rsidR="006E6EBA" w:rsidRPr="006E6EBA" w:rsidRDefault="00386435" w:rsidP="005000FC">
            <w:pPr>
              <w:widowControl w:val="0"/>
              <w:numPr>
                <w:ilvl w:val="0"/>
                <w:numId w:val="54"/>
              </w:numPr>
              <w:tabs>
                <w:tab w:val="left" w:pos="7846"/>
              </w:tabs>
              <w:autoSpaceDE w:val="0"/>
              <w:autoSpaceDN w:val="0"/>
              <w:spacing w:before="240"/>
              <w:ind w:right="-188"/>
              <w:rPr>
                <w:rFonts w:asciiTheme="minorHAnsi" w:eastAsia="Arial" w:hAnsiTheme="minorHAnsi" w:cstheme="minorHAnsi"/>
                <w:sz w:val="22"/>
                <w:szCs w:val="22"/>
                <w:lang w:eastAsia="en-AU" w:bidi="en-AU"/>
              </w:rPr>
            </w:pPr>
            <w:r w:rsidRPr="00386435">
              <w:rPr>
                <w:rFonts w:asciiTheme="minorHAnsi" w:hAnsiTheme="minorHAnsi" w:cstheme="minorHAnsi"/>
                <w:sz w:val="22"/>
                <w:szCs w:val="22"/>
              </w:rPr>
              <w:t>Demolition and excavation works are to be supervised by a qualified archaeologist.</w:t>
            </w:r>
          </w:p>
          <w:p w14:paraId="49801918" w14:textId="77777777" w:rsidR="005000FC" w:rsidRPr="005000FC" w:rsidRDefault="006E6EBA" w:rsidP="005000FC">
            <w:pPr>
              <w:widowControl w:val="0"/>
              <w:numPr>
                <w:ilvl w:val="0"/>
                <w:numId w:val="54"/>
              </w:numPr>
              <w:tabs>
                <w:tab w:val="left" w:pos="7846"/>
              </w:tabs>
              <w:autoSpaceDE w:val="0"/>
              <w:autoSpaceDN w:val="0"/>
              <w:spacing w:before="240"/>
              <w:ind w:right="-188"/>
              <w:rPr>
                <w:rFonts w:asciiTheme="minorHAnsi" w:eastAsia="Arial" w:hAnsiTheme="minorHAnsi" w:cstheme="minorHAnsi"/>
                <w:sz w:val="22"/>
                <w:szCs w:val="22"/>
                <w:lang w:eastAsia="en-AU" w:bidi="en-AU"/>
              </w:rPr>
            </w:pPr>
            <w:r w:rsidRPr="006E6EBA">
              <w:rPr>
                <w:rFonts w:asciiTheme="minorHAnsi" w:hAnsiTheme="minorHAnsi" w:cstheme="minorHAnsi"/>
                <w:sz w:val="22"/>
                <w:szCs w:val="22"/>
              </w:rPr>
              <w:t>The Conservation Management Plan prepared as part of DA/2019/0172 is to be updated no more than 24 months after the completion of the approved Salvage Excavation works.</w:t>
            </w:r>
          </w:p>
          <w:p w14:paraId="62B1AB53" w14:textId="366E88BA" w:rsidR="005000FC" w:rsidRPr="00225AEB" w:rsidRDefault="005000FC" w:rsidP="005000FC">
            <w:pPr>
              <w:widowControl w:val="0"/>
              <w:numPr>
                <w:ilvl w:val="0"/>
                <w:numId w:val="54"/>
              </w:numPr>
              <w:tabs>
                <w:tab w:val="left" w:pos="7846"/>
              </w:tabs>
              <w:autoSpaceDE w:val="0"/>
              <w:autoSpaceDN w:val="0"/>
              <w:spacing w:before="240"/>
              <w:ind w:right="-188"/>
              <w:rPr>
                <w:rFonts w:asciiTheme="minorHAnsi" w:eastAsia="Arial" w:hAnsiTheme="minorHAnsi" w:cstheme="minorHAnsi"/>
                <w:sz w:val="22"/>
                <w:szCs w:val="22"/>
                <w:lang w:eastAsia="en-AU" w:bidi="en-AU"/>
              </w:rPr>
            </w:pPr>
            <w:r w:rsidRPr="00225AEB">
              <w:rPr>
                <w:rFonts w:asciiTheme="minorHAnsi" w:hAnsiTheme="minorHAnsi" w:cstheme="minorHAnsi"/>
                <w:sz w:val="22"/>
                <w:szCs w:val="22"/>
              </w:rPr>
              <w:t>Prior to any demolition works relating to the boat shed (with the exception of any elements that were approved for demolition as part of DA/2019/0172):</w:t>
            </w:r>
          </w:p>
          <w:p w14:paraId="55067D5F" w14:textId="6C6AD0FF" w:rsidR="005000FC" w:rsidRPr="00324DAF" w:rsidRDefault="005000FC" w:rsidP="00225AEB">
            <w:pPr>
              <w:pStyle w:val="ListParagraph"/>
              <w:numPr>
                <w:ilvl w:val="0"/>
                <w:numId w:val="58"/>
              </w:numPr>
              <w:spacing w:line="276" w:lineRule="auto"/>
              <w:rPr>
                <w:rFonts w:asciiTheme="minorHAnsi" w:hAnsiTheme="minorHAnsi" w:cstheme="minorHAnsi"/>
                <w:sz w:val="22"/>
                <w:szCs w:val="22"/>
              </w:rPr>
            </w:pPr>
            <w:r w:rsidRPr="00324DAF">
              <w:rPr>
                <w:rFonts w:asciiTheme="minorHAnsi" w:hAnsiTheme="minorHAnsi" w:cstheme="minorHAnsi"/>
                <w:sz w:val="22"/>
                <w:szCs w:val="22"/>
              </w:rPr>
              <w:t>A detailed Schedule of Conservation Works will be prepared to identify the heritage significant fabrics to be preserved.</w:t>
            </w:r>
          </w:p>
          <w:p w14:paraId="7504923B" w14:textId="26078124" w:rsidR="005000FC" w:rsidRPr="00324DAF" w:rsidRDefault="005000FC" w:rsidP="00225AEB">
            <w:pPr>
              <w:pStyle w:val="ListParagraph"/>
              <w:numPr>
                <w:ilvl w:val="0"/>
                <w:numId w:val="58"/>
              </w:numPr>
              <w:spacing w:line="276" w:lineRule="auto"/>
              <w:rPr>
                <w:rFonts w:asciiTheme="minorHAnsi" w:hAnsiTheme="minorHAnsi" w:cstheme="minorHAnsi"/>
                <w:sz w:val="22"/>
                <w:szCs w:val="22"/>
              </w:rPr>
            </w:pPr>
            <w:r w:rsidRPr="00324DAF">
              <w:rPr>
                <w:rFonts w:asciiTheme="minorHAnsi" w:hAnsiTheme="minorHAnsi" w:cstheme="minorHAnsi"/>
                <w:sz w:val="22"/>
                <w:szCs w:val="22"/>
              </w:rPr>
              <w:t xml:space="preserve">Any heritage significant fabric that is required to be removed during construction activities </w:t>
            </w:r>
            <w:r w:rsidR="00400D70" w:rsidRPr="00324DAF">
              <w:rPr>
                <w:rFonts w:asciiTheme="minorHAnsi" w:hAnsiTheme="minorHAnsi" w:cstheme="minorHAnsi"/>
                <w:sz w:val="22"/>
                <w:szCs w:val="22"/>
              </w:rPr>
              <w:t xml:space="preserve">shall </w:t>
            </w:r>
            <w:r w:rsidRPr="00324DAF">
              <w:rPr>
                <w:rFonts w:asciiTheme="minorHAnsi" w:hAnsiTheme="minorHAnsi" w:cstheme="minorHAnsi"/>
                <w:sz w:val="22"/>
                <w:szCs w:val="22"/>
              </w:rPr>
              <w:t>be reinstated or reinterpreted.</w:t>
            </w:r>
          </w:p>
          <w:p w14:paraId="4B6AD0C7" w14:textId="053DD086" w:rsidR="005000FC" w:rsidRPr="00324DAF" w:rsidRDefault="005000FC" w:rsidP="00400D70">
            <w:pPr>
              <w:pStyle w:val="ListParagraph"/>
              <w:numPr>
                <w:ilvl w:val="0"/>
                <w:numId w:val="58"/>
              </w:numPr>
              <w:spacing w:line="276" w:lineRule="auto"/>
              <w:rPr>
                <w:rFonts w:asciiTheme="minorHAnsi" w:hAnsiTheme="minorHAnsi" w:cstheme="minorHAnsi"/>
                <w:sz w:val="22"/>
                <w:szCs w:val="22"/>
              </w:rPr>
            </w:pPr>
            <w:r w:rsidRPr="00324DAF">
              <w:rPr>
                <w:rFonts w:asciiTheme="minorHAnsi" w:hAnsiTheme="minorHAnsi" w:cstheme="minorHAnsi"/>
                <w:sz w:val="22"/>
                <w:szCs w:val="22"/>
              </w:rPr>
              <w:t xml:space="preserve">Detailed demolition plans </w:t>
            </w:r>
            <w:r w:rsidR="00400D70" w:rsidRPr="00324DAF">
              <w:rPr>
                <w:rFonts w:asciiTheme="minorHAnsi" w:hAnsiTheme="minorHAnsi" w:cstheme="minorHAnsi"/>
                <w:sz w:val="22"/>
                <w:szCs w:val="22"/>
              </w:rPr>
              <w:t>are to</w:t>
            </w:r>
            <w:r w:rsidRPr="00324DAF">
              <w:rPr>
                <w:rFonts w:asciiTheme="minorHAnsi" w:hAnsiTheme="minorHAnsi" w:cstheme="minorHAnsi"/>
                <w:sz w:val="22"/>
                <w:szCs w:val="22"/>
              </w:rPr>
              <w:t xml:space="preserve"> be prepared and endorsed by the heritage consultant for this project.</w:t>
            </w:r>
          </w:p>
          <w:p w14:paraId="5BD83922" w14:textId="7B453CA1" w:rsidR="005000FC" w:rsidRDefault="005000FC" w:rsidP="0008778A">
            <w:pPr>
              <w:pStyle w:val="ListParagraph"/>
              <w:numPr>
                <w:ilvl w:val="0"/>
                <w:numId w:val="58"/>
              </w:numPr>
              <w:spacing w:line="276" w:lineRule="auto"/>
              <w:rPr>
                <w:rFonts w:asciiTheme="minorHAnsi" w:hAnsiTheme="minorHAnsi" w:cstheme="minorHAnsi"/>
                <w:sz w:val="22"/>
                <w:szCs w:val="22"/>
              </w:rPr>
            </w:pPr>
            <w:r w:rsidRPr="00324DAF">
              <w:rPr>
                <w:rFonts w:asciiTheme="minorHAnsi" w:hAnsiTheme="minorHAnsi" w:cstheme="minorHAnsi"/>
                <w:sz w:val="22"/>
                <w:szCs w:val="22"/>
              </w:rPr>
              <w:t>If any new relics are encountered, works within the immediate vicinity must cease immediately and an unexpected finds procedure is to be implemented.</w:t>
            </w:r>
          </w:p>
          <w:p w14:paraId="73121B40" w14:textId="77777777" w:rsidR="00324DAF" w:rsidRPr="00324DAF" w:rsidRDefault="00324DAF" w:rsidP="00324DAF">
            <w:pPr>
              <w:pStyle w:val="ListParagraph"/>
              <w:spacing w:line="276" w:lineRule="auto"/>
              <w:ind w:left="1080"/>
              <w:rPr>
                <w:rFonts w:asciiTheme="minorHAnsi" w:hAnsiTheme="minorHAnsi" w:cstheme="minorHAnsi"/>
                <w:sz w:val="22"/>
                <w:szCs w:val="22"/>
              </w:rPr>
            </w:pPr>
          </w:p>
          <w:p w14:paraId="0D4B8F52" w14:textId="5CA2EE75" w:rsidR="008C7604" w:rsidRPr="00914238" w:rsidRDefault="005000FC" w:rsidP="00914238">
            <w:pPr>
              <w:pStyle w:val="ListParagraph"/>
              <w:numPr>
                <w:ilvl w:val="0"/>
                <w:numId w:val="54"/>
              </w:numPr>
              <w:spacing w:line="276" w:lineRule="auto"/>
              <w:rPr>
                <w:rFonts w:asciiTheme="minorHAnsi" w:hAnsiTheme="minorHAnsi" w:cstheme="minorHAnsi"/>
                <w:sz w:val="22"/>
                <w:szCs w:val="22"/>
              </w:rPr>
            </w:pPr>
            <w:r w:rsidRPr="00895556">
              <w:rPr>
                <w:rFonts w:asciiTheme="minorHAnsi" w:hAnsiTheme="minorHAnsi" w:cstheme="minorHAnsi"/>
                <w:sz w:val="22"/>
                <w:szCs w:val="22"/>
              </w:rPr>
              <w:t xml:space="preserve">A copy of all heritage documentation (including Excavation Reports and Research Design) </w:t>
            </w:r>
            <w:r w:rsidR="00895556">
              <w:rPr>
                <w:rFonts w:asciiTheme="minorHAnsi" w:hAnsiTheme="minorHAnsi" w:cstheme="minorHAnsi"/>
                <w:sz w:val="22"/>
                <w:szCs w:val="22"/>
              </w:rPr>
              <w:t>is to</w:t>
            </w:r>
            <w:r w:rsidRPr="00895556">
              <w:rPr>
                <w:rFonts w:asciiTheme="minorHAnsi" w:hAnsiTheme="minorHAnsi" w:cstheme="minorHAnsi"/>
                <w:sz w:val="22"/>
                <w:szCs w:val="22"/>
              </w:rPr>
              <w:t xml:space="preserve"> be provided to Council and Heritage NSW.</w:t>
            </w:r>
          </w:p>
        </w:tc>
      </w:tr>
      <w:tr w:rsidR="000450E7" w:rsidRPr="00C302EB" w14:paraId="5DBAD727" w14:textId="77777777" w:rsidTr="00BA75CD">
        <w:trPr>
          <w:trHeight w:val="64"/>
        </w:trPr>
        <w:tc>
          <w:tcPr>
            <w:tcW w:w="794" w:type="pct"/>
            <w:vMerge/>
          </w:tcPr>
          <w:p w14:paraId="0C4DE6D5" w14:textId="77777777" w:rsidR="000450E7" w:rsidRPr="00C302EB" w:rsidRDefault="000450E7" w:rsidP="00842891">
            <w:pPr>
              <w:pStyle w:val="ConditionText"/>
              <w:numPr>
                <w:ilvl w:val="0"/>
                <w:numId w:val="61"/>
              </w:numPr>
            </w:pPr>
          </w:p>
        </w:tc>
        <w:tc>
          <w:tcPr>
            <w:tcW w:w="4206" w:type="pct"/>
          </w:tcPr>
          <w:p w14:paraId="239D1EFF" w14:textId="4BD327CA" w:rsidR="000450E7" w:rsidRDefault="00266197" w:rsidP="007F0A3A">
            <w:pPr>
              <w:pStyle w:val="ConditionText"/>
              <w:rPr>
                <w:b/>
              </w:rPr>
            </w:pPr>
            <w:r>
              <w:rPr>
                <w:b/>
              </w:rPr>
              <w:t xml:space="preserve">Condition Reason: </w:t>
            </w:r>
            <w:r>
              <w:rPr>
                <w:bCs/>
              </w:rPr>
              <w:t>Condition required under Stage 1 consent.</w:t>
            </w:r>
          </w:p>
        </w:tc>
      </w:tr>
      <w:tr w:rsidR="00BA75CD" w:rsidRPr="00B53F82" w14:paraId="58A6DE76" w14:textId="77777777" w:rsidTr="00BA75CD">
        <w:trPr>
          <w:trHeight w:val="135"/>
        </w:trPr>
        <w:tc>
          <w:tcPr>
            <w:tcW w:w="794" w:type="pct"/>
            <w:vMerge w:val="restart"/>
          </w:tcPr>
          <w:p w14:paraId="73227A5E" w14:textId="77777777" w:rsidR="00BA75CD" w:rsidRPr="00B53F82" w:rsidRDefault="00BA75CD" w:rsidP="00842891">
            <w:pPr>
              <w:pStyle w:val="ConditionText"/>
              <w:numPr>
                <w:ilvl w:val="0"/>
                <w:numId w:val="61"/>
              </w:numPr>
            </w:pPr>
          </w:p>
        </w:tc>
        <w:tc>
          <w:tcPr>
            <w:tcW w:w="4206" w:type="pct"/>
          </w:tcPr>
          <w:p w14:paraId="0CBD63B5" w14:textId="77777777" w:rsidR="00BA75CD" w:rsidRPr="00B53F82" w:rsidRDefault="00BA75CD" w:rsidP="007F0A3A">
            <w:pPr>
              <w:pStyle w:val="ConditionHeading"/>
            </w:pPr>
            <w:r w:rsidRPr="00B53F82">
              <w:t xml:space="preserve">Site </w:t>
            </w:r>
            <w:r>
              <w:t>m</w:t>
            </w:r>
            <w:r w:rsidRPr="00B53F82">
              <w:t>aintenance</w:t>
            </w:r>
          </w:p>
        </w:tc>
      </w:tr>
      <w:tr w:rsidR="00BA75CD" w:rsidRPr="00B53F82" w14:paraId="4C8ADD80" w14:textId="77777777" w:rsidTr="00BA75CD">
        <w:trPr>
          <w:trHeight w:val="135"/>
        </w:trPr>
        <w:tc>
          <w:tcPr>
            <w:tcW w:w="794" w:type="pct"/>
            <w:vMerge/>
          </w:tcPr>
          <w:p w14:paraId="14B12831" w14:textId="77777777" w:rsidR="00BA75CD" w:rsidRPr="00B53F82" w:rsidRDefault="00BA75CD" w:rsidP="00842891">
            <w:pPr>
              <w:pStyle w:val="ConditionText"/>
              <w:numPr>
                <w:ilvl w:val="0"/>
                <w:numId w:val="61"/>
              </w:numPr>
            </w:pPr>
          </w:p>
        </w:tc>
        <w:tc>
          <w:tcPr>
            <w:tcW w:w="4206" w:type="pct"/>
          </w:tcPr>
          <w:p w14:paraId="6B5F92AD" w14:textId="77777777" w:rsidR="00BA75CD" w:rsidRPr="00B53F82" w:rsidRDefault="00BA75CD" w:rsidP="007F0A3A">
            <w:pPr>
              <w:pStyle w:val="ConditionText"/>
              <w:rPr>
                <w:color w:val="000000"/>
              </w:rPr>
            </w:pPr>
            <w:r w:rsidRPr="642C6C4F">
              <w:t>The site is to be regularly maintained in a tidy manner such that it does not become overgrown with weeds or subject to the leaving or dumping of waste</w:t>
            </w:r>
            <w:r w:rsidRPr="642C6C4F">
              <w:rPr>
                <w:color w:val="000000" w:themeColor="text1"/>
              </w:rPr>
              <w:t>.</w:t>
            </w:r>
          </w:p>
        </w:tc>
      </w:tr>
      <w:tr w:rsidR="00BA75CD" w:rsidRPr="00B53F82" w14:paraId="1983357F" w14:textId="77777777" w:rsidTr="00BA75CD">
        <w:trPr>
          <w:trHeight w:val="135"/>
        </w:trPr>
        <w:tc>
          <w:tcPr>
            <w:tcW w:w="794" w:type="pct"/>
            <w:vMerge/>
          </w:tcPr>
          <w:p w14:paraId="06604BA6" w14:textId="77777777" w:rsidR="00BA75CD" w:rsidRPr="00B53F82" w:rsidRDefault="00BA75CD" w:rsidP="00842891">
            <w:pPr>
              <w:pStyle w:val="ConditionText"/>
              <w:numPr>
                <w:ilvl w:val="0"/>
                <w:numId w:val="61"/>
              </w:numPr>
            </w:pPr>
          </w:p>
        </w:tc>
        <w:tc>
          <w:tcPr>
            <w:tcW w:w="4206" w:type="pct"/>
          </w:tcPr>
          <w:p w14:paraId="3742D21B" w14:textId="77777777" w:rsidR="00BA75CD" w:rsidRPr="00B53F82" w:rsidRDefault="00BA75CD" w:rsidP="007F0A3A">
            <w:pPr>
              <w:pStyle w:val="ConditionText"/>
            </w:pPr>
            <w:r w:rsidRPr="00A64FF8">
              <w:rPr>
                <w:b/>
              </w:rPr>
              <w:t>Condition reason:</w:t>
            </w:r>
            <w:r w:rsidRPr="00B53F82">
              <w:rPr>
                <w:bCs/>
              </w:rPr>
              <w:t xml:space="preserve">  </w:t>
            </w:r>
            <w:r w:rsidRPr="00B53F82">
              <w:t>To protect the amenity of the locality.</w:t>
            </w:r>
          </w:p>
        </w:tc>
      </w:tr>
      <w:tr w:rsidR="00BA75CD" w:rsidRPr="00B53F82" w14:paraId="1350155A" w14:textId="77777777" w:rsidTr="00BA75CD">
        <w:trPr>
          <w:trHeight w:val="135"/>
        </w:trPr>
        <w:tc>
          <w:tcPr>
            <w:tcW w:w="794" w:type="pct"/>
            <w:vMerge w:val="restart"/>
          </w:tcPr>
          <w:p w14:paraId="4C519782" w14:textId="77777777" w:rsidR="00BA75CD" w:rsidRPr="00B53F82" w:rsidRDefault="00BA75CD" w:rsidP="00842891">
            <w:pPr>
              <w:pStyle w:val="ConditionText"/>
              <w:numPr>
                <w:ilvl w:val="0"/>
                <w:numId w:val="61"/>
              </w:numPr>
            </w:pPr>
          </w:p>
        </w:tc>
        <w:tc>
          <w:tcPr>
            <w:tcW w:w="4206" w:type="pct"/>
          </w:tcPr>
          <w:p w14:paraId="712E2BB8" w14:textId="77777777" w:rsidR="00BA75CD" w:rsidRPr="00B53F82" w:rsidRDefault="00BA75CD" w:rsidP="007F0A3A">
            <w:pPr>
              <w:pStyle w:val="ConditionHeading"/>
            </w:pPr>
            <w:r w:rsidRPr="00B53F82">
              <w:t>Hoardings</w:t>
            </w:r>
          </w:p>
        </w:tc>
      </w:tr>
      <w:tr w:rsidR="00BA75CD" w:rsidRPr="00B53F82" w14:paraId="61F32CB1" w14:textId="77777777" w:rsidTr="00BA75CD">
        <w:trPr>
          <w:trHeight w:val="60"/>
        </w:trPr>
        <w:tc>
          <w:tcPr>
            <w:tcW w:w="794" w:type="pct"/>
            <w:vMerge/>
          </w:tcPr>
          <w:p w14:paraId="024FD991" w14:textId="77777777" w:rsidR="00BA75CD" w:rsidRPr="00B53F82" w:rsidRDefault="00BA75CD" w:rsidP="00842891">
            <w:pPr>
              <w:pStyle w:val="ConditionText"/>
              <w:numPr>
                <w:ilvl w:val="0"/>
                <w:numId w:val="61"/>
              </w:numPr>
            </w:pPr>
          </w:p>
        </w:tc>
        <w:tc>
          <w:tcPr>
            <w:tcW w:w="4206" w:type="pct"/>
          </w:tcPr>
          <w:p w14:paraId="3E8F982D" w14:textId="246BE91A" w:rsidR="00BA75CD" w:rsidRPr="00BA75CD" w:rsidRDefault="00BA75CD" w:rsidP="002901B0">
            <w:pPr>
              <w:pStyle w:val="ConditionNumbers"/>
              <w:numPr>
                <w:ilvl w:val="0"/>
                <w:numId w:val="20"/>
              </w:numPr>
              <w:rPr>
                <w:color w:val="auto"/>
              </w:rPr>
            </w:pPr>
            <w:r w:rsidRPr="00BA75CD">
              <w:rPr>
                <w:color w:val="auto"/>
              </w:rPr>
              <w:t>A hoarding or fence must be erected between the work site and any adjoining public place.</w:t>
            </w:r>
          </w:p>
          <w:p w14:paraId="65F7793E" w14:textId="77777777" w:rsidR="00BA75CD" w:rsidRPr="00B53F82" w:rsidRDefault="00BA75CD" w:rsidP="002901B0">
            <w:pPr>
              <w:pStyle w:val="ConditionNumbers"/>
              <w:numPr>
                <w:ilvl w:val="0"/>
                <w:numId w:val="16"/>
              </w:numPr>
            </w:pPr>
            <w:r w:rsidRPr="00BA75CD">
              <w:rPr>
                <w:color w:val="auto"/>
              </w:rPr>
              <w:t>Any hoarding, fence or awning erected pursuant to this consent is to be removed when the work has been completed.</w:t>
            </w:r>
          </w:p>
        </w:tc>
      </w:tr>
      <w:tr w:rsidR="00BA75CD" w:rsidRPr="00B53F82" w14:paraId="424D36BB" w14:textId="77777777" w:rsidTr="00BA75CD">
        <w:trPr>
          <w:trHeight w:val="135"/>
        </w:trPr>
        <w:tc>
          <w:tcPr>
            <w:tcW w:w="794" w:type="pct"/>
            <w:vMerge/>
          </w:tcPr>
          <w:p w14:paraId="49067517" w14:textId="77777777" w:rsidR="00BA75CD" w:rsidRPr="00B53F82" w:rsidRDefault="00BA75CD" w:rsidP="00842891">
            <w:pPr>
              <w:pStyle w:val="ConditionText"/>
              <w:numPr>
                <w:ilvl w:val="0"/>
                <w:numId w:val="61"/>
              </w:numPr>
            </w:pPr>
          </w:p>
        </w:tc>
        <w:tc>
          <w:tcPr>
            <w:tcW w:w="4206" w:type="pct"/>
          </w:tcPr>
          <w:p w14:paraId="17C6D7B0" w14:textId="77777777" w:rsidR="00BA75CD" w:rsidRPr="00B53F82" w:rsidRDefault="00BA75CD" w:rsidP="007F0A3A">
            <w:pPr>
              <w:pStyle w:val="ConditionText"/>
            </w:pPr>
            <w:r w:rsidRPr="00A64FF8">
              <w:rPr>
                <w:b/>
              </w:rPr>
              <w:t>Condition reason:</w:t>
            </w:r>
            <w:r w:rsidRPr="00B53F82">
              <w:rPr>
                <w:bCs/>
              </w:rPr>
              <w:t xml:space="preserve">  </w:t>
            </w:r>
            <w:r w:rsidRPr="00B53F82">
              <w:rPr>
                <w:lang w:eastAsia="en-AU"/>
              </w:rPr>
              <w:t>To ensure public safety.</w:t>
            </w:r>
          </w:p>
        </w:tc>
      </w:tr>
      <w:tr w:rsidR="00BA75CD" w:rsidRPr="00B53F82" w14:paraId="6DB59926" w14:textId="77777777" w:rsidTr="00BA75CD">
        <w:trPr>
          <w:trHeight w:val="135"/>
        </w:trPr>
        <w:tc>
          <w:tcPr>
            <w:tcW w:w="794" w:type="pct"/>
            <w:vMerge w:val="restart"/>
          </w:tcPr>
          <w:p w14:paraId="29832F47" w14:textId="77777777" w:rsidR="00BA75CD" w:rsidRPr="00B53F82" w:rsidRDefault="00BA75CD" w:rsidP="00842891">
            <w:pPr>
              <w:pStyle w:val="ConditionText"/>
              <w:numPr>
                <w:ilvl w:val="0"/>
                <w:numId w:val="61"/>
              </w:numPr>
            </w:pPr>
          </w:p>
        </w:tc>
        <w:tc>
          <w:tcPr>
            <w:tcW w:w="4206" w:type="pct"/>
          </w:tcPr>
          <w:p w14:paraId="28B97476" w14:textId="77777777" w:rsidR="00BA75CD" w:rsidRPr="00B53F82" w:rsidRDefault="00BA75CD" w:rsidP="007F0A3A">
            <w:pPr>
              <w:pStyle w:val="ConditionHeading"/>
            </w:pPr>
            <w:r w:rsidRPr="00B53F82">
              <w:t>Protection of public domain</w:t>
            </w:r>
          </w:p>
        </w:tc>
      </w:tr>
      <w:tr w:rsidR="00BA75CD" w:rsidRPr="00B53F82" w14:paraId="620B1E15" w14:textId="77777777" w:rsidTr="00BA75CD">
        <w:trPr>
          <w:trHeight w:val="60"/>
        </w:trPr>
        <w:tc>
          <w:tcPr>
            <w:tcW w:w="794" w:type="pct"/>
            <w:vMerge/>
          </w:tcPr>
          <w:p w14:paraId="6AC12F2D" w14:textId="77777777" w:rsidR="00BA75CD" w:rsidRPr="00B53F82" w:rsidRDefault="00BA75CD" w:rsidP="00842891">
            <w:pPr>
              <w:pStyle w:val="ConditionText"/>
              <w:numPr>
                <w:ilvl w:val="0"/>
                <w:numId w:val="61"/>
              </w:numPr>
            </w:pPr>
          </w:p>
        </w:tc>
        <w:tc>
          <w:tcPr>
            <w:tcW w:w="4206" w:type="pct"/>
          </w:tcPr>
          <w:p w14:paraId="103BD29A" w14:textId="77777777" w:rsidR="00BA75CD" w:rsidRPr="00B53F82" w:rsidRDefault="00BA75CD" w:rsidP="007F0A3A">
            <w:pPr>
              <w:pStyle w:val="ConditionText"/>
            </w:pPr>
            <w:r w:rsidRPr="00B53F82">
              <w:t>The public domain must not be obstructed by any materials, vehicles, refuse, skips or the like, under any circumstances, without prior approval from Council.</w:t>
            </w:r>
          </w:p>
        </w:tc>
      </w:tr>
      <w:tr w:rsidR="00BA75CD" w:rsidRPr="00B53F82" w14:paraId="7F65E4F9" w14:textId="77777777" w:rsidTr="00BA75CD">
        <w:trPr>
          <w:trHeight w:val="135"/>
        </w:trPr>
        <w:tc>
          <w:tcPr>
            <w:tcW w:w="794" w:type="pct"/>
            <w:vMerge/>
          </w:tcPr>
          <w:p w14:paraId="5F8DF80C" w14:textId="77777777" w:rsidR="00BA75CD" w:rsidRPr="00B53F82" w:rsidRDefault="00BA75CD" w:rsidP="00842891">
            <w:pPr>
              <w:pStyle w:val="ConditionText"/>
              <w:numPr>
                <w:ilvl w:val="0"/>
                <w:numId w:val="61"/>
              </w:numPr>
            </w:pPr>
          </w:p>
        </w:tc>
        <w:tc>
          <w:tcPr>
            <w:tcW w:w="4206" w:type="pct"/>
          </w:tcPr>
          <w:p w14:paraId="6471DE31" w14:textId="77777777" w:rsidR="00BA75CD" w:rsidRPr="00B53F82" w:rsidRDefault="00BA75CD" w:rsidP="007F0A3A">
            <w:pPr>
              <w:pStyle w:val="ConditionText"/>
            </w:pPr>
            <w:r w:rsidRPr="00A64FF8">
              <w:rPr>
                <w:b/>
                <w:bCs/>
              </w:rPr>
              <w:t>Condition reason:</w:t>
            </w:r>
            <w:r w:rsidRPr="00B53F82">
              <w:t xml:space="preserve">  To ensure public safety.</w:t>
            </w:r>
          </w:p>
        </w:tc>
      </w:tr>
      <w:tr w:rsidR="006D7741" w:rsidRPr="00B53F82" w14:paraId="15D0DF08" w14:textId="77777777" w:rsidTr="00BA75CD">
        <w:trPr>
          <w:trHeight w:val="135"/>
        </w:trPr>
        <w:tc>
          <w:tcPr>
            <w:tcW w:w="794" w:type="pct"/>
            <w:vMerge w:val="restart"/>
          </w:tcPr>
          <w:p w14:paraId="30021C74" w14:textId="77777777" w:rsidR="006D7741" w:rsidRPr="00B53F82" w:rsidRDefault="006D7741" w:rsidP="00842891">
            <w:pPr>
              <w:pStyle w:val="ConditionText"/>
              <w:numPr>
                <w:ilvl w:val="0"/>
                <w:numId w:val="61"/>
              </w:numPr>
            </w:pPr>
          </w:p>
        </w:tc>
        <w:tc>
          <w:tcPr>
            <w:tcW w:w="4206" w:type="pct"/>
          </w:tcPr>
          <w:p w14:paraId="5C0A64FB" w14:textId="1576F8BD" w:rsidR="006D7741" w:rsidRPr="006D7741" w:rsidRDefault="006D7741" w:rsidP="007F0A3A">
            <w:pPr>
              <w:pStyle w:val="ConditionText"/>
              <w:rPr>
                <w:rFonts w:cstheme="minorHAnsi"/>
                <w:b/>
                <w:bCs/>
              </w:rPr>
            </w:pPr>
            <w:r w:rsidRPr="006D7741">
              <w:rPr>
                <w:rFonts w:cstheme="minorHAnsi"/>
                <w:b/>
                <w:iCs/>
              </w:rPr>
              <w:t>Site Remediation</w:t>
            </w:r>
          </w:p>
        </w:tc>
      </w:tr>
      <w:tr w:rsidR="006D7741" w:rsidRPr="00B53F82" w14:paraId="6B7C19BA" w14:textId="77777777" w:rsidTr="00BA75CD">
        <w:trPr>
          <w:trHeight w:val="135"/>
        </w:trPr>
        <w:tc>
          <w:tcPr>
            <w:tcW w:w="794" w:type="pct"/>
            <w:vMerge/>
          </w:tcPr>
          <w:p w14:paraId="706788DA" w14:textId="77777777" w:rsidR="006D7741" w:rsidRPr="00B53F82" w:rsidRDefault="006D7741" w:rsidP="00842891">
            <w:pPr>
              <w:pStyle w:val="ConditionText"/>
              <w:numPr>
                <w:ilvl w:val="0"/>
                <w:numId w:val="61"/>
              </w:numPr>
            </w:pPr>
          </w:p>
        </w:tc>
        <w:tc>
          <w:tcPr>
            <w:tcW w:w="4206" w:type="pct"/>
          </w:tcPr>
          <w:p w14:paraId="4EFA181E" w14:textId="1A711191" w:rsidR="006D7741" w:rsidRPr="006D7741" w:rsidRDefault="006D7741" w:rsidP="007F0A3A">
            <w:pPr>
              <w:pStyle w:val="ConditionText"/>
              <w:rPr>
                <w:rFonts w:cstheme="minorHAnsi"/>
                <w:b/>
                <w:bCs/>
              </w:rPr>
            </w:pPr>
            <w:r w:rsidRPr="006D7741">
              <w:rPr>
                <w:rFonts w:cstheme="minorHAnsi"/>
                <w:bCs/>
                <w:iCs/>
              </w:rPr>
              <w:t xml:space="preserve">Remediation works shall be carried out in accordance with the Remediation Action Plan reference </w:t>
            </w:r>
            <w:r w:rsidRPr="006D7741">
              <w:rPr>
                <w:rFonts w:cstheme="minorHAnsi"/>
                <w:bCs/>
              </w:rPr>
              <w:t>E2215.ED6.Rev1</w:t>
            </w:r>
            <w:r w:rsidRPr="006D7741">
              <w:rPr>
                <w:rFonts w:cstheme="minorHAnsi"/>
                <w:bCs/>
                <w:iCs/>
              </w:rPr>
              <w:t xml:space="preserve"> prepared by </w:t>
            </w:r>
            <w:proofErr w:type="spellStart"/>
            <w:r w:rsidRPr="006D7741">
              <w:rPr>
                <w:rFonts w:cstheme="minorHAnsi"/>
                <w:bCs/>
              </w:rPr>
              <w:t>eiaustralia</w:t>
            </w:r>
            <w:proofErr w:type="spellEnd"/>
            <w:r w:rsidRPr="006D7741">
              <w:rPr>
                <w:rFonts w:cstheme="minorHAnsi"/>
                <w:bCs/>
                <w:iCs/>
              </w:rPr>
              <w:t xml:space="preserve"> dated 2 September 2020. The applicant shall inform Council in writing of any proposed variation to the remediation works.  Council shall approve these variations in writing prior to the commencement of works.</w:t>
            </w:r>
          </w:p>
        </w:tc>
      </w:tr>
      <w:tr w:rsidR="006D7741" w:rsidRPr="00B53F82" w14:paraId="4F803D28" w14:textId="77777777" w:rsidTr="00BA75CD">
        <w:trPr>
          <w:trHeight w:val="135"/>
        </w:trPr>
        <w:tc>
          <w:tcPr>
            <w:tcW w:w="794" w:type="pct"/>
            <w:vMerge/>
          </w:tcPr>
          <w:p w14:paraId="103F8F5E" w14:textId="77777777" w:rsidR="006D7741" w:rsidRPr="00B53F82" w:rsidRDefault="006D7741" w:rsidP="00842891">
            <w:pPr>
              <w:pStyle w:val="ConditionText"/>
              <w:numPr>
                <w:ilvl w:val="0"/>
                <w:numId w:val="61"/>
              </w:numPr>
            </w:pPr>
          </w:p>
        </w:tc>
        <w:tc>
          <w:tcPr>
            <w:tcW w:w="4206" w:type="pct"/>
          </w:tcPr>
          <w:p w14:paraId="716BCC0F" w14:textId="458FCE6A" w:rsidR="006D7741" w:rsidRPr="006D7741" w:rsidRDefault="006D7741" w:rsidP="007F0A3A">
            <w:pPr>
              <w:pStyle w:val="ConditionText"/>
            </w:pPr>
            <w:r>
              <w:rPr>
                <w:b/>
                <w:bCs/>
              </w:rPr>
              <w:t>Condition Reason:</w:t>
            </w:r>
            <w:r>
              <w:t xml:space="preserve"> To ensure that remediation works approved under Development Consent No. LDA2019/0172 are undertaken. </w:t>
            </w:r>
          </w:p>
        </w:tc>
      </w:tr>
      <w:tr w:rsidR="006D7741" w:rsidRPr="00B53F82" w14:paraId="4735054C" w14:textId="77777777" w:rsidTr="00BA75CD">
        <w:trPr>
          <w:trHeight w:val="135"/>
        </w:trPr>
        <w:tc>
          <w:tcPr>
            <w:tcW w:w="794" w:type="pct"/>
            <w:vMerge w:val="restart"/>
          </w:tcPr>
          <w:p w14:paraId="4E224367" w14:textId="77777777" w:rsidR="006D7741" w:rsidRPr="00B53F82" w:rsidRDefault="006D7741" w:rsidP="00842891">
            <w:pPr>
              <w:pStyle w:val="ConditionText"/>
              <w:numPr>
                <w:ilvl w:val="0"/>
                <w:numId w:val="61"/>
              </w:numPr>
            </w:pPr>
          </w:p>
        </w:tc>
        <w:tc>
          <w:tcPr>
            <w:tcW w:w="4206" w:type="pct"/>
          </w:tcPr>
          <w:p w14:paraId="13809732" w14:textId="1FA43485" w:rsidR="006D7741" w:rsidRPr="006D7741" w:rsidRDefault="006D7741" w:rsidP="007F0A3A">
            <w:pPr>
              <w:pStyle w:val="ConditionText"/>
              <w:rPr>
                <w:rFonts w:cstheme="minorHAnsi"/>
                <w:b/>
                <w:bCs/>
              </w:rPr>
            </w:pPr>
            <w:r w:rsidRPr="006D7741">
              <w:rPr>
                <w:rFonts w:cstheme="minorHAnsi"/>
                <w:b/>
              </w:rPr>
              <w:t>Noise Mitigation</w:t>
            </w:r>
          </w:p>
        </w:tc>
      </w:tr>
      <w:tr w:rsidR="006D7741" w:rsidRPr="00B53F82" w14:paraId="43137C00" w14:textId="77777777" w:rsidTr="00BA75CD">
        <w:trPr>
          <w:trHeight w:val="135"/>
        </w:trPr>
        <w:tc>
          <w:tcPr>
            <w:tcW w:w="794" w:type="pct"/>
            <w:vMerge/>
          </w:tcPr>
          <w:p w14:paraId="040BE6F0" w14:textId="77777777" w:rsidR="006D7741" w:rsidRPr="00B53F82" w:rsidRDefault="006D7741" w:rsidP="00842891">
            <w:pPr>
              <w:pStyle w:val="ConditionText"/>
              <w:numPr>
                <w:ilvl w:val="0"/>
                <w:numId w:val="61"/>
              </w:numPr>
            </w:pPr>
          </w:p>
        </w:tc>
        <w:tc>
          <w:tcPr>
            <w:tcW w:w="4206" w:type="pct"/>
          </w:tcPr>
          <w:p w14:paraId="57A72A6D" w14:textId="7AF1CBD7" w:rsidR="006D7741" w:rsidRPr="006D7741" w:rsidRDefault="006D7741" w:rsidP="007F0A3A">
            <w:pPr>
              <w:pStyle w:val="ConditionText"/>
              <w:rPr>
                <w:rFonts w:cstheme="minorHAnsi"/>
                <w:b/>
                <w:bCs/>
              </w:rPr>
            </w:pPr>
            <w:r w:rsidRPr="006D7741">
              <w:rPr>
                <w:rFonts w:cstheme="minorHAnsi"/>
                <w:bCs/>
              </w:rPr>
              <w:t>To minimise noise emitted from ancillary elements, such as air-conditioning units, the equipment must be installed in accordance with the manufacturer's specification and noise attenuation measures implemented so that noise emitted does not exceed 5dB(A) above the background noise level when measured on or within any other residential property boundary.</w:t>
            </w:r>
          </w:p>
        </w:tc>
      </w:tr>
      <w:tr w:rsidR="006D7741" w:rsidRPr="00B53F82" w14:paraId="281D1381" w14:textId="77777777" w:rsidTr="00BA75CD">
        <w:trPr>
          <w:trHeight w:val="135"/>
        </w:trPr>
        <w:tc>
          <w:tcPr>
            <w:tcW w:w="794" w:type="pct"/>
            <w:vMerge/>
          </w:tcPr>
          <w:p w14:paraId="66861F60" w14:textId="77777777" w:rsidR="006D7741" w:rsidRPr="00B53F82" w:rsidRDefault="006D7741" w:rsidP="00842891">
            <w:pPr>
              <w:pStyle w:val="ConditionText"/>
              <w:numPr>
                <w:ilvl w:val="0"/>
                <w:numId w:val="61"/>
              </w:numPr>
            </w:pPr>
          </w:p>
        </w:tc>
        <w:tc>
          <w:tcPr>
            <w:tcW w:w="4206" w:type="pct"/>
          </w:tcPr>
          <w:p w14:paraId="426E9A2A" w14:textId="214AC016" w:rsidR="006D7741" w:rsidRPr="006D7741" w:rsidRDefault="006D7741" w:rsidP="007F0A3A">
            <w:pPr>
              <w:pStyle w:val="ConditionText"/>
              <w:rPr>
                <w:rFonts w:cstheme="minorHAnsi"/>
              </w:rPr>
            </w:pPr>
            <w:r w:rsidRPr="006D7741">
              <w:rPr>
                <w:rFonts w:cstheme="minorHAnsi"/>
                <w:b/>
                <w:bCs/>
              </w:rPr>
              <w:t>Condition Reason:</w:t>
            </w:r>
            <w:r w:rsidRPr="006D7741">
              <w:rPr>
                <w:rFonts w:cstheme="minorHAnsi"/>
              </w:rPr>
              <w:t xml:space="preserve"> </w:t>
            </w:r>
            <w:r w:rsidRPr="006D7741">
              <w:rPr>
                <w:rFonts w:cstheme="minorHAnsi"/>
                <w:bCs/>
              </w:rPr>
              <w:t>To protect the amenity of the locality.</w:t>
            </w:r>
          </w:p>
        </w:tc>
      </w:tr>
      <w:tr w:rsidR="006D7741" w:rsidRPr="00B53F82" w14:paraId="7851B39F" w14:textId="77777777" w:rsidTr="00BA75CD">
        <w:trPr>
          <w:trHeight w:val="135"/>
        </w:trPr>
        <w:tc>
          <w:tcPr>
            <w:tcW w:w="794" w:type="pct"/>
            <w:vMerge w:val="restart"/>
          </w:tcPr>
          <w:p w14:paraId="43A78DE4" w14:textId="77777777" w:rsidR="006D7741" w:rsidRPr="00B53F82" w:rsidRDefault="006D7741" w:rsidP="00842891">
            <w:pPr>
              <w:pStyle w:val="ConditionText"/>
              <w:numPr>
                <w:ilvl w:val="0"/>
                <w:numId w:val="61"/>
              </w:numPr>
            </w:pPr>
          </w:p>
        </w:tc>
        <w:tc>
          <w:tcPr>
            <w:tcW w:w="4206" w:type="pct"/>
          </w:tcPr>
          <w:p w14:paraId="0DFB2F49" w14:textId="5E41015F" w:rsidR="006D7741" w:rsidRPr="006D7741" w:rsidRDefault="006D7741" w:rsidP="007F0A3A">
            <w:pPr>
              <w:pStyle w:val="ConditionText"/>
              <w:rPr>
                <w:rFonts w:cstheme="minorHAnsi"/>
                <w:b/>
                <w:bCs/>
              </w:rPr>
            </w:pPr>
            <w:r w:rsidRPr="006D7741">
              <w:rPr>
                <w:rFonts w:cstheme="minorHAnsi"/>
                <w:b/>
              </w:rPr>
              <w:t xml:space="preserve">Development Application for commercial food </w:t>
            </w:r>
            <w:r w:rsidR="008F66A6">
              <w:rPr>
                <w:rFonts w:cstheme="minorHAnsi"/>
                <w:b/>
              </w:rPr>
              <w:t xml:space="preserve">and drink </w:t>
            </w:r>
            <w:r w:rsidRPr="006D7741">
              <w:rPr>
                <w:rFonts w:cstheme="minorHAnsi"/>
                <w:b/>
              </w:rPr>
              <w:t>premises and public health</w:t>
            </w:r>
          </w:p>
        </w:tc>
      </w:tr>
      <w:tr w:rsidR="006D7741" w:rsidRPr="00B53F82" w14:paraId="1B509A63" w14:textId="77777777" w:rsidTr="00BA75CD">
        <w:trPr>
          <w:trHeight w:val="135"/>
        </w:trPr>
        <w:tc>
          <w:tcPr>
            <w:tcW w:w="794" w:type="pct"/>
            <w:vMerge/>
          </w:tcPr>
          <w:p w14:paraId="3A82CD67" w14:textId="77777777" w:rsidR="006D7741" w:rsidRPr="00B53F82" w:rsidRDefault="006D7741" w:rsidP="00842891">
            <w:pPr>
              <w:pStyle w:val="ConditionText"/>
              <w:numPr>
                <w:ilvl w:val="0"/>
                <w:numId w:val="61"/>
              </w:numPr>
            </w:pPr>
          </w:p>
        </w:tc>
        <w:tc>
          <w:tcPr>
            <w:tcW w:w="4206" w:type="pct"/>
          </w:tcPr>
          <w:p w14:paraId="470EBC0A" w14:textId="33634F9D" w:rsidR="006D7741" w:rsidRPr="006D7741" w:rsidRDefault="006D7741" w:rsidP="006D7741">
            <w:pPr>
              <w:spacing w:line="259" w:lineRule="auto"/>
              <w:rPr>
                <w:rFonts w:asciiTheme="minorHAnsi" w:hAnsiTheme="minorHAnsi" w:cstheme="minorHAnsi"/>
                <w:bCs/>
                <w:sz w:val="22"/>
                <w:szCs w:val="22"/>
              </w:rPr>
            </w:pPr>
            <w:r w:rsidRPr="006D7741">
              <w:rPr>
                <w:rFonts w:asciiTheme="minorHAnsi" w:hAnsiTheme="minorHAnsi" w:cstheme="minorHAnsi"/>
                <w:bCs/>
                <w:sz w:val="22"/>
                <w:szCs w:val="22"/>
              </w:rPr>
              <w:t xml:space="preserve">A separate development application must be made relating to the </w:t>
            </w:r>
            <w:proofErr w:type="spellStart"/>
            <w:r w:rsidRPr="006D7741">
              <w:rPr>
                <w:rFonts w:asciiTheme="minorHAnsi" w:hAnsiTheme="minorHAnsi" w:cstheme="minorHAnsi"/>
                <w:bCs/>
                <w:sz w:val="22"/>
                <w:szCs w:val="22"/>
              </w:rPr>
              <w:t>fitout</w:t>
            </w:r>
            <w:proofErr w:type="spellEnd"/>
            <w:r w:rsidRPr="006D7741">
              <w:rPr>
                <w:rFonts w:asciiTheme="minorHAnsi" w:hAnsiTheme="minorHAnsi" w:cstheme="minorHAnsi"/>
                <w:bCs/>
                <w:sz w:val="22"/>
                <w:szCs w:val="22"/>
              </w:rPr>
              <w:t xml:space="preserve"> and operation of any food </w:t>
            </w:r>
            <w:r w:rsidR="008F66A6">
              <w:rPr>
                <w:rFonts w:asciiTheme="minorHAnsi" w:hAnsiTheme="minorHAnsi" w:cstheme="minorHAnsi"/>
                <w:bCs/>
                <w:sz w:val="22"/>
                <w:szCs w:val="22"/>
              </w:rPr>
              <w:t xml:space="preserve">and drink premises </w:t>
            </w:r>
            <w:r w:rsidRPr="006D7741">
              <w:rPr>
                <w:rFonts w:asciiTheme="minorHAnsi" w:hAnsiTheme="minorHAnsi" w:cstheme="minorHAnsi"/>
                <w:bCs/>
                <w:sz w:val="22"/>
                <w:szCs w:val="22"/>
              </w:rPr>
              <w:t>or public health related commercial activities on the premises.</w:t>
            </w:r>
          </w:p>
        </w:tc>
      </w:tr>
      <w:tr w:rsidR="006D7741" w:rsidRPr="00B53F82" w14:paraId="24EFBDC3" w14:textId="77777777" w:rsidTr="00BA75CD">
        <w:trPr>
          <w:trHeight w:val="135"/>
        </w:trPr>
        <w:tc>
          <w:tcPr>
            <w:tcW w:w="794" w:type="pct"/>
            <w:vMerge/>
          </w:tcPr>
          <w:p w14:paraId="06A3A108" w14:textId="77777777" w:rsidR="006D7741" w:rsidRPr="00B53F82" w:rsidRDefault="006D7741" w:rsidP="00842891">
            <w:pPr>
              <w:pStyle w:val="ConditionText"/>
              <w:numPr>
                <w:ilvl w:val="0"/>
                <w:numId w:val="61"/>
              </w:numPr>
            </w:pPr>
          </w:p>
        </w:tc>
        <w:tc>
          <w:tcPr>
            <w:tcW w:w="4206" w:type="pct"/>
          </w:tcPr>
          <w:p w14:paraId="4E6572BE" w14:textId="45E59EB6" w:rsidR="006D7741" w:rsidRPr="006D7741" w:rsidRDefault="006D7741" w:rsidP="007F0A3A">
            <w:pPr>
              <w:pStyle w:val="ConditionText"/>
              <w:rPr>
                <w:rFonts w:cstheme="minorHAnsi"/>
                <w:b/>
                <w:bCs/>
              </w:rPr>
            </w:pPr>
            <w:r w:rsidRPr="006D7741">
              <w:rPr>
                <w:rFonts w:cstheme="minorHAnsi"/>
                <w:b/>
                <w:bCs/>
              </w:rPr>
              <w:t xml:space="preserve">Condition Reason: </w:t>
            </w:r>
            <w:r w:rsidRPr="006D7741">
              <w:rPr>
                <w:rFonts w:cstheme="minorHAnsi"/>
                <w:bCs/>
              </w:rPr>
              <w:t>To ensure food and public health related activities obtain the appropriate approval</w:t>
            </w:r>
            <w:r>
              <w:rPr>
                <w:rFonts w:cstheme="minorHAnsi"/>
                <w:bCs/>
              </w:rPr>
              <w:t>.</w:t>
            </w:r>
          </w:p>
        </w:tc>
      </w:tr>
      <w:tr w:rsidR="006D7741" w:rsidRPr="00B53F82" w14:paraId="354F0564" w14:textId="77777777" w:rsidTr="00BA75CD">
        <w:trPr>
          <w:trHeight w:val="135"/>
        </w:trPr>
        <w:tc>
          <w:tcPr>
            <w:tcW w:w="794" w:type="pct"/>
            <w:vMerge w:val="restart"/>
          </w:tcPr>
          <w:p w14:paraId="24D6477C" w14:textId="77777777" w:rsidR="006D7741" w:rsidRPr="00B53F82" w:rsidRDefault="006D7741" w:rsidP="00842891">
            <w:pPr>
              <w:pStyle w:val="ConditionText"/>
              <w:numPr>
                <w:ilvl w:val="0"/>
                <w:numId w:val="61"/>
              </w:numPr>
            </w:pPr>
          </w:p>
        </w:tc>
        <w:tc>
          <w:tcPr>
            <w:tcW w:w="4206" w:type="pct"/>
          </w:tcPr>
          <w:p w14:paraId="4B812AAD" w14:textId="60EB0296" w:rsidR="006D7741" w:rsidRPr="002D0F96" w:rsidRDefault="006D7741" w:rsidP="007F0A3A">
            <w:pPr>
              <w:pStyle w:val="ConditionText"/>
              <w:rPr>
                <w:rFonts w:cstheme="minorHAnsi"/>
                <w:b/>
                <w:bCs/>
              </w:rPr>
            </w:pPr>
            <w:r w:rsidRPr="002D0F96">
              <w:rPr>
                <w:rFonts w:cstheme="minorHAnsi"/>
                <w:b/>
              </w:rPr>
              <w:t>Acid Sulphate Soils</w:t>
            </w:r>
          </w:p>
        </w:tc>
      </w:tr>
      <w:tr w:rsidR="006D7741" w:rsidRPr="00B53F82" w14:paraId="67F4CBAC" w14:textId="77777777" w:rsidTr="00BA75CD">
        <w:trPr>
          <w:trHeight w:val="135"/>
        </w:trPr>
        <w:tc>
          <w:tcPr>
            <w:tcW w:w="794" w:type="pct"/>
            <w:vMerge/>
          </w:tcPr>
          <w:p w14:paraId="77741E1D" w14:textId="77777777" w:rsidR="006D7741" w:rsidRPr="00B53F82" w:rsidRDefault="006D7741" w:rsidP="00842891">
            <w:pPr>
              <w:pStyle w:val="ConditionText"/>
              <w:numPr>
                <w:ilvl w:val="0"/>
                <w:numId w:val="61"/>
              </w:numPr>
            </w:pPr>
          </w:p>
        </w:tc>
        <w:tc>
          <w:tcPr>
            <w:tcW w:w="4206" w:type="pct"/>
          </w:tcPr>
          <w:p w14:paraId="3CB43227" w14:textId="0FA9347B" w:rsidR="006D7741" w:rsidRPr="002D0F96" w:rsidRDefault="006D7741" w:rsidP="006D7741">
            <w:p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The requirements of the acid </w:t>
            </w:r>
            <w:proofErr w:type="spellStart"/>
            <w:r w:rsidRPr="002D0F96">
              <w:rPr>
                <w:rFonts w:asciiTheme="minorHAnsi" w:hAnsiTheme="minorHAnsi" w:cstheme="minorHAnsi"/>
                <w:bCs/>
                <w:sz w:val="22"/>
                <w:szCs w:val="22"/>
              </w:rPr>
              <w:t>sulfate</w:t>
            </w:r>
            <w:proofErr w:type="spellEnd"/>
            <w:r w:rsidRPr="002D0F96">
              <w:rPr>
                <w:rFonts w:asciiTheme="minorHAnsi" w:hAnsiTheme="minorHAnsi" w:cstheme="minorHAnsi"/>
                <w:bCs/>
                <w:sz w:val="22"/>
                <w:szCs w:val="22"/>
              </w:rPr>
              <w:t xml:space="preserve"> soil management plan Reference E22215.E14.Rev0, dated 4 November 2020, prepared by </w:t>
            </w:r>
            <w:proofErr w:type="spellStart"/>
            <w:r w:rsidRPr="002D0F96">
              <w:rPr>
                <w:rFonts w:asciiTheme="minorHAnsi" w:hAnsiTheme="minorHAnsi" w:cstheme="minorHAnsi"/>
                <w:bCs/>
                <w:sz w:val="22"/>
                <w:szCs w:val="22"/>
              </w:rPr>
              <w:t>eiaustralia</w:t>
            </w:r>
            <w:proofErr w:type="spellEnd"/>
            <w:r w:rsidRPr="002D0F96">
              <w:rPr>
                <w:rFonts w:asciiTheme="minorHAnsi" w:hAnsiTheme="minorHAnsi" w:cstheme="minorHAnsi"/>
                <w:bCs/>
                <w:sz w:val="22"/>
                <w:szCs w:val="22"/>
              </w:rPr>
              <w:t xml:space="preserve"> </w:t>
            </w:r>
            <w:r w:rsidRPr="002D0F96">
              <w:rPr>
                <w:rFonts w:asciiTheme="minorHAnsi" w:hAnsiTheme="minorHAnsi" w:cstheme="minorHAnsi"/>
                <w:bCs/>
                <w:sz w:val="22"/>
                <w:szCs w:val="22"/>
                <w:lang w:val="en-GB"/>
              </w:rPr>
              <w:t>and any related project documentation must be implemented during construction.</w:t>
            </w:r>
          </w:p>
        </w:tc>
      </w:tr>
      <w:tr w:rsidR="006D7741" w:rsidRPr="00B53F82" w14:paraId="50E43841" w14:textId="77777777" w:rsidTr="00BA75CD">
        <w:trPr>
          <w:trHeight w:val="135"/>
        </w:trPr>
        <w:tc>
          <w:tcPr>
            <w:tcW w:w="794" w:type="pct"/>
            <w:vMerge/>
          </w:tcPr>
          <w:p w14:paraId="4880CB70" w14:textId="77777777" w:rsidR="006D7741" w:rsidRPr="00B53F82" w:rsidRDefault="006D7741" w:rsidP="00842891">
            <w:pPr>
              <w:pStyle w:val="ConditionText"/>
              <w:numPr>
                <w:ilvl w:val="0"/>
                <w:numId w:val="61"/>
              </w:numPr>
            </w:pPr>
          </w:p>
        </w:tc>
        <w:tc>
          <w:tcPr>
            <w:tcW w:w="4206" w:type="pct"/>
          </w:tcPr>
          <w:p w14:paraId="100953E5" w14:textId="51EE07C1" w:rsidR="006D7741" w:rsidRPr="002D0F96" w:rsidRDefault="006D7741" w:rsidP="007F0A3A">
            <w:pPr>
              <w:pStyle w:val="ConditionText"/>
              <w:rPr>
                <w:rFonts w:cstheme="minorHAnsi"/>
                <w:b/>
                <w:bCs/>
              </w:rPr>
            </w:pPr>
            <w:r w:rsidRPr="002D0F96">
              <w:rPr>
                <w:rFonts w:cstheme="minorHAnsi"/>
                <w:b/>
                <w:bCs/>
              </w:rPr>
              <w:t xml:space="preserve">Condition Reason: </w:t>
            </w:r>
            <w:r w:rsidR="002D0F96" w:rsidRPr="002D0F96">
              <w:rPr>
                <w:rFonts w:cstheme="minorHAnsi"/>
              </w:rPr>
              <w:t>To ensure the protection of the environment.</w:t>
            </w:r>
          </w:p>
        </w:tc>
      </w:tr>
      <w:tr w:rsidR="00A4341E" w:rsidRPr="00B53F82" w14:paraId="6147B13B" w14:textId="77777777" w:rsidTr="00BA75CD">
        <w:trPr>
          <w:trHeight w:val="135"/>
        </w:trPr>
        <w:tc>
          <w:tcPr>
            <w:tcW w:w="794" w:type="pct"/>
            <w:vMerge w:val="restart"/>
          </w:tcPr>
          <w:p w14:paraId="4D9132FB" w14:textId="77777777" w:rsidR="00A4341E" w:rsidRPr="00B53F82" w:rsidRDefault="00A4341E" w:rsidP="00842891">
            <w:pPr>
              <w:pStyle w:val="ConditionText"/>
              <w:numPr>
                <w:ilvl w:val="0"/>
                <w:numId w:val="61"/>
              </w:numPr>
            </w:pPr>
          </w:p>
        </w:tc>
        <w:tc>
          <w:tcPr>
            <w:tcW w:w="4206" w:type="pct"/>
          </w:tcPr>
          <w:p w14:paraId="565DA31F" w14:textId="7F44141E" w:rsidR="00A4341E" w:rsidRPr="002D0F96" w:rsidRDefault="00A4341E" w:rsidP="007F0A3A">
            <w:pPr>
              <w:pStyle w:val="ConditionText"/>
              <w:rPr>
                <w:rFonts w:cstheme="minorHAnsi"/>
                <w:b/>
                <w:bCs/>
              </w:rPr>
            </w:pPr>
            <w:r w:rsidRPr="008C5A23">
              <w:rPr>
                <w:rFonts w:cs="Arial"/>
                <w:b/>
                <w:bCs/>
              </w:rPr>
              <w:t>Public Utilities and Service Alterations</w:t>
            </w:r>
          </w:p>
        </w:tc>
      </w:tr>
      <w:tr w:rsidR="00A4341E" w:rsidRPr="00B53F82" w14:paraId="142FA629" w14:textId="77777777" w:rsidTr="00BA75CD">
        <w:trPr>
          <w:trHeight w:val="135"/>
        </w:trPr>
        <w:tc>
          <w:tcPr>
            <w:tcW w:w="794" w:type="pct"/>
            <w:vMerge/>
          </w:tcPr>
          <w:p w14:paraId="3BE5BCEE" w14:textId="77777777" w:rsidR="00A4341E" w:rsidRPr="00B53F82" w:rsidRDefault="00A4341E" w:rsidP="00842891">
            <w:pPr>
              <w:pStyle w:val="ConditionText"/>
              <w:numPr>
                <w:ilvl w:val="0"/>
                <w:numId w:val="61"/>
              </w:numPr>
            </w:pPr>
          </w:p>
        </w:tc>
        <w:tc>
          <w:tcPr>
            <w:tcW w:w="4206" w:type="pct"/>
          </w:tcPr>
          <w:p w14:paraId="778DC0F0" w14:textId="2EC4613D" w:rsidR="00A4341E" w:rsidRPr="00A4341E" w:rsidRDefault="00A4341E" w:rsidP="00A4341E">
            <w:pPr>
              <w:pStyle w:val="ListParagraph"/>
              <w:ind w:left="0"/>
              <w:contextualSpacing/>
              <w:rPr>
                <w:rFonts w:asciiTheme="minorHAnsi" w:hAnsiTheme="minorHAnsi" w:cstheme="minorHAnsi"/>
                <w:b/>
                <w:bCs/>
                <w:sz w:val="22"/>
                <w:szCs w:val="22"/>
              </w:rPr>
            </w:pPr>
            <w:r w:rsidRPr="00A4341E">
              <w:rPr>
                <w:rFonts w:asciiTheme="minorHAnsi" w:hAnsiTheme="minorHAnsi" w:cstheme="minorHAnsi"/>
                <w:sz w:val="22"/>
                <w:szCs w:val="22"/>
              </w:rPr>
              <w:t xml:space="preserve">All mains, services, poles, etc., which require alteration due to works associated with the development, shall be altered at the Applicant’s expense. The Applicant shall comply with the requirements (including financial costs) of the relevant utility provider (e.g. Energy Australia, Sydney Water, Telstra, </w:t>
            </w:r>
            <w:proofErr w:type="spellStart"/>
            <w:r w:rsidRPr="00A4341E">
              <w:rPr>
                <w:rFonts w:asciiTheme="minorHAnsi" w:hAnsiTheme="minorHAnsi" w:cstheme="minorHAnsi"/>
                <w:sz w:val="22"/>
                <w:szCs w:val="22"/>
              </w:rPr>
              <w:t>TfNSW</w:t>
            </w:r>
            <w:proofErr w:type="spellEnd"/>
            <w:r w:rsidRPr="00A4341E">
              <w:rPr>
                <w:rFonts w:asciiTheme="minorHAnsi" w:hAnsiTheme="minorHAnsi" w:cstheme="minorHAnsi"/>
                <w:sz w:val="22"/>
                <w:szCs w:val="22"/>
              </w:rPr>
              <w:t>, Council, etc) in relation to any connections, works, repairs, relocation, replacement and/or adjustments to public infrastructure or services affected by the development.</w:t>
            </w:r>
          </w:p>
        </w:tc>
      </w:tr>
      <w:tr w:rsidR="00A4341E" w:rsidRPr="00B53F82" w14:paraId="20615FC5" w14:textId="77777777" w:rsidTr="00BA75CD">
        <w:trPr>
          <w:trHeight w:val="135"/>
        </w:trPr>
        <w:tc>
          <w:tcPr>
            <w:tcW w:w="794" w:type="pct"/>
            <w:vMerge/>
          </w:tcPr>
          <w:p w14:paraId="51844BCF" w14:textId="77777777" w:rsidR="00A4341E" w:rsidRPr="00B53F82" w:rsidRDefault="00A4341E" w:rsidP="00842891">
            <w:pPr>
              <w:pStyle w:val="ConditionText"/>
              <w:numPr>
                <w:ilvl w:val="0"/>
                <w:numId w:val="61"/>
              </w:numPr>
            </w:pPr>
          </w:p>
        </w:tc>
        <w:tc>
          <w:tcPr>
            <w:tcW w:w="4206" w:type="pct"/>
          </w:tcPr>
          <w:p w14:paraId="5B5D2BAD" w14:textId="4B5812C6" w:rsidR="00A4341E" w:rsidRPr="00A4341E" w:rsidRDefault="00A4341E" w:rsidP="00A4341E">
            <w:pPr>
              <w:rPr>
                <w:rFonts w:asciiTheme="minorHAnsi" w:hAnsiTheme="minorHAnsi" w:cstheme="minorHAnsi"/>
                <w:sz w:val="22"/>
                <w:szCs w:val="22"/>
              </w:rPr>
            </w:pPr>
            <w:r w:rsidRPr="00A4341E">
              <w:rPr>
                <w:rFonts w:asciiTheme="minorHAnsi" w:hAnsiTheme="minorHAnsi" w:cstheme="minorHAnsi"/>
                <w:b/>
                <w:bCs/>
                <w:sz w:val="22"/>
                <w:szCs w:val="22"/>
              </w:rPr>
              <w:t xml:space="preserve">Condition Reason: </w:t>
            </w:r>
            <w:r w:rsidRPr="00A4341E">
              <w:rPr>
                <w:rFonts w:asciiTheme="minorHAnsi" w:hAnsiTheme="minorHAnsi" w:cstheme="minorHAnsi"/>
                <w:sz w:val="22"/>
                <w:szCs w:val="22"/>
              </w:rPr>
              <w:t>Protection of infrastructure and compliance with relevant Authorities requirements.</w:t>
            </w:r>
          </w:p>
        </w:tc>
      </w:tr>
      <w:tr w:rsidR="003949D7" w:rsidRPr="00B53F82" w14:paraId="00DF63AD" w14:textId="77777777" w:rsidTr="00BA75CD">
        <w:trPr>
          <w:trHeight w:val="135"/>
        </w:trPr>
        <w:tc>
          <w:tcPr>
            <w:tcW w:w="794" w:type="pct"/>
            <w:vMerge w:val="restart"/>
          </w:tcPr>
          <w:p w14:paraId="58785B14" w14:textId="77777777" w:rsidR="003949D7" w:rsidRPr="00B53F82" w:rsidRDefault="003949D7" w:rsidP="00842891">
            <w:pPr>
              <w:pStyle w:val="ConditionText"/>
              <w:numPr>
                <w:ilvl w:val="0"/>
                <w:numId w:val="61"/>
              </w:numPr>
            </w:pPr>
          </w:p>
        </w:tc>
        <w:tc>
          <w:tcPr>
            <w:tcW w:w="4206" w:type="pct"/>
          </w:tcPr>
          <w:p w14:paraId="1C4AE928" w14:textId="2C737D57" w:rsidR="003949D7" w:rsidRPr="003949D7" w:rsidRDefault="003949D7" w:rsidP="003949D7">
            <w:pPr>
              <w:rPr>
                <w:rFonts w:asciiTheme="minorHAnsi" w:hAnsiTheme="minorHAnsi" w:cstheme="minorHAnsi"/>
                <w:b/>
                <w:bCs/>
                <w:sz w:val="22"/>
                <w:szCs w:val="22"/>
              </w:rPr>
            </w:pPr>
            <w:r w:rsidRPr="003949D7">
              <w:rPr>
                <w:rFonts w:asciiTheme="minorHAnsi" w:hAnsiTheme="minorHAnsi" w:cstheme="minorHAnsi"/>
                <w:b/>
                <w:sz w:val="22"/>
                <w:szCs w:val="22"/>
              </w:rPr>
              <w:t>Restoration</w:t>
            </w:r>
          </w:p>
        </w:tc>
      </w:tr>
      <w:tr w:rsidR="003949D7" w:rsidRPr="00B53F82" w14:paraId="401BA339" w14:textId="77777777" w:rsidTr="00BA75CD">
        <w:trPr>
          <w:trHeight w:val="135"/>
        </w:trPr>
        <w:tc>
          <w:tcPr>
            <w:tcW w:w="794" w:type="pct"/>
            <w:vMerge/>
          </w:tcPr>
          <w:p w14:paraId="528A7C68" w14:textId="77777777" w:rsidR="003949D7" w:rsidRPr="00B53F82" w:rsidRDefault="003949D7" w:rsidP="00842891">
            <w:pPr>
              <w:pStyle w:val="ConditionText"/>
              <w:numPr>
                <w:ilvl w:val="0"/>
                <w:numId w:val="61"/>
              </w:numPr>
            </w:pPr>
          </w:p>
        </w:tc>
        <w:tc>
          <w:tcPr>
            <w:tcW w:w="4206" w:type="pct"/>
          </w:tcPr>
          <w:p w14:paraId="25D38ED7" w14:textId="659C3C55" w:rsidR="003949D7" w:rsidRPr="003949D7" w:rsidRDefault="003949D7" w:rsidP="003949D7">
            <w:pPr>
              <w:rPr>
                <w:rFonts w:asciiTheme="minorHAnsi" w:hAnsiTheme="minorHAnsi" w:cstheme="minorHAnsi"/>
                <w:b/>
                <w:bCs/>
                <w:sz w:val="22"/>
                <w:szCs w:val="22"/>
              </w:rPr>
            </w:pPr>
            <w:r w:rsidRPr="003949D7">
              <w:rPr>
                <w:rFonts w:asciiTheme="minorHAnsi" w:hAnsiTheme="minorHAnsi" w:cstheme="minorHAnsi"/>
                <w:sz w:val="22"/>
                <w:szCs w:val="22"/>
              </w:rPr>
              <w:t>Public areas must be maintained in a safe condition at all times. Restoration of disturbed road and footway areas for the purpose of connection to public utilities, including repairs of damaged infrastructure as a result of the construction works associated with this development site, shall be undertaken by the Applicant in accordance with Council’s standards and specifications, and DCP Part 8.5 (Public Civil Works), to the satisfaction of Council.</w:t>
            </w:r>
          </w:p>
        </w:tc>
      </w:tr>
      <w:tr w:rsidR="003949D7" w:rsidRPr="00B53F82" w14:paraId="2A2D6497" w14:textId="77777777" w:rsidTr="00BA75CD">
        <w:trPr>
          <w:trHeight w:val="135"/>
        </w:trPr>
        <w:tc>
          <w:tcPr>
            <w:tcW w:w="794" w:type="pct"/>
            <w:vMerge/>
          </w:tcPr>
          <w:p w14:paraId="269AD6B4" w14:textId="77777777" w:rsidR="003949D7" w:rsidRPr="00B53F82" w:rsidRDefault="003949D7" w:rsidP="00842891">
            <w:pPr>
              <w:pStyle w:val="ConditionText"/>
              <w:numPr>
                <w:ilvl w:val="0"/>
                <w:numId w:val="61"/>
              </w:numPr>
            </w:pPr>
          </w:p>
        </w:tc>
        <w:tc>
          <w:tcPr>
            <w:tcW w:w="4206" w:type="pct"/>
          </w:tcPr>
          <w:p w14:paraId="1D2B88D7" w14:textId="35C37EE4" w:rsidR="003949D7" w:rsidRPr="003949D7" w:rsidRDefault="003949D7" w:rsidP="003949D7">
            <w:pPr>
              <w:rPr>
                <w:rFonts w:asciiTheme="minorHAnsi" w:hAnsiTheme="minorHAnsi" w:cstheme="minorHAnsi"/>
                <w:b/>
                <w:bCs/>
                <w:sz w:val="22"/>
                <w:szCs w:val="22"/>
              </w:rPr>
            </w:pPr>
            <w:r w:rsidRPr="003949D7">
              <w:rPr>
                <w:rFonts w:asciiTheme="minorHAnsi" w:hAnsiTheme="minorHAnsi" w:cstheme="minorHAnsi"/>
                <w:b/>
                <w:sz w:val="22"/>
                <w:szCs w:val="22"/>
              </w:rPr>
              <w:t xml:space="preserve">Condition Reason: </w:t>
            </w:r>
            <w:r w:rsidRPr="003949D7">
              <w:rPr>
                <w:rFonts w:asciiTheme="minorHAnsi" w:hAnsiTheme="minorHAnsi" w:cstheme="minorHAnsi"/>
                <w:sz w:val="22"/>
                <w:szCs w:val="22"/>
              </w:rPr>
              <w:t>To ensure the amenity and state of the public domain is maintained.</w:t>
            </w:r>
          </w:p>
        </w:tc>
      </w:tr>
      <w:tr w:rsidR="00184573" w:rsidRPr="00B53F82" w14:paraId="583093E7" w14:textId="77777777" w:rsidTr="00BA75CD">
        <w:trPr>
          <w:trHeight w:val="135"/>
        </w:trPr>
        <w:tc>
          <w:tcPr>
            <w:tcW w:w="794" w:type="pct"/>
            <w:vMerge w:val="restart"/>
          </w:tcPr>
          <w:p w14:paraId="2C4A9091" w14:textId="77777777" w:rsidR="00184573" w:rsidRPr="00B53F82" w:rsidRDefault="00184573" w:rsidP="00842891">
            <w:pPr>
              <w:pStyle w:val="ConditionText"/>
              <w:numPr>
                <w:ilvl w:val="0"/>
                <w:numId w:val="61"/>
              </w:numPr>
            </w:pPr>
          </w:p>
        </w:tc>
        <w:tc>
          <w:tcPr>
            <w:tcW w:w="4206" w:type="pct"/>
          </w:tcPr>
          <w:p w14:paraId="4398CE56" w14:textId="168FC5D0" w:rsidR="00184573" w:rsidRPr="00184573" w:rsidRDefault="00184573" w:rsidP="00184573">
            <w:pPr>
              <w:rPr>
                <w:rFonts w:asciiTheme="minorHAnsi" w:hAnsiTheme="minorHAnsi" w:cstheme="minorHAnsi"/>
                <w:b/>
                <w:sz w:val="22"/>
                <w:szCs w:val="22"/>
              </w:rPr>
            </w:pPr>
            <w:r w:rsidRPr="00184573">
              <w:rPr>
                <w:rFonts w:asciiTheme="minorHAnsi" w:hAnsiTheme="minorHAnsi" w:cstheme="minorHAnsi"/>
                <w:b/>
                <w:sz w:val="22"/>
                <w:szCs w:val="22"/>
              </w:rPr>
              <w:t>Design and Construction Standards</w:t>
            </w:r>
          </w:p>
        </w:tc>
      </w:tr>
      <w:tr w:rsidR="00184573" w:rsidRPr="00B53F82" w14:paraId="18026B6B" w14:textId="77777777" w:rsidTr="00BA75CD">
        <w:trPr>
          <w:trHeight w:val="135"/>
        </w:trPr>
        <w:tc>
          <w:tcPr>
            <w:tcW w:w="794" w:type="pct"/>
            <w:vMerge/>
          </w:tcPr>
          <w:p w14:paraId="5C9EF53D" w14:textId="77777777" w:rsidR="00184573" w:rsidRPr="00B53F82" w:rsidRDefault="00184573" w:rsidP="00842891">
            <w:pPr>
              <w:pStyle w:val="ConditionText"/>
              <w:numPr>
                <w:ilvl w:val="0"/>
                <w:numId w:val="61"/>
              </w:numPr>
            </w:pPr>
          </w:p>
        </w:tc>
        <w:tc>
          <w:tcPr>
            <w:tcW w:w="4206" w:type="pct"/>
          </w:tcPr>
          <w:p w14:paraId="593316E6" w14:textId="24A4797B" w:rsidR="00184573" w:rsidRPr="00184573" w:rsidRDefault="00184573" w:rsidP="00184573">
            <w:pPr>
              <w:rPr>
                <w:rFonts w:asciiTheme="minorHAnsi" w:hAnsiTheme="minorHAnsi" w:cstheme="minorHAnsi"/>
                <w:b/>
                <w:sz w:val="22"/>
                <w:szCs w:val="22"/>
              </w:rPr>
            </w:pPr>
            <w:r w:rsidRPr="00184573">
              <w:rPr>
                <w:rFonts w:asciiTheme="minorHAnsi" w:hAnsiTheme="minorHAnsi" w:cstheme="minorHAnsi"/>
                <w:sz w:val="22"/>
                <w:szCs w:val="22"/>
              </w:rPr>
              <w:t xml:space="preserve">All engineering plans and work inside the property shall be carried out in accordance with the requirements of the relevant Australian Standard. All Public Domain works or modification to Council infrastructure which may be located inside the property </w:t>
            </w:r>
            <w:r w:rsidRPr="00184573">
              <w:rPr>
                <w:rFonts w:asciiTheme="minorHAnsi" w:hAnsiTheme="minorHAnsi" w:cstheme="minorHAnsi"/>
                <w:sz w:val="22"/>
                <w:szCs w:val="22"/>
              </w:rPr>
              <w:lastRenderedPageBreak/>
              <w:t>boundary, must be undertaken in accordance with Council’s DCP Part 8.5 (Public Civil Works) and Part 8.2 (Stormwater and Floodplain Management), except otherwise as amended by conditions of this consent.</w:t>
            </w:r>
          </w:p>
        </w:tc>
      </w:tr>
      <w:tr w:rsidR="00184573" w:rsidRPr="00B53F82" w14:paraId="2AD96085" w14:textId="77777777" w:rsidTr="00BA75CD">
        <w:trPr>
          <w:trHeight w:val="135"/>
        </w:trPr>
        <w:tc>
          <w:tcPr>
            <w:tcW w:w="794" w:type="pct"/>
            <w:vMerge/>
          </w:tcPr>
          <w:p w14:paraId="19FBDC69" w14:textId="77777777" w:rsidR="00184573" w:rsidRPr="00B53F82" w:rsidRDefault="00184573" w:rsidP="00842891">
            <w:pPr>
              <w:pStyle w:val="ConditionText"/>
              <w:numPr>
                <w:ilvl w:val="0"/>
                <w:numId w:val="61"/>
              </w:numPr>
            </w:pPr>
          </w:p>
        </w:tc>
        <w:tc>
          <w:tcPr>
            <w:tcW w:w="4206" w:type="pct"/>
          </w:tcPr>
          <w:p w14:paraId="6E436728" w14:textId="54D53102" w:rsidR="00184573" w:rsidRPr="00184573" w:rsidRDefault="00184573" w:rsidP="00184573">
            <w:pPr>
              <w:rPr>
                <w:rFonts w:asciiTheme="minorHAnsi" w:hAnsiTheme="minorHAnsi" w:cstheme="minorHAnsi"/>
                <w:b/>
                <w:sz w:val="22"/>
                <w:szCs w:val="22"/>
              </w:rPr>
            </w:pPr>
            <w:r w:rsidRPr="00184573">
              <w:rPr>
                <w:rFonts w:asciiTheme="minorHAnsi" w:hAnsiTheme="minorHAnsi" w:cstheme="minorHAnsi"/>
                <w:b/>
                <w:sz w:val="22"/>
                <w:szCs w:val="22"/>
              </w:rPr>
              <w:t xml:space="preserve">Condition Reason: </w:t>
            </w:r>
            <w:r w:rsidRPr="00184573">
              <w:rPr>
                <w:rFonts w:asciiTheme="minorHAnsi" w:hAnsiTheme="minorHAnsi" w:cstheme="minorHAnsi"/>
                <w:sz w:val="22"/>
                <w:szCs w:val="22"/>
              </w:rPr>
              <w:t>To ensure that all works are undertaken in accordance with any relevant standard and DCP requirements.</w:t>
            </w:r>
          </w:p>
        </w:tc>
      </w:tr>
      <w:tr w:rsidR="00B95D91" w:rsidRPr="00B53F82" w14:paraId="493FB866" w14:textId="77777777" w:rsidTr="00BA75CD">
        <w:trPr>
          <w:trHeight w:val="135"/>
        </w:trPr>
        <w:tc>
          <w:tcPr>
            <w:tcW w:w="794" w:type="pct"/>
            <w:vMerge w:val="restart"/>
          </w:tcPr>
          <w:p w14:paraId="7D5579B8" w14:textId="77777777" w:rsidR="00B95D91" w:rsidRPr="00B53F82" w:rsidRDefault="00B95D91" w:rsidP="00842891">
            <w:pPr>
              <w:pStyle w:val="ConditionText"/>
              <w:numPr>
                <w:ilvl w:val="0"/>
                <w:numId w:val="61"/>
              </w:numPr>
            </w:pPr>
          </w:p>
        </w:tc>
        <w:tc>
          <w:tcPr>
            <w:tcW w:w="4206" w:type="pct"/>
          </w:tcPr>
          <w:p w14:paraId="532B8FFD" w14:textId="7EA2CB93" w:rsidR="00B95D91" w:rsidRPr="00B95D91" w:rsidRDefault="00B95D91" w:rsidP="00B95D91">
            <w:pPr>
              <w:rPr>
                <w:rFonts w:asciiTheme="minorHAnsi" w:hAnsiTheme="minorHAnsi" w:cstheme="minorHAnsi"/>
                <w:b/>
                <w:sz w:val="22"/>
                <w:szCs w:val="22"/>
              </w:rPr>
            </w:pPr>
            <w:r w:rsidRPr="00B95D91">
              <w:rPr>
                <w:rFonts w:asciiTheme="minorHAnsi" w:hAnsiTheme="minorHAnsi" w:cstheme="minorHAnsi"/>
                <w:b/>
                <w:sz w:val="22"/>
                <w:szCs w:val="22"/>
              </w:rPr>
              <w:t>Protection of Public Domain</w:t>
            </w:r>
          </w:p>
        </w:tc>
      </w:tr>
      <w:tr w:rsidR="00B95D91" w:rsidRPr="00B53F82" w14:paraId="26DCA484" w14:textId="77777777" w:rsidTr="00BA75CD">
        <w:trPr>
          <w:trHeight w:val="135"/>
        </w:trPr>
        <w:tc>
          <w:tcPr>
            <w:tcW w:w="794" w:type="pct"/>
            <w:vMerge/>
          </w:tcPr>
          <w:p w14:paraId="7400B1CF" w14:textId="77777777" w:rsidR="00B95D91" w:rsidRPr="00B53F82" w:rsidRDefault="00B95D91" w:rsidP="00842891">
            <w:pPr>
              <w:pStyle w:val="ConditionText"/>
              <w:numPr>
                <w:ilvl w:val="0"/>
                <w:numId w:val="61"/>
              </w:numPr>
            </w:pPr>
          </w:p>
        </w:tc>
        <w:tc>
          <w:tcPr>
            <w:tcW w:w="4206" w:type="pct"/>
          </w:tcPr>
          <w:p w14:paraId="59B243B7" w14:textId="4668BD9D" w:rsidR="00B95D91" w:rsidRPr="00B95D91" w:rsidRDefault="00B95D91" w:rsidP="00B95D91">
            <w:pPr>
              <w:rPr>
                <w:rFonts w:asciiTheme="minorHAnsi" w:hAnsiTheme="minorHAnsi" w:cstheme="minorHAnsi"/>
                <w:b/>
                <w:sz w:val="22"/>
                <w:szCs w:val="22"/>
              </w:rPr>
            </w:pPr>
            <w:r w:rsidRPr="00B95D91">
              <w:rPr>
                <w:rFonts w:asciiTheme="minorHAnsi" w:hAnsiTheme="minorHAnsi" w:cstheme="minorHAnsi"/>
                <w:sz w:val="22"/>
                <w:szCs w:val="22"/>
              </w:rPr>
              <w:t>The public domain must not be obstructed by any materials, vehicles, refuse, skips or the like, under any circumstances, without prior approval from Council.</w:t>
            </w:r>
          </w:p>
        </w:tc>
      </w:tr>
      <w:tr w:rsidR="00B95D91" w:rsidRPr="00B53F82" w14:paraId="2F7D52D4" w14:textId="77777777" w:rsidTr="00BA75CD">
        <w:trPr>
          <w:trHeight w:val="135"/>
        </w:trPr>
        <w:tc>
          <w:tcPr>
            <w:tcW w:w="794" w:type="pct"/>
            <w:vMerge/>
          </w:tcPr>
          <w:p w14:paraId="329871BE" w14:textId="77777777" w:rsidR="00B95D91" w:rsidRPr="00B53F82" w:rsidRDefault="00B95D91" w:rsidP="00842891">
            <w:pPr>
              <w:pStyle w:val="ConditionText"/>
              <w:numPr>
                <w:ilvl w:val="0"/>
                <w:numId w:val="61"/>
              </w:numPr>
            </w:pPr>
          </w:p>
        </w:tc>
        <w:tc>
          <w:tcPr>
            <w:tcW w:w="4206" w:type="pct"/>
          </w:tcPr>
          <w:p w14:paraId="1D505FF1" w14:textId="3B3F0993" w:rsidR="00B95D91" w:rsidRPr="00B95D91" w:rsidRDefault="00B95D91" w:rsidP="00B95D91">
            <w:pPr>
              <w:rPr>
                <w:rFonts w:asciiTheme="minorHAnsi" w:hAnsiTheme="minorHAnsi" w:cstheme="minorHAnsi"/>
                <w:b/>
                <w:sz w:val="22"/>
                <w:szCs w:val="22"/>
              </w:rPr>
            </w:pPr>
            <w:r w:rsidRPr="00B95D91">
              <w:rPr>
                <w:rFonts w:asciiTheme="minorHAnsi" w:hAnsiTheme="minorHAnsi" w:cstheme="minorHAnsi"/>
                <w:b/>
                <w:sz w:val="22"/>
                <w:szCs w:val="22"/>
              </w:rPr>
              <w:t xml:space="preserve">Condition Reason: </w:t>
            </w:r>
            <w:r w:rsidRPr="00B95D91">
              <w:rPr>
                <w:rFonts w:asciiTheme="minorHAnsi" w:hAnsiTheme="minorHAnsi" w:cstheme="minorHAnsi"/>
                <w:sz w:val="22"/>
                <w:szCs w:val="22"/>
              </w:rPr>
              <w:t>To ensure public safety.</w:t>
            </w:r>
          </w:p>
        </w:tc>
      </w:tr>
      <w:tr w:rsidR="00B95D91" w:rsidRPr="00B53F82" w14:paraId="1ADC10C0" w14:textId="77777777" w:rsidTr="00BA75CD">
        <w:trPr>
          <w:trHeight w:val="135"/>
        </w:trPr>
        <w:tc>
          <w:tcPr>
            <w:tcW w:w="794" w:type="pct"/>
            <w:vMerge w:val="restart"/>
          </w:tcPr>
          <w:p w14:paraId="1179FC16" w14:textId="77777777" w:rsidR="00B95D91" w:rsidRPr="00B53F82" w:rsidRDefault="00B95D91" w:rsidP="00842891">
            <w:pPr>
              <w:pStyle w:val="ConditionText"/>
              <w:numPr>
                <w:ilvl w:val="0"/>
                <w:numId w:val="61"/>
              </w:numPr>
            </w:pPr>
          </w:p>
        </w:tc>
        <w:tc>
          <w:tcPr>
            <w:tcW w:w="4206" w:type="pct"/>
          </w:tcPr>
          <w:p w14:paraId="0FC8867D" w14:textId="72C2602D" w:rsidR="00B95D91" w:rsidRPr="00A4341E" w:rsidRDefault="00B95D91" w:rsidP="00B95D91">
            <w:pPr>
              <w:rPr>
                <w:rFonts w:asciiTheme="minorHAnsi" w:hAnsiTheme="minorHAnsi" w:cstheme="minorHAnsi"/>
                <w:b/>
                <w:bCs/>
                <w:sz w:val="22"/>
                <w:szCs w:val="22"/>
              </w:rPr>
            </w:pPr>
            <w:r w:rsidRPr="00A4341E">
              <w:rPr>
                <w:rFonts w:asciiTheme="minorHAnsi" w:hAnsiTheme="minorHAnsi" w:cstheme="minorHAnsi"/>
                <w:b/>
                <w:bCs/>
                <w:sz w:val="22"/>
                <w:szCs w:val="22"/>
              </w:rPr>
              <w:t>Land Boundary / Cadastral Survey</w:t>
            </w:r>
          </w:p>
        </w:tc>
      </w:tr>
      <w:tr w:rsidR="00B95D91" w:rsidRPr="00B53F82" w14:paraId="54ED1050" w14:textId="77777777" w:rsidTr="00BA75CD">
        <w:trPr>
          <w:trHeight w:val="135"/>
        </w:trPr>
        <w:tc>
          <w:tcPr>
            <w:tcW w:w="794" w:type="pct"/>
            <w:vMerge/>
          </w:tcPr>
          <w:p w14:paraId="2FD96330" w14:textId="77777777" w:rsidR="00B95D91" w:rsidRPr="00B53F82" w:rsidRDefault="00B95D91" w:rsidP="00842891">
            <w:pPr>
              <w:pStyle w:val="ConditionText"/>
              <w:numPr>
                <w:ilvl w:val="0"/>
                <w:numId w:val="61"/>
              </w:numPr>
            </w:pPr>
          </w:p>
        </w:tc>
        <w:tc>
          <w:tcPr>
            <w:tcW w:w="4206" w:type="pct"/>
          </w:tcPr>
          <w:p w14:paraId="7A7E29CB" w14:textId="77777777" w:rsidR="00B95D91" w:rsidRPr="00A4341E" w:rsidRDefault="00B95D91" w:rsidP="00B95D91">
            <w:pPr>
              <w:pStyle w:val="ListParagraph"/>
              <w:spacing w:after="200"/>
              <w:ind w:left="0"/>
              <w:contextualSpacing/>
              <w:rPr>
                <w:rFonts w:asciiTheme="minorHAnsi" w:hAnsiTheme="minorHAnsi" w:cstheme="minorHAnsi"/>
                <w:sz w:val="22"/>
                <w:szCs w:val="22"/>
              </w:rPr>
            </w:pPr>
            <w:r w:rsidRPr="00A4341E">
              <w:rPr>
                <w:rFonts w:asciiTheme="minorHAnsi" w:hAnsiTheme="minorHAnsi" w:cstheme="minorHAnsi"/>
                <w:sz w:val="22"/>
                <w:szCs w:val="22"/>
              </w:rPr>
              <w:t>If any design work relies on critical setbacks from land boundaries or subdivision of the land is proposed, it is a requirement that a land boundary / cadastral survey be undertaken to define the land.</w:t>
            </w:r>
          </w:p>
          <w:p w14:paraId="41BEEF3F" w14:textId="0E7E9B0B" w:rsidR="00B95D91" w:rsidRPr="00A4341E" w:rsidRDefault="00B95D91" w:rsidP="00B95D91">
            <w:pPr>
              <w:rPr>
                <w:rFonts w:asciiTheme="minorHAnsi" w:hAnsiTheme="minorHAnsi" w:cstheme="minorHAnsi"/>
                <w:sz w:val="22"/>
                <w:szCs w:val="22"/>
              </w:rPr>
            </w:pPr>
            <w:r w:rsidRPr="00A4341E">
              <w:rPr>
                <w:rFonts w:asciiTheme="minorHAnsi" w:hAnsiTheme="minorHAnsi" w:cstheme="minorHAnsi"/>
                <w:sz w:val="22"/>
                <w:szCs w:val="22"/>
              </w:rPr>
              <w:t>The land boundaries should be marked or surveyed offset marks placed prior to the commencement of any work on site.</w:t>
            </w:r>
          </w:p>
        </w:tc>
      </w:tr>
      <w:tr w:rsidR="00B95D91" w:rsidRPr="00B53F82" w14:paraId="6DA049F2" w14:textId="77777777" w:rsidTr="00BA75CD">
        <w:trPr>
          <w:trHeight w:val="135"/>
        </w:trPr>
        <w:tc>
          <w:tcPr>
            <w:tcW w:w="794" w:type="pct"/>
            <w:vMerge/>
          </w:tcPr>
          <w:p w14:paraId="27FA0BF1" w14:textId="77777777" w:rsidR="00B95D91" w:rsidRPr="00B53F82" w:rsidRDefault="00B95D91" w:rsidP="00842891">
            <w:pPr>
              <w:pStyle w:val="ConditionText"/>
              <w:numPr>
                <w:ilvl w:val="0"/>
                <w:numId w:val="61"/>
              </w:numPr>
            </w:pPr>
          </w:p>
        </w:tc>
        <w:tc>
          <w:tcPr>
            <w:tcW w:w="4206" w:type="pct"/>
          </w:tcPr>
          <w:p w14:paraId="3EA8D280" w14:textId="4F0AB622" w:rsidR="00B95D91" w:rsidRPr="00A4341E" w:rsidRDefault="00B95D91" w:rsidP="00B95D91">
            <w:pPr>
              <w:rPr>
                <w:rFonts w:asciiTheme="minorHAnsi" w:hAnsiTheme="minorHAnsi" w:cstheme="minorHAnsi"/>
                <w:sz w:val="22"/>
                <w:szCs w:val="22"/>
              </w:rPr>
            </w:pPr>
            <w:r w:rsidRPr="00A4341E">
              <w:rPr>
                <w:rFonts w:asciiTheme="minorHAnsi" w:hAnsiTheme="minorHAnsi" w:cstheme="minorHAnsi"/>
                <w:b/>
                <w:bCs/>
                <w:sz w:val="22"/>
                <w:szCs w:val="22"/>
              </w:rPr>
              <w:t xml:space="preserve">Condition Reason: </w:t>
            </w:r>
            <w:r w:rsidRPr="00A4341E">
              <w:rPr>
                <w:rFonts w:asciiTheme="minorHAnsi" w:hAnsiTheme="minorHAnsi" w:cstheme="minorHAnsi"/>
                <w:sz w:val="22"/>
                <w:szCs w:val="22"/>
              </w:rPr>
              <w:t>To prevent encroachments of private works on public land and of public works on private land.</w:t>
            </w:r>
          </w:p>
        </w:tc>
      </w:tr>
      <w:tr w:rsidR="00B95D91" w:rsidRPr="00B53F82" w14:paraId="0593D64D" w14:textId="77777777" w:rsidTr="00BA75CD">
        <w:trPr>
          <w:trHeight w:val="135"/>
        </w:trPr>
        <w:tc>
          <w:tcPr>
            <w:tcW w:w="794" w:type="pct"/>
            <w:vMerge w:val="restart"/>
          </w:tcPr>
          <w:p w14:paraId="01838962" w14:textId="77777777" w:rsidR="00B95D91" w:rsidRPr="00B53F82" w:rsidRDefault="00B95D91" w:rsidP="00842891">
            <w:pPr>
              <w:pStyle w:val="ConditionText"/>
              <w:numPr>
                <w:ilvl w:val="0"/>
                <w:numId w:val="61"/>
              </w:numPr>
            </w:pPr>
          </w:p>
        </w:tc>
        <w:tc>
          <w:tcPr>
            <w:tcW w:w="4206" w:type="pct"/>
          </w:tcPr>
          <w:p w14:paraId="2E3A1712" w14:textId="113BCEC4" w:rsidR="00B95D91" w:rsidRPr="00A4341E" w:rsidRDefault="00B95D91" w:rsidP="00B95D91">
            <w:pPr>
              <w:autoSpaceDE w:val="0"/>
              <w:autoSpaceDN w:val="0"/>
              <w:adjustRightInd w:val="0"/>
              <w:contextualSpacing/>
              <w:jc w:val="both"/>
              <w:rPr>
                <w:rFonts w:asciiTheme="minorHAnsi" w:hAnsiTheme="minorHAnsi" w:cstheme="minorHAnsi"/>
                <w:bCs/>
                <w:sz w:val="22"/>
                <w:szCs w:val="22"/>
              </w:rPr>
            </w:pPr>
            <w:r w:rsidRPr="00A4341E">
              <w:rPr>
                <w:rFonts w:asciiTheme="minorHAnsi" w:hAnsiTheme="minorHAnsi" w:cstheme="minorHAnsi"/>
                <w:b/>
                <w:sz w:val="22"/>
                <w:szCs w:val="22"/>
              </w:rPr>
              <w:t>Traffic Management</w:t>
            </w:r>
          </w:p>
        </w:tc>
      </w:tr>
      <w:tr w:rsidR="00B95D91" w:rsidRPr="00B53F82" w14:paraId="087E827F" w14:textId="77777777" w:rsidTr="00BA75CD">
        <w:trPr>
          <w:trHeight w:val="135"/>
        </w:trPr>
        <w:tc>
          <w:tcPr>
            <w:tcW w:w="794" w:type="pct"/>
            <w:vMerge/>
          </w:tcPr>
          <w:p w14:paraId="6F08987A" w14:textId="77777777" w:rsidR="00B95D91" w:rsidRPr="00B53F82" w:rsidRDefault="00B95D91" w:rsidP="00842891">
            <w:pPr>
              <w:pStyle w:val="ConditionText"/>
              <w:numPr>
                <w:ilvl w:val="0"/>
                <w:numId w:val="61"/>
              </w:numPr>
            </w:pPr>
          </w:p>
        </w:tc>
        <w:tc>
          <w:tcPr>
            <w:tcW w:w="4206" w:type="pct"/>
          </w:tcPr>
          <w:p w14:paraId="37CE82D9" w14:textId="10C93C62" w:rsidR="00B95D91" w:rsidRPr="00A4341E" w:rsidRDefault="00B95D91" w:rsidP="00B95D91">
            <w:pPr>
              <w:autoSpaceDE w:val="0"/>
              <w:autoSpaceDN w:val="0"/>
              <w:adjustRightInd w:val="0"/>
              <w:ind w:left="-11"/>
              <w:jc w:val="both"/>
              <w:rPr>
                <w:rFonts w:asciiTheme="minorHAnsi" w:hAnsiTheme="minorHAnsi" w:cstheme="minorHAnsi"/>
                <w:bCs/>
                <w:sz w:val="22"/>
                <w:szCs w:val="22"/>
              </w:rPr>
            </w:pPr>
            <w:r w:rsidRPr="00A4341E">
              <w:rPr>
                <w:rFonts w:asciiTheme="minorHAnsi" w:hAnsiTheme="minorHAnsi" w:cstheme="minorHAnsi"/>
                <w:bCs/>
                <w:sz w:val="22"/>
                <w:szCs w:val="22"/>
              </w:rPr>
              <w:t>Traffic management procedures and systems must be in place and practised during the works period to ensure safety and minimise the impact on adjoining pedestrian and vehicular traffic systems in accordance with AS 1742.3 - 2019 and Council’s DCP Part 8.1 (Construction Activities).</w:t>
            </w:r>
          </w:p>
        </w:tc>
      </w:tr>
      <w:tr w:rsidR="00B95D91" w:rsidRPr="00B53F82" w14:paraId="5B9EA9D2" w14:textId="77777777" w:rsidTr="00BA75CD">
        <w:trPr>
          <w:trHeight w:val="135"/>
        </w:trPr>
        <w:tc>
          <w:tcPr>
            <w:tcW w:w="794" w:type="pct"/>
            <w:vMerge/>
          </w:tcPr>
          <w:p w14:paraId="7D73DB03" w14:textId="77777777" w:rsidR="00B95D91" w:rsidRPr="00B53F82" w:rsidRDefault="00B95D91" w:rsidP="00842891">
            <w:pPr>
              <w:pStyle w:val="ConditionText"/>
              <w:numPr>
                <w:ilvl w:val="0"/>
                <w:numId w:val="61"/>
              </w:numPr>
            </w:pPr>
          </w:p>
        </w:tc>
        <w:tc>
          <w:tcPr>
            <w:tcW w:w="4206" w:type="pct"/>
          </w:tcPr>
          <w:p w14:paraId="60A601C4" w14:textId="4CFD5709" w:rsidR="00B95D91" w:rsidRPr="00A4341E" w:rsidRDefault="00B95D91" w:rsidP="00B95D91">
            <w:pPr>
              <w:jc w:val="both"/>
              <w:rPr>
                <w:rFonts w:asciiTheme="minorHAnsi" w:hAnsiTheme="minorHAnsi" w:cstheme="minorHAnsi"/>
                <w:sz w:val="22"/>
                <w:szCs w:val="22"/>
              </w:rPr>
            </w:pPr>
            <w:r w:rsidRPr="00A4341E">
              <w:rPr>
                <w:rFonts w:asciiTheme="minorHAnsi" w:hAnsiTheme="minorHAnsi" w:cstheme="minorHAnsi"/>
                <w:b/>
                <w:bCs/>
                <w:sz w:val="22"/>
                <w:szCs w:val="22"/>
              </w:rPr>
              <w:t xml:space="preserve">Condition reason:  </w:t>
            </w:r>
            <w:r w:rsidRPr="00A4341E">
              <w:rPr>
                <w:rFonts w:asciiTheme="minorHAnsi" w:hAnsiTheme="minorHAnsi" w:cstheme="minorHAnsi"/>
                <w:sz w:val="22"/>
                <w:szCs w:val="22"/>
              </w:rPr>
              <w:t>To ensure that appropriate procedures are in place to assist with the safety of all affected road users within the public domain when works are being undertaken.</w:t>
            </w:r>
          </w:p>
        </w:tc>
      </w:tr>
      <w:tr w:rsidR="00B95D91" w:rsidRPr="00B53F82" w14:paraId="6F4CA99F" w14:textId="77777777" w:rsidTr="00BA75CD">
        <w:trPr>
          <w:trHeight w:val="135"/>
        </w:trPr>
        <w:tc>
          <w:tcPr>
            <w:tcW w:w="794" w:type="pct"/>
            <w:vMerge w:val="restart"/>
          </w:tcPr>
          <w:p w14:paraId="2770F3DC" w14:textId="77777777" w:rsidR="00B95D91" w:rsidRPr="00B53F82" w:rsidRDefault="00B95D91" w:rsidP="00842891">
            <w:pPr>
              <w:pStyle w:val="ConditionText"/>
              <w:numPr>
                <w:ilvl w:val="0"/>
                <w:numId w:val="61"/>
              </w:numPr>
            </w:pPr>
          </w:p>
        </w:tc>
        <w:tc>
          <w:tcPr>
            <w:tcW w:w="4206" w:type="pct"/>
          </w:tcPr>
          <w:p w14:paraId="334814A4" w14:textId="50789844" w:rsidR="00B95D91" w:rsidRPr="00A4341E" w:rsidRDefault="00B95D91" w:rsidP="00B95D91">
            <w:pPr>
              <w:jc w:val="both"/>
              <w:rPr>
                <w:rFonts w:asciiTheme="minorHAnsi" w:hAnsiTheme="minorHAnsi" w:cstheme="minorHAnsi"/>
                <w:sz w:val="22"/>
                <w:szCs w:val="22"/>
              </w:rPr>
            </w:pPr>
            <w:r w:rsidRPr="00A4341E">
              <w:rPr>
                <w:rFonts w:asciiTheme="minorHAnsi" w:hAnsiTheme="minorHAnsi" w:cstheme="minorHAnsi"/>
                <w:b/>
                <w:sz w:val="22"/>
                <w:szCs w:val="22"/>
              </w:rPr>
              <w:t>Over Size / Over Mass Vehicles Permit</w:t>
            </w:r>
          </w:p>
        </w:tc>
      </w:tr>
      <w:tr w:rsidR="00B95D91" w:rsidRPr="00B53F82" w14:paraId="06B4B08F" w14:textId="77777777" w:rsidTr="00BA75CD">
        <w:trPr>
          <w:trHeight w:val="135"/>
        </w:trPr>
        <w:tc>
          <w:tcPr>
            <w:tcW w:w="794" w:type="pct"/>
            <w:vMerge/>
          </w:tcPr>
          <w:p w14:paraId="557E756B" w14:textId="77777777" w:rsidR="00B95D91" w:rsidRPr="00B53F82" w:rsidRDefault="00B95D91" w:rsidP="00842891">
            <w:pPr>
              <w:pStyle w:val="ConditionText"/>
              <w:numPr>
                <w:ilvl w:val="0"/>
                <w:numId w:val="61"/>
              </w:numPr>
            </w:pPr>
          </w:p>
        </w:tc>
        <w:tc>
          <w:tcPr>
            <w:tcW w:w="4206" w:type="pct"/>
          </w:tcPr>
          <w:p w14:paraId="6F6B6954" w14:textId="53F17A81" w:rsidR="00B95D91" w:rsidRPr="00A4341E" w:rsidRDefault="00B95D91" w:rsidP="00B95D91">
            <w:pPr>
              <w:ind w:left="-6"/>
              <w:jc w:val="both"/>
              <w:rPr>
                <w:rFonts w:asciiTheme="minorHAnsi" w:hAnsiTheme="minorHAnsi" w:cstheme="minorHAnsi"/>
                <w:sz w:val="22"/>
                <w:szCs w:val="22"/>
              </w:rPr>
            </w:pPr>
            <w:r w:rsidRPr="00A4341E">
              <w:rPr>
                <w:rFonts w:asciiTheme="minorHAnsi" w:hAnsiTheme="minorHAnsi" w:cstheme="minorHAnsi"/>
                <w:sz w:val="22"/>
                <w:szCs w:val="22"/>
              </w:rPr>
              <w:t xml:space="preserve">An Oversize </w:t>
            </w:r>
            <w:proofErr w:type="spellStart"/>
            <w:r w:rsidRPr="00A4341E">
              <w:rPr>
                <w:rFonts w:asciiTheme="minorHAnsi" w:hAnsiTheme="minorHAnsi" w:cstheme="minorHAnsi"/>
                <w:sz w:val="22"/>
                <w:szCs w:val="22"/>
              </w:rPr>
              <w:t>Overmass</w:t>
            </w:r>
            <w:proofErr w:type="spellEnd"/>
            <w:r w:rsidRPr="00A4341E">
              <w:rPr>
                <w:rFonts w:asciiTheme="minorHAnsi" w:hAnsiTheme="minorHAnsi" w:cstheme="minorHAnsi"/>
                <w:sz w:val="22"/>
                <w:szCs w:val="22"/>
              </w:rPr>
              <w:t xml:space="preserve"> approval from the National Heavy Vehicle Regulator (NHVR) must be submitted to the principal certifier. The person acting on this consent must submit an application for an Oversize </w:t>
            </w:r>
            <w:proofErr w:type="spellStart"/>
            <w:r w:rsidRPr="00A4341E">
              <w:rPr>
                <w:rFonts w:asciiTheme="minorHAnsi" w:hAnsiTheme="minorHAnsi" w:cstheme="minorHAnsi"/>
                <w:sz w:val="22"/>
                <w:szCs w:val="22"/>
              </w:rPr>
              <w:t>Overmass</w:t>
            </w:r>
            <w:proofErr w:type="spellEnd"/>
            <w:r w:rsidRPr="00A4341E">
              <w:rPr>
                <w:rFonts w:asciiTheme="minorHAnsi" w:hAnsiTheme="minorHAnsi" w:cstheme="minorHAnsi"/>
                <w:sz w:val="22"/>
                <w:szCs w:val="22"/>
              </w:rPr>
              <w:t xml:space="preserve"> Permit through NHVR’s portal (</w:t>
            </w:r>
            <w:hyperlink r:id="rId8" w:history="1">
              <w:r w:rsidRPr="00A4341E">
                <w:rPr>
                  <w:rStyle w:val="Hyperlink"/>
                  <w:rFonts w:asciiTheme="minorHAnsi" w:hAnsiTheme="minorHAnsi" w:cstheme="minorHAnsi"/>
                  <w:sz w:val="22"/>
                  <w:szCs w:val="22"/>
                </w:rPr>
                <w:t>www.nhvr.gov.au/about-us/nhvr-portal</w:t>
              </w:r>
            </w:hyperlink>
            <w:r w:rsidRPr="00A4341E">
              <w:rPr>
                <w:rFonts w:asciiTheme="minorHAnsi" w:hAnsiTheme="minorHAnsi" w:cstheme="minorHAnsi"/>
                <w:sz w:val="22"/>
                <w:szCs w:val="22"/>
              </w:rPr>
              <w:t xml:space="preserve">) prior to driving through local roads within the City of Ryde LGA. </w:t>
            </w:r>
          </w:p>
        </w:tc>
      </w:tr>
      <w:tr w:rsidR="00B95D91" w:rsidRPr="00B53F82" w14:paraId="05587BFA" w14:textId="77777777" w:rsidTr="00BA75CD">
        <w:trPr>
          <w:trHeight w:val="135"/>
        </w:trPr>
        <w:tc>
          <w:tcPr>
            <w:tcW w:w="794" w:type="pct"/>
            <w:vMerge/>
          </w:tcPr>
          <w:p w14:paraId="7426CBC3" w14:textId="77777777" w:rsidR="00B95D91" w:rsidRPr="00B53F82" w:rsidRDefault="00B95D91" w:rsidP="00842891">
            <w:pPr>
              <w:pStyle w:val="ConditionText"/>
              <w:numPr>
                <w:ilvl w:val="0"/>
                <w:numId w:val="61"/>
              </w:numPr>
            </w:pPr>
          </w:p>
        </w:tc>
        <w:tc>
          <w:tcPr>
            <w:tcW w:w="4206" w:type="pct"/>
          </w:tcPr>
          <w:p w14:paraId="0F63DE6C" w14:textId="146C416C" w:rsidR="00B95D91" w:rsidRPr="00A4341E" w:rsidRDefault="00B95D91" w:rsidP="00B95D91">
            <w:pPr>
              <w:jc w:val="both"/>
              <w:rPr>
                <w:rFonts w:asciiTheme="minorHAnsi" w:hAnsiTheme="minorHAnsi" w:cstheme="minorHAnsi"/>
                <w:sz w:val="22"/>
                <w:szCs w:val="22"/>
              </w:rPr>
            </w:pPr>
            <w:r w:rsidRPr="00A4341E">
              <w:rPr>
                <w:rFonts w:asciiTheme="minorHAnsi" w:hAnsiTheme="minorHAnsi" w:cstheme="minorHAnsi"/>
                <w:b/>
                <w:sz w:val="22"/>
                <w:szCs w:val="22"/>
              </w:rPr>
              <w:t>Condition reason:</w:t>
            </w:r>
            <w:r>
              <w:rPr>
                <w:rFonts w:asciiTheme="minorHAnsi" w:hAnsiTheme="minorHAnsi" w:cstheme="minorHAnsi"/>
                <w:b/>
                <w:sz w:val="22"/>
                <w:szCs w:val="22"/>
              </w:rPr>
              <w:t xml:space="preserve"> </w:t>
            </w:r>
            <w:r w:rsidRPr="00A4341E">
              <w:rPr>
                <w:rFonts w:asciiTheme="minorHAnsi" w:hAnsiTheme="minorHAnsi" w:cstheme="minorHAnsi"/>
                <w:sz w:val="22"/>
                <w:szCs w:val="22"/>
              </w:rPr>
              <w:t>To ensure maintenance of Council’s assets.</w:t>
            </w:r>
          </w:p>
        </w:tc>
      </w:tr>
      <w:tr w:rsidR="00B95D91" w:rsidRPr="00B53F82" w14:paraId="5B69CC87" w14:textId="77777777" w:rsidTr="00BA75CD">
        <w:trPr>
          <w:trHeight w:val="135"/>
        </w:trPr>
        <w:tc>
          <w:tcPr>
            <w:tcW w:w="794" w:type="pct"/>
            <w:vMerge w:val="restart"/>
          </w:tcPr>
          <w:p w14:paraId="55E63FE2" w14:textId="77777777" w:rsidR="00B95D91" w:rsidRPr="00B53F82" w:rsidRDefault="00B95D91" w:rsidP="00842891">
            <w:pPr>
              <w:pStyle w:val="ConditionText"/>
              <w:numPr>
                <w:ilvl w:val="0"/>
                <w:numId w:val="61"/>
              </w:numPr>
            </w:pPr>
          </w:p>
        </w:tc>
        <w:tc>
          <w:tcPr>
            <w:tcW w:w="4206" w:type="pct"/>
          </w:tcPr>
          <w:p w14:paraId="7D2DA6ED" w14:textId="00BEFA50" w:rsidR="00B95D91" w:rsidRPr="00A4341E" w:rsidRDefault="00B95D91" w:rsidP="00B95D91">
            <w:pPr>
              <w:autoSpaceDE w:val="0"/>
              <w:autoSpaceDN w:val="0"/>
              <w:adjustRightInd w:val="0"/>
              <w:contextualSpacing/>
              <w:jc w:val="both"/>
              <w:rPr>
                <w:rFonts w:asciiTheme="minorHAnsi" w:hAnsiTheme="minorHAnsi" w:cstheme="minorHAnsi"/>
                <w:bCs/>
                <w:sz w:val="22"/>
                <w:szCs w:val="22"/>
              </w:rPr>
            </w:pPr>
            <w:r w:rsidRPr="00A4341E">
              <w:rPr>
                <w:rFonts w:asciiTheme="minorHAnsi" w:hAnsiTheme="minorHAnsi" w:cstheme="minorHAnsi"/>
                <w:b/>
                <w:sz w:val="22"/>
                <w:szCs w:val="22"/>
              </w:rPr>
              <w:t>Road Activity Permits</w:t>
            </w:r>
          </w:p>
        </w:tc>
      </w:tr>
      <w:tr w:rsidR="00B95D91" w:rsidRPr="00B53F82" w14:paraId="789CA119" w14:textId="77777777" w:rsidTr="00BA75CD">
        <w:trPr>
          <w:trHeight w:val="135"/>
        </w:trPr>
        <w:tc>
          <w:tcPr>
            <w:tcW w:w="794" w:type="pct"/>
            <w:vMerge/>
          </w:tcPr>
          <w:p w14:paraId="1B9A3346" w14:textId="77777777" w:rsidR="00B95D91" w:rsidRPr="00B53F82" w:rsidRDefault="00B95D91" w:rsidP="00842891">
            <w:pPr>
              <w:pStyle w:val="ConditionText"/>
              <w:numPr>
                <w:ilvl w:val="0"/>
                <w:numId w:val="61"/>
              </w:numPr>
            </w:pPr>
          </w:p>
        </w:tc>
        <w:tc>
          <w:tcPr>
            <w:tcW w:w="4206" w:type="pct"/>
          </w:tcPr>
          <w:p w14:paraId="05ADD3A2" w14:textId="7EBA115D" w:rsidR="00B95D91" w:rsidRPr="00A4341E" w:rsidRDefault="00B95D91" w:rsidP="00B95D91">
            <w:pPr>
              <w:autoSpaceDE w:val="0"/>
              <w:autoSpaceDN w:val="0"/>
              <w:adjustRightInd w:val="0"/>
              <w:ind w:left="-10"/>
              <w:jc w:val="both"/>
              <w:rPr>
                <w:rFonts w:asciiTheme="minorHAnsi" w:hAnsiTheme="minorHAnsi" w:cstheme="minorHAnsi"/>
                <w:bCs/>
                <w:sz w:val="22"/>
                <w:szCs w:val="22"/>
              </w:rPr>
            </w:pPr>
            <w:r w:rsidRPr="00A4341E">
              <w:rPr>
                <w:rFonts w:asciiTheme="minorHAnsi" w:hAnsiTheme="minorHAnsi" w:cstheme="minorHAnsi"/>
                <w:bCs/>
                <w:sz w:val="22"/>
                <w:szCs w:val="22"/>
              </w:rPr>
              <w:t xml:space="preserve">Prior to carrying out any work in, on or over a road reserve, consent from Council is required as per the Roads Act 1993. The applicant is required to review the "Road Activity Permits Checklist" (available from Council’s website: </w:t>
            </w:r>
            <w:hyperlink r:id="rId9" w:history="1">
              <w:r w:rsidRPr="00A4341E">
                <w:rPr>
                  <w:rStyle w:val="Hyperlink"/>
                  <w:rFonts w:asciiTheme="minorHAnsi" w:hAnsiTheme="minorHAnsi" w:cstheme="minorHAnsi"/>
                  <w:bCs/>
                  <w:sz w:val="22"/>
                  <w:szCs w:val="22"/>
                </w:rPr>
                <w:t>https://www.ryde.nsw.gov.au/files/assets/public/forms-and-documents/2023-07-road-activity-permits-checklist.pdf</w:t>
              </w:r>
            </w:hyperlink>
            <w:r w:rsidRPr="00A4341E">
              <w:rPr>
                <w:rFonts w:asciiTheme="minorHAnsi" w:hAnsiTheme="minorHAnsi" w:cstheme="minorHAnsi"/>
                <w:bCs/>
                <w:sz w:val="22"/>
                <w:szCs w:val="22"/>
              </w:rPr>
              <w:t>) and apply for the relevant permits for approval by Council. Types of road activity permits potentially required include Road Use Permit, Work Zone Permit, Road / Footpath / Driveway / Nature Strip / Kerb &amp; Gutter Opening Permit, Temporary Placement of Elevated Tower, Crane or Concrete Pump, Operation of a Crane Over Air Space Permit, Construction Hoarding Permit and Skip Bin on Nature Strip Permit. Penalties apply for failure to comply.</w:t>
            </w:r>
          </w:p>
        </w:tc>
      </w:tr>
      <w:tr w:rsidR="00B95D91" w:rsidRPr="00B53F82" w14:paraId="32088754" w14:textId="77777777" w:rsidTr="00BA75CD">
        <w:trPr>
          <w:trHeight w:val="135"/>
        </w:trPr>
        <w:tc>
          <w:tcPr>
            <w:tcW w:w="794" w:type="pct"/>
            <w:vMerge/>
          </w:tcPr>
          <w:p w14:paraId="6D9FF180" w14:textId="77777777" w:rsidR="00B95D91" w:rsidRPr="00B53F82" w:rsidRDefault="00B95D91" w:rsidP="00842891">
            <w:pPr>
              <w:pStyle w:val="ConditionText"/>
              <w:numPr>
                <w:ilvl w:val="0"/>
                <w:numId w:val="61"/>
              </w:numPr>
            </w:pPr>
          </w:p>
        </w:tc>
        <w:tc>
          <w:tcPr>
            <w:tcW w:w="4206" w:type="pct"/>
          </w:tcPr>
          <w:p w14:paraId="2C00B410" w14:textId="0CBF6CD9" w:rsidR="00B95D91" w:rsidRPr="00A4341E" w:rsidRDefault="00B95D91" w:rsidP="00B95D91">
            <w:pPr>
              <w:rPr>
                <w:rFonts w:asciiTheme="minorHAnsi" w:hAnsiTheme="minorHAnsi" w:cstheme="minorHAnsi"/>
                <w:sz w:val="22"/>
                <w:szCs w:val="22"/>
              </w:rPr>
            </w:pPr>
            <w:r w:rsidRPr="00A4341E">
              <w:rPr>
                <w:rFonts w:asciiTheme="minorHAnsi" w:hAnsiTheme="minorHAnsi" w:cstheme="minorHAnsi"/>
                <w:b/>
                <w:sz w:val="22"/>
                <w:szCs w:val="22"/>
              </w:rPr>
              <w:t>Condition reason:</w:t>
            </w:r>
            <w:r>
              <w:rPr>
                <w:rFonts w:asciiTheme="minorHAnsi" w:hAnsiTheme="minorHAnsi" w:cstheme="minorHAnsi"/>
                <w:b/>
                <w:sz w:val="22"/>
                <w:szCs w:val="22"/>
              </w:rPr>
              <w:t xml:space="preserve"> </w:t>
            </w:r>
            <w:r w:rsidRPr="00A4341E">
              <w:rPr>
                <w:rFonts w:asciiTheme="minorHAnsi" w:hAnsiTheme="minorHAnsi" w:cstheme="minorHAnsi"/>
                <w:sz w:val="22"/>
                <w:szCs w:val="22"/>
              </w:rPr>
              <w:t>To ensure the amenity and state of the public domain is maintained.</w:t>
            </w:r>
          </w:p>
        </w:tc>
      </w:tr>
      <w:tr w:rsidR="00842891" w:rsidRPr="00B53F82" w14:paraId="214121A0" w14:textId="77777777" w:rsidTr="00BA75CD">
        <w:trPr>
          <w:trHeight w:val="135"/>
        </w:trPr>
        <w:tc>
          <w:tcPr>
            <w:tcW w:w="794" w:type="pct"/>
            <w:vMerge w:val="restart"/>
          </w:tcPr>
          <w:p w14:paraId="2BC92F3B" w14:textId="77777777" w:rsidR="00842891" w:rsidRPr="00B53F82" w:rsidRDefault="00842891" w:rsidP="00842891">
            <w:pPr>
              <w:pStyle w:val="ConditionText"/>
              <w:numPr>
                <w:ilvl w:val="0"/>
                <w:numId w:val="61"/>
              </w:numPr>
            </w:pPr>
          </w:p>
        </w:tc>
        <w:tc>
          <w:tcPr>
            <w:tcW w:w="4206" w:type="pct"/>
          </w:tcPr>
          <w:p w14:paraId="6025B297" w14:textId="18AE5AFE" w:rsidR="00842891" w:rsidRPr="00A4341E" w:rsidRDefault="00842891" w:rsidP="00B95D91">
            <w:pPr>
              <w:rPr>
                <w:rFonts w:asciiTheme="minorHAnsi" w:hAnsiTheme="minorHAnsi" w:cstheme="minorHAnsi"/>
                <w:b/>
                <w:sz w:val="22"/>
                <w:szCs w:val="22"/>
              </w:rPr>
            </w:pPr>
            <w:r>
              <w:rPr>
                <w:rFonts w:asciiTheme="minorHAnsi" w:hAnsiTheme="minorHAnsi" w:cstheme="minorHAnsi"/>
                <w:b/>
                <w:sz w:val="22"/>
                <w:szCs w:val="22"/>
              </w:rPr>
              <w:t>Structural Engineering Design</w:t>
            </w:r>
          </w:p>
        </w:tc>
      </w:tr>
      <w:tr w:rsidR="00842891" w:rsidRPr="00B53F82" w14:paraId="0838EEC9" w14:textId="77777777" w:rsidTr="00BA75CD">
        <w:trPr>
          <w:trHeight w:val="135"/>
        </w:trPr>
        <w:tc>
          <w:tcPr>
            <w:tcW w:w="794" w:type="pct"/>
            <w:vMerge/>
          </w:tcPr>
          <w:p w14:paraId="709B2AC3" w14:textId="77777777" w:rsidR="00842891" w:rsidRPr="00B53F82" w:rsidRDefault="00842891" w:rsidP="00842891">
            <w:pPr>
              <w:pStyle w:val="ConditionText"/>
              <w:numPr>
                <w:ilvl w:val="0"/>
                <w:numId w:val="61"/>
              </w:numPr>
            </w:pPr>
          </w:p>
        </w:tc>
        <w:tc>
          <w:tcPr>
            <w:tcW w:w="4206" w:type="pct"/>
          </w:tcPr>
          <w:p w14:paraId="0BC463E5" w14:textId="49B47061" w:rsidR="00842891" w:rsidRPr="00B36BAB" w:rsidRDefault="00842891" w:rsidP="00B95D91">
            <w:pPr>
              <w:autoSpaceDE w:val="0"/>
              <w:autoSpaceDN w:val="0"/>
              <w:adjustRightInd w:val="0"/>
              <w:rPr>
                <w:rFonts w:asciiTheme="minorHAnsi" w:eastAsiaTheme="minorHAnsi" w:hAnsiTheme="minorHAnsi" w:cstheme="minorHAnsi"/>
                <w:color w:val="000000"/>
                <w:sz w:val="22"/>
                <w:szCs w:val="22"/>
              </w:rPr>
            </w:pPr>
            <w:r w:rsidRPr="00B36BAB">
              <w:rPr>
                <w:rFonts w:asciiTheme="minorHAnsi" w:eastAsiaTheme="minorHAnsi" w:hAnsiTheme="minorHAnsi" w:cstheme="minorHAnsi"/>
                <w:color w:val="000000"/>
                <w:sz w:val="22"/>
                <w:szCs w:val="22"/>
              </w:rPr>
              <w:t xml:space="preserve">The structural engineering design and construction works shall be carried out in accordance with the recommendations of the geotechnical investigation report by Foundation Earth Sciences. </w:t>
            </w:r>
          </w:p>
        </w:tc>
      </w:tr>
      <w:tr w:rsidR="00842891" w:rsidRPr="00B53F82" w14:paraId="27739268" w14:textId="77777777" w:rsidTr="00BA75CD">
        <w:trPr>
          <w:trHeight w:val="135"/>
        </w:trPr>
        <w:tc>
          <w:tcPr>
            <w:tcW w:w="794" w:type="pct"/>
            <w:vMerge/>
          </w:tcPr>
          <w:p w14:paraId="3E92DB11" w14:textId="77777777" w:rsidR="00842891" w:rsidRPr="00B53F82" w:rsidRDefault="00842891" w:rsidP="00842891">
            <w:pPr>
              <w:pStyle w:val="ConditionText"/>
              <w:numPr>
                <w:ilvl w:val="0"/>
                <w:numId w:val="61"/>
              </w:numPr>
            </w:pPr>
          </w:p>
        </w:tc>
        <w:tc>
          <w:tcPr>
            <w:tcW w:w="4206" w:type="pct"/>
          </w:tcPr>
          <w:p w14:paraId="22EADED7" w14:textId="10B8FE22" w:rsidR="00842891" w:rsidRPr="00B36BAB" w:rsidRDefault="00842891" w:rsidP="00B95D91">
            <w:pPr>
              <w:rPr>
                <w:rFonts w:asciiTheme="minorHAnsi" w:hAnsiTheme="minorHAnsi" w:cstheme="minorHAnsi"/>
                <w:bCs/>
                <w:sz w:val="22"/>
                <w:szCs w:val="22"/>
              </w:rPr>
            </w:pPr>
            <w:r w:rsidRPr="00B36BAB">
              <w:rPr>
                <w:rFonts w:asciiTheme="minorHAnsi" w:hAnsiTheme="minorHAnsi" w:cstheme="minorHAnsi"/>
                <w:b/>
                <w:sz w:val="22"/>
                <w:szCs w:val="22"/>
              </w:rPr>
              <w:t>Condition Reasons:</w:t>
            </w:r>
            <w:r w:rsidRPr="00B36BAB">
              <w:rPr>
                <w:rFonts w:asciiTheme="minorHAnsi" w:hAnsiTheme="minorHAnsi" w:cstheme="minorHAnsi"/>
                <w:bCs/>
                <w:sz w:val="22"/>
                <w:szCs w:val="22"/>
              </w:rPr>
              <w:t xml:space="preserve"> To ensure compliance with the geotechnical report.</w:t>
            </w:r>
          </w:p>
        </w:tc>
      </w:tr>
      <w:tr w:rsidR="00B95D91" w:rsidRPr="00B53F82" w14:paraId="048C1544" w14:textId="77777777" w:rsidTr="00BA75CD">
        <w:trPr>
          <w:trHeight w:val="135"/>
        </w:trPr>
        <w:tc>
          <w:tcPr>
            <w:tcW w:w="794" w:type="pct"/>
            <w:vMerge w:val="restart"/>
          </w:tcPr>
          <w:p w14:paraId="2D41DD76" w14:textId="77777777" w:rsidR="00B95D91" w:rsidRPr="00B53F82" w:rsidRDefault="00B95D91" w:rsidP="00842891">
            <w:pPr>
              <w:pStyle w:val="ConditionText"/>
              <w:numPr>
                <w:ilvl w:val="0"/>
                <w:numId w:val="61"/>
              </w:numPr>
            </w:pPr>
          </w:p>
        </w:tc>
        <w:tc>
          <w:tcPr>
            <w:tcW w:w="4206" w:type="pct"/>
          </w:tcPr>
          <w:p w14:paraId="52D9B1F0" w14:textId="7A718AFC" w:rsidR="00B95D91" w:rsidRPr="00B36BAB" w:rsidRDefault="00B95D91" w:rsidP="00B95D91">
            <w:pPr>
              <w:rPr>
                <w:rFonts w:asciiTheme="minorHAnsi" w:hAnsiTheme="minorHAnsi" w:cstheme="minorHAnsi"/>
                <w:b/>
                <w:sz w:val="22"/>
                <w:szCs w:val="22"/>
              </w:rPr>
            </w:pPr>
            <w:r>
              <w:rPr>
                <w:rFonts w:asciiTheme="minorHAnsi" w:hAnsiTheme="minorHAnsi" w:cstheme="minorHAnsi"/>
                <w:b/>
                <w:sz w:val="22"/>
                <w:szCs w:val="22"/>
              </w:rPr>
              <w:t>Alarms</w:t>
            </w:r>
          </w:p>
        </w:tc>
      </w:tr>
      <w:tr w:rsidR="00B95D91" w:rsidRPr="00B53F82" w14:paraId="12293161" w14:textId="77777777" w:rsidTr="00BA75CD">
        <w:trPr>
          <w:trHeight w:val="135"/>
        </w:trPr>
        <w:tc>
          <w:tcPr>
            <w:tcW w:w="794" w:type="pct"/>
            <w:vMerge/>
          </w:tcPr>
          <w:p w14:paraId="7643A203" w14:textId="77777777" w:rsidR="00B95D91" w:rsidRPr="00B53F82" w:rsidRDefault="00B95D91" w:rsidP="00B95D91">
            <w:pPr>
              <w:pStyle w:val="ConditionText"/>
            </w:pPr>
          </w:p>
        </w:tc>
        <w:tc>
          <w:tcPr>
            <w:tcW w:w="4206" w:type="pct"/>
          </w:tcPr>
          <w:p w14:paraId="1BAB3551" w14:textId="51ED9422" w:rsidR="00B95D91" w:rsidRPr="00B40022" w:rsidRDefault="00B95D91" w:rsidP="00B95D91">
            <w:pPr>
              <w:rPr>
                <w:rFonts w:asciiTheme="minorHAnsi" w:hAnsiTheme="minorHAnsi" w:cstheme="minorHAnsi"/>
                <w:bCs/>
                <w:sz w:val="22"/>
                <w:szCs w:val="22"/>
              </w:rPr>
            </w:pPr>
            <w:r>
              <w:rPr>
                <w:rFonts w:asciiTheme="minorHAnsi" w:hAnsiTheme="minorHAnsi" w:cstheme="minorHAnsi"/>
                <w:bCs/>
                <w:sz w:val="22"/>
                <w:szCs w:val="22"/>
              </w:rPr>
              <w:t xml:space="preserve">Should any alarms be installed, they are to be located within the site, behind the Townhouses (waterfront side). </w:t>
            </w:r>
          </w:p>
        </w:tc>
      </w:tr>
      <w:tr w:rsidR="00B95D91" w:rsidRPr="00B53F82" w14:paraId="68C7960C" w14:textId="77777777" w:rsidTr="00BA75CD">
        <w:trPr>
          <w:trHeight w:val="135"/>
        </w:trPr>
        <w:tc>
          <w:tcPr>
            <w:tcW w:w="794" w:type="pct"/>
            <w:vMerge/>
          </w:tcPr>
          <w:p w14:paraId="3466B00E" w14:textId="77777777" w:rsidR="00B95D91" w:rsidRPr="00B53F82" w:rsidRDefault="00B95D91" w:rsidP="00B95D91">
            <w:pPr>
              <w:pStyle w:val="ConditionText"/>
            </w:pPr>
          </w:p>
        </w:tc>
        <w:tc>
          <w:tcPr>
            <w:tcW w:w="4206" w:type="pct"/>
          </w:tcPr>
          <w:p w14:paraId="627CCCBF" w14:textId="3646E393" w:rsidR="00B95D91" w:rsidRPr="009E71C4" w:rsidRDefault="00B95D91" w:rsidP="00B95D91">
            <w:pPr>
              <w:rPr>
                <w:rFonts w:asciiTheme="minorHAnsi" w:hAnsiTheme="minorHAnsi" w:cstheme="minorHAnsi"/>
                <w:bCs/>
                <w:sz w:val="22"/>
                <w:szCs w:val="22"/>
              </w:rPr>
            </w:pPr>
            <w:r>
              <w:rPr>
                <w:rFonts w:asciiTheme="minorHAnsi" w:hAnsiTheme="minorHAnsi" w:cstheme="minorHAnsi"/>
                <w:b/>
                <w:sz w:val="22"/>
                <w:szCs w:val="22"/>
              </w:rPr>
              <w:t xml:space="preserve">Condition Reason: </w:t>
            </w:r>
            <w:r>
              <w:rPr>
                <w:rFonts w:asciiTheme="minorHAnsi" w:hAnsiTheme="minorHAnsi" w:cstheme="minorHAnsi"/>
                <w:bCs/>
                <w:sz w:val="22"/>
                <w:szCs w:val="22"/>
              </w:rPr>
              <w:t xml:space="preserve">To ensure that alarms do not cause a nuisance to Waterview Street residents. </w:t>
            </w:r>
          </w:p>
        </w:tc>
      </w:tr>
    </w:tbl>
    <w:p w14:paraId="1AF65F4D" w14:textId="77777777" w:rsidR="00BA75CD" w:rsidRPr="00BA75CD" w:rsidRDefault="00BA75CD" w:rsidP="00BA75CD">
      <w:pPr>
        <w:spacing w:after="160" w:line="259" w:lineRule="auto"/>
        <w:rPr>
          <w:rFonts w:asciiTheme="minorHAnsi" w:eastAsiaTheme="minorHAnsi" w:hAnsiTheme="minorHAnsi" w:cstheme="minorHAnsi"/>
          <w:sz w:val="22"/>
          <w:szCs w:val="22"/>
        </w:rPr>
      </w:pPr>
    </w:p>
    <w:p w14:paraId="78B2DF51" w14:textId="77777777"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sz w:val="36"/>
          <w:szCs w:val="36"/>
        </w:rPr>
      </w:pPr>
      <w:r w:rsidRPr="00BA75CD">
        <w:rPr>
          <w:rFonts w:asciiTheme="minorHAnsi" w:eastAsiaTheme="majorEastAsia" w:hAnsiTheme="minorHAnsi" w:cstheme="minorHAnsi"/>
          <w:b/>
          <w:sz w:val="36"/>
          <w:szCs w:val="36"/>
        </w:rPr>
        <w:t>BUILDING WORK</w:t>
      </w:r>
    </w:p>
    <w:p w14:paraId="2CF92CDC" w14:textId="3F81BA9D"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bCs/>
          <w:sz w:val="28"/>
          <w:szCs w:val="28"/>
        </w:rPr>
      </w:pPr>
      <w:r w:rsidRPr="00BA75CD">
        <w:rPr>
          <w:rFonts w:asciiTheme="minorHAnsi" w:eastAsiaTheme="majorEastAsia" w:hAnsiTheme="minorHAnsi" w:cstheme="minorHAnsi"/>
          <w:b/>
          <w:bCs/>
          <w:sz w:val="28"/>
          <w:szCs w:val="28"/>
        </w:rPr>
        <w:t>BEFORE ISSUE OF A CONSTRUCTION CERTIFICATE</w:t>
      </w:r>
    </w:p>
    <w:tbl>
      <w:tblPr>
        <w:tblStyle w:val="TableGrid11"/>
        <w:tblW w:w="5000" w:type="pct"/>
        <w:tblLayout w:type="fixed"/>
        <w:tblLook w:val="04A0" w:firstRow="1" w:lastRow="0" w:firstColumn="1" w:lastColumn="0" w:noHBand="0" w:noVBand="1"/>
      </w:tblPr>
      <w:tblGrid>
        <w:gridCol w:w="1509"/>
        <w:gridCol w:w="8124"/>
      </w:tblGrid>
      <w:tr w:rsidR="00BA75CD" w:rsidRPr="00BA75CD" w14:paraId="652034FE" w14:textId="77777777" w:rsidTr="007F0A3A">
        <w:trPr>
          <w:tblHeader/>
        </w:trPr>
        <w:tc>
          <w:tcPr>
            <w:tcW w:w="783" w:type="pct"/>
            <w:tcBorders>
              <w:top w:val="single" w:sz="18" w:space="0" w:color="auto"/>
              <w:left w:val="single" w:sz="4" w:space="0" w:color="auto"/>
              <w:bottom w:val="single" w:sz="18" w:space="0" w:color="auto"/>
            </w:tcBorders>
          </w:tcPr>
          <w:p w14:paraId="6E3AAD8A" w14:textId="77777777" w:rsidR="00BA75CD" w:rsidRPr="00BA75CD" w:rsidRDefault="00BA75CD" w:rsidP="00BA75CD">
            <w:pPr>
              <w:ind w:left="360"/>
              <w:jc w:val="center"/>
              <w:rPr>
                <w:rFonts w:asciiTheme="minorHAnsi" w:eastAsiaTheme="minorHAnsi" w:hAnsiTheme="minorHAnsi" w:cstheme="minorHAnsi"/>
                <w:b/>
                <w:sz w:val="22"/>
                <w:szCs w:val="22"/>
              </w:rPr>
            </w:pPr>
          </w:p>
        </w:tc>
        <w:tc>
          <w:tcPr>
            <w:tcW w:w="4217" w:type="pct"/>
            <w:tcBorders>
              <w:top w:val="single" w:sz="18" w:space="0" w:color="auto"/>
              <w:bottom w:val="single" w:sz="18" w:space="0" w:color="auto"/>
              <w:right w:val="nil"/>
            </w:tcBorders>
          </w:tcPr>
          <w:p w14:paraId="5C207B1F"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C32E7C" w:rsidRPr="00BA75CD" w14:paraId="5AAD44C3" w14:textId="77777777" w:rsidTr="00636604">
        <w:trPr>
          <w:trHeight w:val="90"/>
        </w:trPr>
        <w:tc>
          <w:tcPr>
            <w:tcW w:w="783" w:type="pct"/>
            <w:vMerge w:val="restart"/>
            <w:tcBorders>
              <w:top w:val="single" w:sz="2" w:space="0" w:color="auto"/>
              <w:left w:val="single" w:sz="2" w:space="0" w:color="auto"/>
              <w:right w:val="single" w:sz="2" w:space="0" w:color="auto"/>
            </w:tcBorders>
          </w:tcPr>
          <w:p w14:paraId="1F9DE139" w14:textId="67C688A8" w:rsidR="00C32E7C" w:rsidRPr="00842891" w:rsidRDefault="00C32E7C" w:rsidP="00842891">
            <w:pPr>
              <w:pStyle w:val="ListParagraph"/>
              <w:numPr>
                <w:ilvl w:val="0"/>
                <w:numId w:val="61"/>
              </w:numPr>
              <w:rPr>
                <w:rFonts w:asciiTheme="minorHAnsi" w:eastAsiaTheme="minorHAnsi" w:hAnsiTheme="minorHAnsi" w:cstheme="minorHAnsi"/>
                <w:b/>
                <w:bCs/>
                <w:sz w:val="22"/>
                <w:szCs w:val="22"/>
              </w:rPr>
            </w:pPr>
          </w:p>
        </w:tc>
        <w:tc>
          <w:tcPr>
            <w:tcW w:w="4217" w:type="pct"/>
          </w:tcPr>
          <w:p w14:paraId="06D5FF3C" w14:textId="02A93660" w:rsidR="00C32E7C" w:rsidRPr="00BA75CD" w:rsidRDefault="00C32E7C" w:rsidP="00C32E7C">
            <w:pPr>
              <w:rPr>
                <w:rFonts w:asciiTheme="minorHAnsi" w:eastAsiaTheme="minorHAnsi" w:hAnsiTheme="minorHAnsi" w:cstheme="minorHAnsi"/>
                <w:b/>
                <w:bCs/>
                <w:sz w:val="22"/>
                <w:szCs w:val="22"/>
              </w:rPr>
            </w:pPr>
            <w:r w:rsidRPr="00C32E7C">
              <w:rPr>
                <w:rFonts w:asciiTheme="minorHAnsi" w:hAnsiTheme="minorHAnsi" w:cstheme="minorHAnsi"/>
                <w:b/>
                <w:bCs/>
                <w:sz w:val="22"/>
                <w:szCs w:val="22"/>
              </w:rPr>
              <w:t>Section 7.11</w:t>
            </w:r>
          </w:p>
        </w:tc>
      </w:tr>
      <w:tr w:rsidR="00C32E7C" w:rsidRPr="00BA75CD" w14:paraId="44702077" w14:textId="77777777" w:rsidTr="00636604">
        <w:trPr>
          <w:trHeight w:val="90"/>
        </w:trPr>
        <w:tc>
          <w:tcPr>
            <w:tcW w:w="783" w:type="pct"/>
            <w:vMerge/>
            <w:tcBorders>
              <w:left w:val="single" w:sz="2" w:space="0" w:color="auto"/>
              <w:right w:val="single" w:sz="2" w:space="0" w:color="auto"/>
            </w:tcBorders>
          </w:tcPr>
          <w:p w14:paraId="4433CDDF" w14:textId="77777777" w:rsidR="00C32E7C" w:rsidRPr="00842891" w:rsidRDefault="00C32E7C"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30979FD2" w14:textId="77777777" w:rsidR="00C32E7C" w:rsidRPr="00C32E7C" w:rsidRDefault="00C32E7C" w:rsidP="00C32E7C">
            <w:pPr>
              <w:pStyle w:val="ConditionText"/>
              <w:rPr>
                <w:rFonts w:cstheme="minorHAnsi"/>
              </w:rPr>
            </w:pPr>
            <w:r w:rsidRPr="00C32E7C">
              <w:rPr>
                <w:rFonts w:cstheme="minorHAnsi"/>
              </w:rPr>
              <w:t>Before the issue of a construction certificate, a monetary contribution for the services as detailed in the table below must be paid to Council in Column A and for the amount in Column B must be made to Council as follows:</w:t>
            </w:r>
          </w:p>
          <w:tbl>
            <w:tblPr>
              <w:tblStyle w:val="TableGrid"/>
              <w:tblW w:w="0" w:type="auto"/>
              <w:tblLayout w:type="fixed"/>
              <w:tblLook w:val="04A0" w:firstRow="1" w:lastRow="0" w:firstColumn="1" w:lastColumn="0" w:noHBand="0" w:noVBand="1"/>
            </w:tblPr>
            <w:tblGrid>
              <w:gridCol w:w="3835"/>
              <w:gridCol w:w="3835"/>
            </w:tblGrid>
            <w:tr w:rsidR="00C32E7C" w:rsidRPr="00C32E7C" w14:paraId="27FCB219" w14:textId="77777777" w:rsidTr="007F0A3A">
              <w:tc>
                <w:tcPr>
                  <w:tcW w:w="3835" w:type="dxa"/>
                </w:tcPr>
                <w:p w14:paraId="43DB15CE" w14:textId="77777777" w:rsidR="00C32E7C" w:rsidRPr="009365EA" w:rsidRDefault="00C32E7C" w:rsidP="00C32E7C">
                  <w:pPr>
                    <w:pStyle w:val="ConditionText"/>
                    <w:rPr>
                      <w:rFonts w:cstheme="minorHAnsi"/>
                      <w:b/>
                      <w:bCs/>
                    </w:rPr>
                  </w:pPr>
                  <w:r w:rsidRPr="009365EA">
                    <w:rPr>
                      <w:rFonts w:cstheme="minorHAnsi"/>
                      <w:b/>
                      <w:bCs/>
                    </w:rPr>
                    <w:t>Column A – Contribution Type</w:t>
                  </w:r>
                </w:p>
              </w:tc>
              <w:tc>
                <w:tcPr>
                  <w:tcW w:w="3835" w:type="dxa"/>
                </w:tcPr>
                <w:p w14:paraId="46E05A80" w14:textId="77777777" w:rsidR="00C32E7C" w:rsidRPr="009365EA" w:rsidRDefault="00C32E7C" w:rsidP="00C32E7C">
                  <w:pPr>
                    <w:pStyle w:val="ConditionText"/>
                    <w:rPr>
                      <w:rFonts w:cstheme="minorHAnsi"/>
                      <w:b/>
                      <w:bCs/>
                    </w:rPr>
                  </w:pPr>
                  <w:r w:rsidRPr="009365EA">
                    <w:rPr>
                      <w:rFonts w:cstheme="minorHAnsi"/>
                      <w:b/>
                      <w:bCs/>
                    </w:rPr>
                    <w:t>Column B – Contribution Amount</w:t>
                  </w:r>
                </w:p>
              </w:tc>
            </w:tr>
            <w:tr w:rsidR="009365EA" w:rsidRPr="00C32E7C" w14:paraId="4E9B60FF" w14:textId="77777777" w:rsidTr="0026029A">
              <w:tc>
                <w:tcPr>
                  <w:tcW w:w="3835" w:type="dxa"/>
                </w:tcPr>
                <w:p w14:paraId="24493B81" w14:textId="77777777" w:rsidR="009365EA" w:rsidRPr="009365EA" w:rsidRDefault="009365EA" w:rsidP="009365EA">
                  <w:pPr>
                    <w:pStyle w:val="ConditionText"/>
                    <w:rPr>
                      <w:rFonts w:cstheme="minorHAnsi"/>
                    </w:rPr>
                  </w:pPr>
                  <w:r w:rsidRPr="009365EA">
                    <w:rPr>
                      <w:rFonts w:cstheme="minorHAnsi"/>
                    </w:rPr>
                    <w:t xml:space="preserve">Community &amp; Cultural Facilities </w:t>
                  </w:r>
                </w:p>
              </w:tc>
              <w:tc>
                <w:tcPr>
                  <w:tcW w:w="3835" w:type="dxa"/>
                  <w:vAlign w:val="center"/>
                </w:tcPr>
                <w:p w14:paraId="287C9636" w14:textId="7B0BE549" w:rsidR="009365EA" w:rsidRPr="009365EA" w:rsidRDefault="009365EA" w:rsidP="009365EA">
                  <w:pPr>
                    <w:pStyle w:val="ConditionText"/>
                    <w:rPr>
                      <w:rFonts w:cstheme="minorHAnsi"/>
                    </w:rPr>
                  </w:pPr>
                  <w:r w:rsidRPr="009365EA">
                    <w:rPr>
                      <w:rFonts w:eastAsia="Times New Roman" w:cstheme="minorHAnsi"/>
                      <w:bCs/>
                    </w:rPr>
                    <w:t>$404,847.25</w:t>
                  </w:r>
                </w:p>
              </w:tc>
            </w:tr>
            <w:tr w:rsidR="009365EA" w:rsidRPr="00C32E7C" w14:paraId="2B3059C1" w14:textId="77777777" w:rsidTr="0026029A">
              <w:tc>
                <w:tcPr>
                  <w:tcW w:w="3835" w:type="dxa"/>
                </w:tcPr>
                <w:p w14:paraId="39E4E623" w14:textId="77777777" w:rsidR="009365EA" w:rsidRPr="009365EA" w:rsidRDefault="009365EA" w:rsidP="009365EA">
                  <w:pPr>
                    <w:pStyle w:val="ConditionText"/>
                    <w:rPr>
                      <w:rFonts w:cstheme="minorHAnsi"/>
                    </w:rPr>
                  </w:pPr>
                  <w:r w:rsidRPr="009365EA">
                    <w:rPr>
                      <w:rFonts w:cstheme="minorHAnsi"/>
                    </w:rPr>
                    <w:t xml:space="preserve">Open Space &amp; Recreation Facilities </w:t>
                  </w:r>
                </w:p>
              </w:tc>
              <w:tc>
                <w:tcPr>
                  <w:tcW w:w="3835" w:type="dxa"/>
                  <w:vAlign w:val="center"/>
                </w:tcPr>
                <w:p w14:paraId="1D5D9BD7" w14:textId="126817FD" w:rsidR="009365EA" w:rsidRPr="009365EA" w:rsidRDefault="009365EA" w:rsidP="009365EA">
                  <w:pPr>
                    <w:pStyle w:val="ConditionText"/>
                    <w:rPr>
                      <w:rFonts w:cstheme="minorHAnsi"/>
                    </w:rPr>
                  </w:pPr>
                  <w:r w:rsidRPr="009365EA">
                    <w:rPr>
                      <w:rFonts w:eastAsia="Times New Roman" w:cstheme="minorHAnsi"/>
                      <w:bCs/>
                    </w:rPr>
                    <w:t>$697.127.22</w:t>
                  </w:r>
                </w:p>
              </w:tc>
            </w:tr>
            <w:tr w:rsidR="009365EA" w:rsidRPr="00C32E7C" w14:paraId="7CB41CEF" w14:textId="77777777" w:rsidTr="0026029A">
              <w:tc>
                <w:tcPr>
                  <w:tcW w:w="3835" w:type="dxa"/>
                </w:tcPr>
                <w:p w14:paraId="78F001FF" w14:textId="77777777" w:rsidR="009365EA" w:rsidRPr="009365EA" w:rsidRDefault="009365EA" w:rsidP="009365EA">
                  <w:pPr>
                    <w:pStyle w:val="ConditionText"/>
                    <w:rPr>
                      <w:rFonts w:cstheme="minorHAnsi"/>
                    </w:rPr>
                  </w:pPr>
                  <w:r w:rsidRPr="009365EA">
                    <w:rPr>
                      <w:rFonts w:cstheme="minorHAnsi"/>
                    </w:rPr>
                    <w:t xml:space="preserve">Roads &amp; Traffic Management Facilities </w:t>
                  </w:r>
                </w:p>
              </w:tc>
              <w:tc>
                <w:tcPr>
                  <w:tcW w:w="3835" w:type="dxa"/>
                  <w:vAlign w:val="center"/>
                </w:tcPr>
                <w:p w14:paraId="2A899F61" w14:textId="3E6CEFB2" w:rsidR="009365EA" w:rsidRPr="009365EA" w:rsidRDefault="009365EA" w:rsidP="009365EA">
                  <w:pPr>
                    <w:pStyle w:val="ConditionText"/>
                    <w:rPr>
                      <w:rFonts w:cstheme="minorHAnsi"/>
                    </w:rPr>
                  </w:pPr>
                  <w:r w:rsidRPr="009365EA">
                    <w:rPr>
                      <w:rFonts w:eastAsia="Times New Roman" w:cstheme="minorHAnsi"/>
                      <w:bCs/>
                    </w:rPr>
                    <w:t>$214,016.10</w:t>
                  </w:r>
                </w:p>
              </w:tc>
            </w:tr>
            <w:tr w:rsidR="009365EA" w:rsidRPr="00C32E7C" w14:paraId="438F6141" w14:textId="77777777" w:rsidTr="0026029A">
              <w:tc>
                <w:tcPr>
                  <w:tcW w:w="3835" w:type="dxa"/>
                </w:tcPr>
                <w:p w14:paraId="24C6EEB8" w14:textId="77777777" w:rsidR="009365EA" w:rsidRPr="009365EA" w:rsidRDefault="009365EA" w:rsidP="009365EA">
                  <w:pPr>
                    <w:pStyle w:val="ConditionText"/>
                    <w:rPr>
                      <w:rFonts w:cstheme="minorHAnsi"/>
                    </w:rPr>
                  </w:pPr>
                  <w:r w:rsidRPr="009365EA">
                    <w:rPr>
                      <w:rFonts w:cstheme="minorHAnsi"/>
                    </w:rPr>
                    <w:t xml:space="preserve">Plan Administration </w:t>
                  </w:r>
                </w:p>
              </w:tc>
              <w:tc>
                <w:tcPr>
                  <w:tcW w:w="3835" w:type="dxa"/>
                  <w:vAlign w:val="center"/>
                </w:tcPr>
                <w:p w14:paraId="7EC0BFEA" w14:textId="74344EA3" w:rsidR="009365EA" w:rsidRPr="009365EA" w:rsidRDefault="009365EA" w:rsidP="009365EA">
                  <w:pPr>
                    <w:pStyle w:val="ConditionText"/>
                    <w:rPr>
                      <w:rFonts w:cstheme="minorHAnsi"/>
                    </w:rPr>
                  </w:pPr>
                  <w:r w:rsidRPr="009365EA">
                    <w:rPr>
                      <w:rFonts w:eastAsia="Times New Roman" w:cstheme="minorHAnsi"/>
                      <w:bCs/>
                    </w:rPr>
                    <w:t>$19,740.07</w:t>
                  </w:r>
                </w:p>
              </w:tc>
            </w:tr>
            <w:tr w:rsidR="009365EA" w:rsidRPr="00C32E7C" w14:paraId="2568414A" w14:textId="77777777" w:rsidTr="0026029A">
              <w:tc>
                <w:tcPr>
                  <w:tcW w:w="3835" w:type="dxa"/>
                </w:tcPr>
                <w:p w14:paraId="6E92CE28" w14:textId="77777777" w:rsidR="009365EA" w:rsidRPr="009365EA" w:rsidRDefault="009365EA" w:rsidP="009365EA">
                  <w:pPr>
                    <w:pStyle w:val="ConditionText"/>
                    <w:rPr>
                      <w:rFonts w:cstheme="minorHAnsi"/>
                      <w:b/>
                      <w:bCs/>
                    </w:rPr>
                  </w:pPr>
                  <w:r w:rsidRPr="009365EA">
                    <w:rPr>
                      <w:rFonts w:cstheme="minorHAnsi"/>
                      <w:b/>
                      <w:bCs/>
                    </w:rPr>
                    <w:t xml:space="preserve">The total contribution is </w:t>
                  </w:r>
                </w:p>
              </w:tc>
              <w:tc>
                <w:tcPr>
                  <w:tcW w:w="3835" w:type="dxa"/>
                  <w:vAlign w:val="center"/>
                </w:tcPr>
                <w:p w14:paraId="10FBC2AE" w14:textId="15B9AE4A" w:rsidR="009365EA" w:rsidRPr="009365EA" w:rsidRDefault="009365EA" w:rsidP="009365EA">
                  <w:pPr>
                    <w:pStyle w:val="ConditionText"/>
                    <w:rPr>
                      <w:rFonts w:cstheme="minorHAnsi"/>
                      <w:b/>
                      <w:bCs/>
                    </w:rPr>
                  </w:pPr>
                  <w:r w:rsidRPr="009365EA">
                    <w:rPr>
                      <w:rFonts w:eastAsia="Times New Roman" w:cstheme="minorHAnsi"/>
                      <w:b/>
                    </w:rPr>
                    <w:t>$1,335,730.64</w:t>
                  </w:r>
                </w:p>
              </w:tc>
            </w:tr>
          </w:tbl>
          <w:p w14:paraId="2B9D7094" w14:textId="77777777" w:rsidR="00C32E7C" w:rsidRPr="00C32E7C" w:rsidRDefault="00C32E7C" w:rsidP="00C32E7C">
            <w:pPr>
              <w:pStyle w:val="ConditionText"/>
              <w:rPr>
                <w:rFonts w:cstheme="minorHAnsi"/>
              </w:rPr>
            </w:pPr>
          </w:p>
          <w:p w14:paraId="1863B6FF" w14:textId="51F49630" w:rsidR="00C32E7C" w:rsidRPr="00BA75CD" w:rsidRDefault="00C32E7C" w:rsidP="00C32E7C">
            <w:pPr>
              <w:rPr>
                <w:rFonts w:asciiTheme="minorHAnsi" w:eastAsiaTheme="minorHAnsi" w:hAnsiTheme="minorHAnsi" w:cstheme="minorHAnsi"/>
                <w:sz w:val="22"/>
                <w:szCs w:val="22"/>
              </w:rPr>
            </w:pPr>
            <w:r w:rsidRPr="00C32E7C">
              <w:rPr>
                <w:rFonts w:asciiTheme="minorHAnsi" w:hAnsiTheme="minorHAnsi" w:cstheme="minorHAnsi"/>
                <w:sz w:val="22"/>
                <w:szCs w:val="22"/>
                <w:lang w:eastAsia="en-AU"/>
              </w:rPr>
              <w:t>These are contributions under the provisions of Section 7.11 of the Environmental Planning and Assessment Act 1979 as specified in City of Ryde Section 7.11 Development Contributions Plan 2020, effective from 1 July 2020.</w:t>
            </w:r>
            <w:r w:rsidRPr="00C32E7C">
              <w:rPr>
                <w:rFonts w:asciiTheme="minorHAnsi" w:hAnsiTheme="minorHAnsi" w:cstheme="minorHAnsi"/>
                <w:sz w:val="22"/>
                <w:szCs w:val="22"/>
              </w:rPr>
              <w:br/>
            </w:r>
            <w:r w:rsidRPr="00C32E7C">
              <w:rPr>
                <w:rFonts w:asciiTheme="minorHAnsi" w:hAnsiTheme="minorHAnsi" w:cstheme="minorHAnsi"/>
                <w:sz w:val="22"/>
                <w:szCs w:val="22"/>
              </w:rPr>
              <w:br/>
            </w:r>
            <w:r w:rsidRPr="00C32E7C">
              <w:rPr>
                <w:rFonts w:asciiTheme="minorHAnsi" w:hAnsiTheme="minorHAnsi" w:cstheme="minorHAnsi"/>
                <w:sz w:val="22"/>
                <w:szCs w:val="22"/>
                <w:lang w:eastAsia="en-AU"/>
              </w:rPr>
              <w:t>The above amounts are current at the date of this consent and are subject to quarterly adjustment for inflation on the basis of the contribution rates that are applicable at time of payment. Such adjustment for inflation is by reference to the Consumer Price Index published by the Australian Bureau of Statistics (Catalogue No 5206.0) – and may result in contribution amounts that differ from those shown above.</w:t>
            </w:r>
            <w:r w:rsidRPr="00C32E7C">
              <w:rPr>
                <w:rFonts w:asciiTheme="minorHAnsi" w:hAnsiTheme="minorHAnsi" w:cstheme="minorHAnsi"/>
                <w:sz w:val="22"/>
                <w:szCs w:val="22"/>
              </w:rPr>
              <w:br/>
            </w:r>
            <w:r w:rsidRPr="00C32E7C">
              <w:rPr>
                <w:rFonts w:asciiTheme="minorHAnsi" w:hAnsiTheme="minorHAnsi" w:cstheme="minorHAnsi"/>
                <w:sz w:val="22"/>
                <w:szCs w:val="22"/>
              </w:rPr>
              <w:br/>
            </w:r>
            <w:r w:rsidRPr="00C32E7C">
              <w:rPr>
                <w:rFonts w:asciiTheme="minorHAnsi" w:hAnsiTheme="minorHAnsi" w:cstheme="minorHAnsi"/>
                <w:sz w:val="22"/>
                <w:szCs w:val="22"/>
                <w:lang w:eastAsia="en-AU"/>
              </w:rPr>
              <w:t>Payment may be by EFTPOS (debit card only), CASH or a BANK CHEQUE made payable to the City of Ryde. Personal or company cheques will not be accepted.</w:t>
            </w:r>
            <w:r w:rsidRPr="00C32E7C">
              <w:rPr>
                <w:rFonts w:asciiTheme="minorHAnsi" w:hAnsiTheme="minorHAnsi" w:cstheme="minorHAnsi"/>
                <w:sz w:val="22"/>
                <w:szCs w:val="22"/>
              </w:rPr>
              <w:br/>
            </w:r>
            <w:r w:rsidRPr="00C32E7C">
              <w:rPr>
                <w:rFonts w:asciiTheme="minorHAnsi" w:hAnsiTheme="minorHAnsi" w:cstheme="minorHAnsi"/>
                <w:sz w:val="22"/>
                <w:szCs w:val="22"/>
              </w:rPr>
              <w:br/>
            </w:r>
            <w:r w:rsidRPr="00C32E7C">
              <w:rPr>
                <w:rFonts w:asciiTheme="minorHAnsi" w:hAnsiTheme="minorHAnsi" w:cstheme="minorHAnsi"/>
                <w:sz w:val="22"/>
                <w:szCs w:val="22"/>
                <w:lang w:eastAsia="en-AU"/>
              </w:rPr>
              <w:t>A copy of the Section 7.11 Development Contributions Plan may be inspected at the Ryde Customer Service Centre, 1 Pope Street Ryde (corner Pope and Devlin Streets, within Top Ryde City Shopping Centre) or on Council’s website http://www.ryde.nsw.gov.au.</w:t>
            </w:r>
            <w:r w:rsidRPr="00C32E7C">
              <w:rPr>
                <w:rFonts w:asciiTheme="minorHAnsi" w:hAnsiTheme="minorHAnsi" w:cstheme="minorHAnsi"/>
                <w:sz w:val="22"/>
                <w:szCs w:val="22"/>
              </w:rPr>
              <w:br/>
            </w:r>
            <w:r w:rsidRPr="00C32E7C">
              <w:rPr>
                <w:rFonts w:asciiTheme="minorHAnsi" w:hAnsiTheme="minorHAnsi" w:cstheme="minorHAnsi"/>
                <w:sz w:val="22"/>
                <w:szCs w:val="22"/>
              </w:rPr>
              <w:br/>
            </w:r>
            <w:r w:rsidRPr="00C32E7C">
              <w:rPr>
                <w:rFonts w:asciiTheme="minorHAnsi" w:hAnsiTheme="minorHAnsi" w:cstheme="minorHAnsi"/>
                <w:sz w:val="22"/>
                <w:szCs w:val="22"/>
                <w:lang w:eastAsia="en-AU"/>
              </w:rPr>
              <w:t>Details are to be provided to the principal certifier.</w:t>
            </w:r>
          </w:p>
        </w:tc>
      </w:tr>
      <w:tr w:rsidR="00C32E7C" w:rsidRPr="00BA75CD" w14:paraId="6E7CDE10" w14:textId="77777777" w:rsidTr="00636604">
        <w:trPr>
          <w:trHeight w:val="90"/>
        </w:trPr>
        <w:tc>
          <w:tcPr>
            <w:tcW w:w="783" w:type="pct"/>
            <w:vMerge/>
            <w:tcBorders>
              <w:left w:val="single" w:sz="2" w:space="0" w:color="auto"/>
              <w:bottom w:val="single" w:sz="2" w:space="0" w:color="auto"/>
              <w:right w:val="single" w:sz="2" w:space="0" w:color="auto"/>
            </w:tcBorders>
          </w:tcPr>
          <w:p w14:paraId="1C9A482E" w14:textId="77777777" w:rsidR="00C32E7C" w:rsidRPr="00842891" w:rsidRDefault="00C32E7C"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65CFC31B" w14:textId="2F3280A9" w:rsidR="00C32E7C" w:rsidRPr="00BA75CD" w:rsidRDefault="00C32E7C" w:rsidP="00C32E7C">
            <w:pPr>
              <w:rPr>
                <w:rFonts w:asciiTheme="minorHAnsi" w:eastAsiaTheme="minorHAnsi" w:hAnsiTheme="minorHAnsi" w:cstheme="minorHAnsi"/>
                <w:sz w:val="22"/>
                <w:szCs w:val="22"/>
              </w:rPr>
            </w:pPr>
            <w:r w:rsidRPr="00C32E7C">
              <w:rPr>
                <w:rFonts w:asciiTheme="minorHAnsi" w:hAnsiTheme="minorHAnsi" w:cstheme="minorHAnsi"/>
                <w:b/>
                <w:bCs/>
                <w:sz w:val="22"/>
                <w:szCs w:val="22"/>
              </w:rPr>
              <w:t xml:space="preserve">Condition reason: </w:t>
            </w:r>
            <w:r w:rsidRPr="00C32E7C">
              <w:rPr>
                <w:rFonts w:asciiTheme="minorHAnsi" w:hAnsiTheme="minorHAnsi" w:cstheme="minorHAnsi"/>
                <w:bCs/>
                <w:sz w:val="22"/>
                <w:szCs w:val="22"/>
              </w:rPr>
              <w:t xml:space="preserve"> </w:t>
            </w:r>
            <w:r w:rsidRPr="00C32E7C">
              <w:rPr>
                <w:rFonts w:asciiTheme="minorHAnsi" w:hAnsiTheme="minorHAnsi" w:cstheme="minorHAnsi"/>
                <w:sz w:val="22"/>
                <w:szCs w:val="22"/>
                <w:lang w:eastAsia="en-AU"/>
              </w:rPr>
              <w:t>Statutory requirement.</w:t>
            </w:r>
          </w:p>
        </w:tc>
      </w:tr>
      <w:tr w:rsidR="00C32E7C" w:rsidRPr="00BA75CD" w14:paraId="75C45546" w14:textId="77777777" w:rsidTr="00AF54E5">
        <w:trPr>
          <w:trHeight w:val="90"/>
        </w:trPr>
        <w:tc>
          <w:tcPr>
            <w:tcW w:w="783" w:type="pct"/>
            <w:vMerge w:val="restart"/>
            <w:tcBorders>
              <w:top w:val="single" w:sz="2" w:space="0" w:color="auto"/>
              <w:left w:val="single" w:sz="2" w:space="0" w:color="auto"/>
              <w:right w:val="single" w:sz="2" w:space="0" w:color="auto"/>
            </w:tcBorders>
          </w:tcPr>
          <w:p w14:paraId="4760044C" w14:textId="4675936F" w:rsidR="00C32E7C" w:rsidRPr="00842891" w:rsidRDefault="00C32E7C" w:rsidP="00842891">
            <w:pPr>
              <w:pStyle w:val="ListParagraph"/>
              <w:numPr>
                <w:ilvl w:val="0"/>
                <w:numId w:val="61"/>
              </w:numPr>
              <w:rPr>
                <w:rFonts w:asciiTheme="minorHAnsi" w:eastAsiaTheme="minorHAnsi" w:hAnsiTheme="minorHAnsi" w:cstheme="minorBidi"/>
                <w:sz w:val="22"/>
                <w:szCs w:val="22"/>
              </w:rPr>
            </w:pPr>
          </w:p>
        </w:tc>
        <w:tc>
          <w:tcPr>
            <w:tcW w:w="4217" w:type="pct"/>
          </w:tcPr>
          <w:p w14:paraId="4991B472" w14:textId="113CB38B" w:rsidR="00C32E7C" w:rsidRPr="00BA75CD" w:rsidRDefault="00C32E7C" w:rsidP="00C32E7C">
            <w:pPr>
              <w:rPr>
                <w:rFonts w:asciiTheme="minorHAnsi" w:eastAsiaTheme="minorHAnsi" w:hAnsiTheme="minorHAnsi" w:cstheme="minorHAnsi"/>
                <w:b/>
                <w:bCs/>
                <w:sz w:val="22"/>
                <w:szCs w:val="22"/>
              </w:rPr>
            </w:pPr>
            <w:r w:rsidRPr="00C32E7C">
              <w:rPr>
                <w:rFonts w:asciiTheme="minorHAnsi" w:hAnsiTheme="minorHAnsi" w:cstheme="minorHAnsi"/>
                <w:b/>
                <w:bCs/>
                <w:sz w:val="22"/>
                <w:szCs w:val="22"/>
              </w:rPr>
              <w:t>Adaptable units</w:t>
            </w:r>
          </w:p>
        </w:tc>
      </w:tr>
      <w:tr w:rsidR="00C32E7C" w:rsidRPr="00BA75CD" w14:paraId="04F88E9F" w14:textId="77777777" w:rsidTr="00AF54E5">
        <w:trPr>
          <w:trHeight w:val="90"/>
        </w:trPr>
        <w:tc>
          <w:tcPr>
            <w:tcW w:w="783" w:type="pct"/>
            <w:vMerge/>
            <w:tcBorders>
              <w:left w:val="single" w:sz="2" w:space="0" w:color="auto"/>
              <w:right w:val="single" w:sz="2" w:space="0" w:color="auto"/>
            </w:tcBorders>
          </w:tcPr>
          <w:p w14:paraId="080852CC" w14:textId="77777777" w:rsidR="00C32E7C" w:rsidRPr="00842891" w:rsidRDefault="00C32E7C"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07AFF938" w14:textId="65209C5E" w:rsidR="00C32E7C" w:rsidRPr="00BA75CD" w:rsidRDefault="00C32E7C" w:rsidP="00C32E7C">
            <w:pPr>
              <w:rPr>
                <w:rFonts w:asciiTheme="minorHAnsi" w:eastAsiaTheme="minorHAnsi" w:hAnsiTheme="minorHAnsi" w:cstheme="minorHAnsi"/>
                <w:sz w:val="22"/>
                <w:szCs w:val="22"/>
              </w:rPr>
            </w:pPr>
            <w:r w:rsidRPr="00C32E7C">
              <w:rPr>
                <w:rFonts w:asciiTheme="minorHAnsi" w:hAnsiTheme="minorHAnsi" w:cstheme="minorHAnsi"/>
                <w:sz w:val="22"/>
                <w:szCs w:val="22"/>
              </w:rPr>
              <w:t xml:space="preserve">Before the issue of </w:t>
            </w:r>
            <w:r w:rsidR="00536CAC">
              <w:rPr>
                <w:rFonts w:asciiTheme="minorHAnsi" w:hAnsiTheme="minorHAnsi" w:cstheme="minorHAnsi"/>
                <w:sz w:val="22"/>
                <w:szCs w:val="22"/>
              </w:rPr>
              <w:t>the relevant</w:t>
            </w:r>
            <w:r w:rsidRPr="00C32E7C">
              <w:rPr>
                <w:rFonts w:asciiTheme="minorHAnsi" w:hAnsiTheme="minorHAnsi" w:cstheme="minorHAnsi"/>
                <w:sz w:val="22"/>
                <w:szCs w:val="22"/>
              </w:rPr>
              <w:t xml:space="preserve"> construction certificate, a report prepared by a suitably qualified consultant must be obtained that demonstrates, to the certifier’s satisfaction, that any adaptable dwellings specified in the approved plans or documents comply with the provisions of AS 4299 Adaptable Housing Standards.</w:t>
            </w:r>
          </w:p>
        </w:tc>
      </w:tr>
      <w:tr w:rsidR="00C32E7C" w:rsidRPr="00BA75CD" w14:paraId="55499091" w14:textId="77777777" w:rsidTr="00AF54E5">
        <w:trPr>
          <w:trHeight w:val="90"/>
        </w:trPr>
        <w:tc>
          <w:tcPr>
            <w:tcW w:w="783" w:type="pct"/>
            <w:vMerge/>
            <w:tcBorders>
              <w:left w:val="single" w:sz="2" w:space="0" w:color="auto"/>
              <w:bottom w:val="single" w:sz="2" w:space="0" w:color="auto"/>
              <w:right w:val="single" w:sz="2" w:space="0" w:color="auto"/>
            </w:tcBorders>
          </w:tcPr>
          <w:p w14:paraId="4E8422DB" w14:textId="77777777" w:rsidR="00C32E7C" w:rsidRPr="00842891" w:rsidRDefault="00C32E7C" w:rsidP="00842891">
            <w:pPr>
              <w:pStyle w:val="ListParagraph"/>
              <w:numPr>
                <w:ilvl w:val="0"/>
                <w:numId w:val="61"/>
              </w:numPr>
              <w:rPr>
                <w:rFonts w:asciiTheme="minorHAnsi" w:eastAsiaTheme="minorHAnsi" w:hAnsiTheme="minorHAnsi" w:cstheme="minorBidi"/>
                <w:b/>
                <w:sz w:val="22"/>
                <w:szCs w:val="22"/>
              </w:rPr>
            </w:pPr>
          </w:p>
        </w:tc>
        <w:tc>
          <w:tcPr>
            <w:tcW w:w="4217" w:type="pct"/>
          </w:tcPr>
          <w:p w14:paraId="3E3A1522" w14:textId="2029224F" w:rsidR="00C32E7C" w:rsidRPr="00BA75CD" w:rsidRDefault="00C32E7C" w:rsidP="00C32E7C">
            <w:pPr>
              <w:rPr>
                <w:rFonts w:asciiTheme="minorHAnsi" w:eastAsiaTheme="minorHAnsi" w:hAnsiTheme="minorHAnsi" w:cstheme="minorHAnsi"/>
                <w:sz w:val="22"/>
                <w:szCs w:val="22"/>
              </w:rPr>
            </w:pPr>
            <w:r w:rsidRPr="00C32E7C">
              <w:rPr>
                <w:rFonts w:asciiTheme="minorHAnsi" w:hAnsiTheme="minorHAnsi" w:cstheme="minorHAnsi"/>
                <w:b/>
                <w:sz w:val="22"/>
                <w:szCs w:val="22"/>
              </w:rPr>
              <w:t>Condition Reason:</w:t>
            </w:r>
            <w:r w:rsidRPr="00C32E7C">
              <w:rPr>
                <w:rFonts w:asciiTheme="minorHAnsi" w:hAnsiTheme="minorHAnsi" w:cstheme="minorHAnsi"/>
                <w:bCs/>
                <w:sz w:val="22"/>
                <w:szCs w:val="22"/>
              </w:rPr>
              <w:t xml:space="preserve">  </w:t>
            </w:r>
            <w:r w:rsidRPr="00C32E7C">
              <w:rPr>
                <w:rFonts w:asciiTheme="minorHAnsi" w:hAnsiTheme="minorHAnsi" w:cstheme="minorHAnsi"/>
                <w:sz w:val="22"/>
                <w:szCs w:val="22"/>
              </w:rPr>
              <w:t>To ensure adaptable units are designed in accordance with the Australian Standard.</w:t>
            </w:r>
          </w:p>
        </w:tc>
      </w:tr>
      <w:tr w:rsidR="00C32E7C" w:rsidRPr="00C302EB" w14:paraId="631EAB2A" w14:textId="77777777" w:rsidTr="00C32E7C">
        <w:trPr>
          <w:trHeight w:val="135"/>
        </w:trPr>
        <w:tc>
          <w:tcPr>
            <w:tcW w:w="783" w:type="pct"/>
            <w:vMerge w:val="restart"/>
          </w:tcPr>
          <w:p w14:paraId="405A4BF1" w14:textId="2958FE21" w:rsidR="00C32E7C" w:rsidRPr="00C302EB" w:rsidRDefault="00C32E7C" w:rsidP="00842891">
            <w:pPr>
              <w:pStyle w:val="ConditionText"/>
              <w:numPr>
                <w:ilvl w:val="0"/>
                <w:numId w:val="61"/>
              </w:numPr>
            </w:pPr>
          </w:p>
        </w:tc>
        <w:tc>
          <w:tcPr>
            <w:tcW w:w="4217" w:type="pct"/>
          </w:tcPr>
          <w:p w14:paraId="63202455" w14:textId="77777777" w:rsidR="00C32E7C" w:rsidRPr="00C302EB" w:rsidRDefault="00C32E7C" w:rsidP="007F0A3A">
            <w:pPr>
              <w:pStyle w:val="ConditionHeading"/>
            </w:pPr>
            <w:r w:rsidRPr="00C302EB">
              <w:t>Construction Site Management Plan</w:t>
            </w:r>
          </w:p>
        </w:tc>
      </w:tr>
      <w:tr w:rsidR="00C32E7C" w:rsidRPr="00267943" w14:paraId="2BD80CDD" w14:textId="77777777" w:rsidTr="00C32E7C">
        <w:trPr>
          <w:trHeight w:val="135"/>
        </w:trPr>
        <w:tc>
          <w:tcPr>
            <w:tcW w:w="783" w:type="pct"/>
            <w:vMerge/>
          </w:tcPr>
          <w:p w14:paraId="2A9965BE" w14:textId="77777777" w:rsidR="00C32E7C" w:rsidRPr="00C302EB" w:rsidRDefault="00C32E7C" w:rsidP="00842891">
            <w:pPr>
              <w:pStyle w:val="ConditionText"/>
              <w:numPr>
                <w:ilvl w:val="0"/>
                <w:numId w:val="61"/>
              </w:numPr>
            </w:pPr>
          </w:p>
        </w:tc>
        <w:tc>
          <w:tcPr>
            <w:tcW w:w="4217" w:type="pct"/>
          </w:tcPr>
          <w:p w14:paraId="59E0EAAF" w14:textId="62633061" w:rsidR="00C32E7C" w:rsidRPr="00C32E7C" w:rsidRDefault="00C32E7C" w:rsidP="007F0A3A">
            <w:pPr>
              <w:pStyle w:val="ConditionText"/>
            </w:pPr>
            <w:r w:rsidRPr="00C32E7C">
              <w:t xml:space="preserve">Before the issue of </w:t>
            </w:r>
            <w:r w:rsidR="00536CAC">
              <w:t>the relevant</w:t>
            </w:r>
            <w:r w:rsidRPr="00C32E7C">
              <w:t xml:space="preserve"> construction certificate, a construction site management plan must be prepared, and provided to </w:t>
            </w:r>
            <w:r w:rsidRPr="00C32E7C">
              <w:rPr>
                <w:bCs/>
              </w:rPr>
              <w:t>principal certifier</w:t>
            </w:r>
            <w:r w:rsidRPr="00C32E7C">
              <w:t xml:space="preserve">. The plan must include the following matters: </w:t>
            </w:r>
          </w:p>
          <w:p w14:paraId="2498326A" w14:textId="77777777" w:rsidR="00C32E7C" w:rsidRPr="00C32E7C" w:rsidRDefault="00C32E7C" w:rsidP="002901B0">
            <w:pPr>
              <w:pStyle w:val="ConditionNumbers"/>
              <w:numPr>
                <w:ilvl w:val="0"/>
                <w:numId w:val="21"/>
              </w:numPr>
              <w:rPr>
                <w:color w:val="auto"/>
              </w:rPr>
            </w:pPr>
            <w:r w:rsidRPr="00C32E7C">
              <w:rPr>
                <w:color w:val="auto"/>
              </w:rPr>
              <w:t>The location and materials for protective fencing and hoardings on the perimeter of the site;</w:t>
            </w:r>
          </w:p>
          <w:p w14:paraId="7DD2C321" w14:textId="77777777" w:rsidR="00C32E7C" w:rsidRPr="00C32E7C" w:rsidRDefault="00C32E7C" w:rsidP="002901B0">
            <w:pPr>
              <w:pStyle w:val="ConditionNumbers"/>
              <w:numPr>
                <w:ilvl w:val="0"/>
                <w:numId w:val="16"/>
              </w:numPr>
              <w:rPr>
                <w:color w:val="auto"/>
              </w:rPr>
            </w:pPr>
            <w:r w:rsidRPr="00C32E7C">
              <w:rPr>
                <w:color w:val="auto"/>
              </w:rPr>
              <w:t>Provisions for public safety;</w:t>
            </w:r>
          </w:p>
          <w:p w14:paraId="1994B2CA" w14:textId="77777777" w:rsidR="00C32E7C" w:rsidRPr="00C32E7C" w:rsidRDefault="00C32E7C" w:rsidP="002901B0">
            <w:pPr>
              <w:pStyle w:val="ConditionNumbers"/>
              <w:numPr>
                <w:ilvl w:val="0"/>
                <w:numId w:val="16"/>
              </w:numPr>
              <w:rPr>
                <w:color w:val="auto"/>
              </w:rPr>
            </w:pPr>
            <w:r w:rsidRPr="00C32E7C">
              <w:rPr>
                <w:color w:val="auto"/>
              </w:rPr>
              <w:t>Pedestrian and vehicular site access points and construction activity zones;</w:t>
            </w:r>
          </w:p>
          <w:p w14:paraId="789BB523" w14:textId="77777777" w:rsidR="00C32E7C" w:rsidRPr="00C32E7C" w:rsidRDefault="00C32E7C" w:rsidP="002901B0">
            <w:pPr>
              <w:pStyle w:val="ConditionNumbers"/>
              <w:numPr>
                <w:ilvl w:val="0"/>
                <w:numId w:val="16"/>
              </w:numPr>
              <w:rPr>
                <w:color w:val="auto"/>
              </w:rPr>
            </w:pPr>
            <w:r w:rsidRPr="00C32E7C">
              <w:rPr>
                <w:color w:val="auto"/>
              </w:rPr>
              <w:t>Details of construction traffic management including:</w:t>
            </w:r>
          </w:p>
          <w:p w14:paraId="0881040B" w14:textId="77777777" w:rsidR="00C32E7C" w:rsidRPr="00C32E7C" w:rsidRDefault="00C32E7C" w:rsidP="002901B0">
            <w:pPr>
              <w:pStyle w:val="ConditionNumbers"/>
              <w:numPr>
                <w:ilvl w:val="0"/>
                <w:numId w:val="16"/>
              </w:numPr>
              <w:rPr>
                <w:color w:val="auto"/>
              </w:rPr>
            </w:pPr>
            <w:r w:rsidRPr="00C32E7C">
              <w:rPr>
                <w:color w:val="auto"/>
              </w:rPr>
              <w:t>Proposed truck movements to and from the site;</w:t>
            </w:r>
          </w:p>
          <w:p w14:paraId="5884C514" w14:textId="77777777" w:rsidR="00C32E7C" w:rsidRPr="00C32E7C" w:rsidRDefault="00C32E7C" w:rsidP="002901B0">
            <w:pPr>
              <w:pStyle w:val="ConditionNumbers"/>
              <w:numPr>
                <w:ilvl w:val="0"/>
                <w:numId w:val="16"/>
              </w:numPr>
              <w:rPr>
                <w:color w:val="auto"/>
              </w:rPr>
            </w:pPr>
            <w:r w:rsidRPr="00C32E7C">
              <w:rPr>
                <w:color w:val="auto"/>
              </w:rPr>
              <w:t>Estimated frequency of truck movements; and</w:t>
            </w:r>
          </w:p>
          <w:p w14:paraId="78897B1C" w14:textId="77777777" w:rsidR="00C32E7C" w:rsidRPr="00C32E7C" w:rsidRDefault="00C32E7C" w:rsidP="002901B0">
            <w:pPr>
              <w:pStyle w:val="ConditionNumbers"/>
              <w:numPr>
                <w:ilvl w:val="0"/>
                <w:numId w:val="16"/>
              </w:numPr>
              <w:rPr>
                <w:color w:val="auto"/>
              </w:rPr>
            </w:pPr>
            <w:r w:rsidRPr="00C32E7C">
              <w:rPr>
                <w:color w:val="auto"/>
              </w:rPr>
              <w:t>Measures to ensure pedestrian safety near the site;</w:t>
            </w:r>
          </w:p>
          <w:p w14:paraId="4D44E21F" w14:textId="77777777" w:rsidR="00C32E7C" w:rsidRPr="00C32E7C" w:rsidRDefault="00C32E7C" w:rsidP="002901B0">
            <w:pPr>
              <w:pStyle w:val="ConditionNumbers"/>
              <w:numPr>
                <w:ilvl w:val="0"/>
                <w:numId w:val="16"/>
              </w:numPr>
              <w:rPr>
                <w:color w:val="auto"/>
              </w:rPr>
            </w:pPr>
            <w:r w:rsidRPr="00C32E7C">
              <w:rPr>
                <w:color w:val="auto"/>
              </w:rPr>
              <w:t>Details of bulk earthworks to be carried out;</w:t>
            </w:r>
          </w:p>
          <w:p w14:paraId="66A3B054" w14:textId="77777777" w:rsidR="00C32E7C" w:rsidRPr="00C32E7C" w:rsidRDefault="00C32E7C" w:rsidP="002901B0">
            <w:pPr>
              <w:pStyle w:val="ConditionNumbers"/>
              <w:numPr>
                <w:ilvl w:val="0"/>
                <w:numId w:val="16"/>
              </w:numPr>
              <w:rPr>
                <w:color w:val="auto"/>
              </w:rPr>
            </w:pPr>
            <w:r w:rsidRPr="00C32E7C">
              <w:rPr>
                <w:color w:val="auto"/>
              </w:rPr>
              <w:t>The location of site storage areas and sheds;</w:t>
            </w:r>
          </w:p>
          <w:p w14:paraId="30B06407" w14:textId="77777777" w:rsidR="00C32E7C" w:rsidRPr="00C32E7C" w:rsidRDefault="00C32E7C" w:rsidP="002901B0">
            <w:pPr>
              <w:pStyle w:val="ConditionNumbers"/>
              <w:numPr>
                <w:ilvl w:val="0"/>
                <w:numId w:val="16"/>
              </w:numPr>
              <w:rPr>
                <w:color w:val="auto"/>
              </w:rPr>
            </w:pPr>
            <w:r w:rsidRPr="00C32E7C">
              <w:rPr>
                <w:color w:val="auto"/>
              </w:rPr>
              <w:t>The equipment used to carry out works;</w:t>
            </w:r>
          </w:p>
          <w:p w14:paraId="79FA2E64" w14:textId="77777777" w:rsidR="00C32E7C" w:rsidRPr="00C32E7C" w:rsidRDefault="00C32E7C" w:rsidP="002901B0">
            <w:pPr>
              <w:pStyle w:val="ConditionNumbers"/>
              <w:numPr>
                <w:ilvl w:val="0"/>
                <w:numId w:val="16"/>
              </w:numPr>
              <w:rPr>
                <w:color w:val="auto"/>
              </w:rPr>
            </w:pPr>
            <w:r w:rsidRPr="00C32E7C">
              <w:rPr>
                <w:color w:val="auto"/>
              </w:rPr>
              <w:t>The location of a garbage container with a tight-fitting lid;</w:t>
            </w:r>
          </w:p>
          <w:p w14:paraId="0DD2A7F8" w14:textId="77777777" w:rsidR="00C32E7C" w:rsidRPr="00C32E7C" w:rsidRDefault="00C32E7C" w:rsidP="002901B0">
            <w:pPr>
              <w:pStyle w:val="ConditionNumbers"/>
              <w:numPr>
                <w:ilvl w:val="0"/>
                <w:numId w:val="16"/>
              </w:numPr>
              <w:rPr>
                <w:color w:val="auto"/>
              </w:rPr>
            </w:pPr>
            <w:r w:rsidRPr="00C32E7C">
              <w:rPr>
                <w:color w:val="auto"/>
              </w:rPr>
              <w:t>Dust, noise and vibration control measures;</w:t>
            </w:r>
          </w:p>
          <w:p w14:paraId="65828F76" w14:textId="77777777" w:rsidR="00C32E7C" w:rsidRPr="00C32E7C" w:rsidRDefault="00C32E7C" w:rsidP="002901B0">
            <w:pPr>
              <w:pStyle w:val="ConditionNumbers"/>
              <w:numPr>
                <w:ilvl w:val="0"/>
                <w:numId w:val="16"/>
              </w:numPr>
              <w:rPr>
                <w:color w:val="auto"/>
              </w:rPr>
            </w:pPr>
            <w:r w:rsidRPr="00C32E7C">
              <w:rPr>
                <w:color w:val="auto"/>
              </w:rPr>
              <w:t>The location of temporary toilets;</w:t>
            </w:r>
          </w:p>
          <w:p w14:paraId="5CC68ED0" w14:textId="77777777" w:rsidR="00C32E7C" w:rsidRPr="00C32E7C" w:rsidRDefault="00C32E7C" w:rsidP="002901B0">
            <w:pPr>
              <w:pStyle w:val="ConditionNumbers"/>
              <w:numPr>
                <w:ilvl w:val="0"/>
                <w:numId w:val="16"/>
              </w:numPr>
              <w:rPr>
                <w:color w:val="auto"/>
              </w:rPr>
            </w:pPr>
            <w:r w:rsidRPr="00C32E7C">
              <w:rPr>
                <w:color w:val="auto"/>
              </w:rPr>
              <w:t>The protective measures for the preservation of trees on-site and in adjoining public areas including measures in accordance with:</w:t>
            </w:r>
          </w:p>
          <w:p w14:paraId="48619F73" w14:textId="77777777" w:rsidR="00C32E7C" w:rsidRPr="00C32E7C" w:rsidRDefault="00C32E7C" w:rsidP="002901B0">
            <w:pPr>
              <w:pStyle w:val="ConditionNumbers"/>
              <w:numPr>
                <w:ilvl w:val="0"/>
                <w:numId w:val="16"/>
              </w:numPr>
              <w:rPr>
                <w:color w:val="auto"/>
              </w:rPr>
            </w:pPr>
            <w:r w:rsidRPr="00C32E7C">
              <w:rPr>
                <w:color w:val="auto"/>
              </w:rPr>
              <w:t>AS 4970 – Protection of trees on development sites;</w:t>
            </w:r>
          </w:p>
          <w:p w14:paraId="642EC91B" w14:textId="77777777" w:rsidR="00C32E7C" w:rsidRPr="00C32E7C" w:rsidRDefault="00C32E7C" w:rsidP="002901B0">
            <w:pPr>
              <w:pStyle w:val="ConditionNumbers"/>
              <w:numPr>
                <w:ilvl w:val="0"/>
                <w:numId w:val="16"/>
              </w:numPr>
              <w:rPr>
                <w:color w:val="auto"/>
              </w:rPr>
            </w:pPr>
            <w:r w:rsidRPr="00C32E7C">
              <w:rPr>
                <w:color w:val="auto"/>
              </w:rPr>
              <w:t>An applicable Development Control Plan;</w:t>
            </w:r>
          </w:p>
          <w:p w14:paraId="71E5F1D7" w14:textId="77777777" w:rsidR="00C32E7C" w:rsidRPr="00C32E7C" w:rsidRDefault="00C32E7C" w:rsidP="002901B0">
            <w:pPr>
              <w:pStyle w:val="ConditionNumbers"/>
              <w:numPr>
                <w:ilvl w:val="0"/>
                <w:numId w:val="16"/>
              </w:numPr>
              <w:rPr>
                <w:color w:val="auto"/>
              </w:rPr>
            </w:pPr>
            <w:r w:rsidRPr="00C32E7C">
              <w:rPr>
                <w:color w:val="auto"/>
              </w:rPr>
              <w:t>An arborist’s report approved as part of this consent</w:t>
            </w:r>
          </w:p>
          <w:p w14:paraId="239A5759" w14:textId="77777777" w:rsidR="00C32E7C" w:rsidRDefault="00C32E7C" w:rsidP="007F0A3A">
            <w:pPr>
              <w:pStyle w:val="ConditionText"/>
            </w:pPr>
          </w:p>
          <w:p w14:paraId="1D7BA790" w14:textId="71CB697A" w:rsidR="00C32E7C" w:rsidRPr="00C32E7C" w:rsidRDefault="00C32E7C" w:rsidP="007F0A3A">
            <w:pPr>
              <w:pStyle w:val="ConditionText"/>
            </w:pPr>
            <w:r w:rsidRPr="00C32E7C">
              <w:t>A copy of the construction site management plan must be kept on-site at all times while work is being carried out.</w:t>
            </w:r>
          </w:p>
        </w:tc>
      </w:tr>
      <w:tr w:rsidR="00C32E7C" w:rsidRPr="00C302EB" w14:paraId="774DD01B" w14:textId="77777777" w:rsidTr="00C32E7C">
        <w:trPr>
          <w:trHeight w:val="135"/>
        </w:trPr>
        <w:tc>
          <w:tcPr>
            <w:tcW w:w="783" w:type="pct"/>
            <w:vMerge/>
          </w:tcPr>
          <w:p w14:paraId="1A72540D" w14:textId="77777777" w:rsidR="00C32E7C" w:rsidRPr="00C302EB" w:rsidRDefault="00C32E7C" w:rsidP="00842891">
            <w:pPr>
              <w:pStyle w:val="ConditionText"/>
              <w:numPr>
                <w:ilvl w:val="0"/>
                <w:numId w:val="61"/>
              </w:numPr>
            </w:pPr>
          </w:p>
        </w:tc>
        <w:tc>
          <w:tcPr>
            <w:tcW w:w="4217" w:type="pct"/>
          </w:tcPr>
          <w:p w14:paraId="2F0F416D" w14:textId="7315A5B4" w:rsidR="00C32E7C" w:rsidRPr="00C302EB" w:rsidRDefault="00C32E7C" w:rsidP="007F0A3A">
            <w:pPr>
              <w:pStyle w:val="ConditionText"/>
              <w:rPr>
                <w:bCs/>
              </w:rPr>
            </w:pPr>
            <w:r w:rsidRPr="00813F88">
              <w:rPr>
                <w:b/>
              </w:rPr>
              <w:t>Condition Reason:</w:t>
            </w:r>
            <w:r w:rsidRPr="00C302EB">
              <w:rPr>
                <w:bCs/>
              </w:rPr>
              <w:t xml:space="preserve"> </w:t>
            </w:r>
            <w:r w:rsidRPr="00C302EB">
              <w:t xml:space="preserve"> To require details of measures that will protect the public, and the surrounding environment, during site works and construction</w:t>
            </w:r>
            <w:r>
              <w:t>.</w:t>
            </w:r>
          </w:p>
        </w:tc>
      </w:tr>
      <w:tr w:rsidR="00C32E7C" w:rsidRPr="00C302EB" w14:paraId="5C3E657B" w14:textId="77777777" w:rsidTr="00C32E7C">
        <w:trPr>
          <w:trHeight w:val="135"/>
        </w:trPr>
        <w:tc>
          <w:tcPr>
            <w:tcW w:w="783" w:type="pct"/>
            <w:vMerge w:val="restart"/>
          </w:tcPr>
          <w:p w14:paraId="212C2D24" w14:textId="767BEDFA" w:rsidR="00C32E7C" w:rsidRPr="00C302EB" w:rsidRDefault="00C32E7C" w:rsidP="00842891">
            <w:pPr>
              <w:pStyle w:val="ConditionText"/>
              <w:numPr>
                <w:ilvl w:val="0"/>
                <w:numId w:val="61"/>
              </w:numPr>
            </w:pPr>
          </w:p>
        </w:tc>
        <w:tc>
          <w:tcPr>
            <w:tcW w:w="4217" w:type="pct"/>
          </w:tcPr>
          <w:p w14:paraId="36CC7201" w14:textId="77777777" w:rsidR="00C32E7C" w:rsidRPr="00C302EB" w:rsidRDefault="00C32E7C" w:rsidP="007F0A3A">
            <w:pPr>
              <w:pStyle w:val="ConditionHeading"/>
            </w:pPr>
            <w:r w:rsidRPr="00C302EB">
              <w:t>Equal access to the premises</w:t>
            </w:r>
          </w:p>
        </w:tc>
      </w:tr>
      <w:tr w:rsidR="00C32E7C" w:rsidRPr="00C302EB" w14:paraId="0F7231D8" w14:textId="77777777" w:rsidTr="00C32E7C">
        <w:trPr>
          <w:trHeight w:val="60"/>
        </w:trPr>
        <w:tc>
          <w:tcPr>
            <w:tcW w:w="783" w:type="pct"/>
            <w:vMerge/>
          </w:tcPr>
          <w:p w14:paraId="60C806B5" w14:textId="77777777" w:rsidR="00C32E7C" w:rsidRPr="00C302EB" w:rsidRDefault="00C32E7C" w:rsidP="00842891">
            <w:pPr>
              <w:pStyle w:val="ConditionText"/>
              <w:numPr>
                <w:ilvl w:val="0"/>
                <w:numId w:val="61"/>
              </w:numPr>
            </w:pPr>
          </w:p>
        </w:tc>
        <w:tc>
          <w:tcPr>
            <w:tcW w:w="4217" w:type="pct"/>
          </w:tcPr>
          <w:p w14:paraId="74B64496" w14:textId="2CE0C898" w:rsidR="00C32E7C" w:rsidRPr="00C302EB" w:rsidRDefault="00C32E7C" w:rsidP="007F0A3A">
            <w:pPr>
              <w:pStyle w:val="ConditionText"/>
            </w:pPr>
            <w:r w:rsidRPr="00C302EB">
              <w:rPr>
                <w:rFonts w:eastAsia="Times New Roman"/>
              </w:rPr>
              <w:t xml:space="preserve">Before the issue of </w:t>
            </w:r>
            <w:r w:rsidR="00536CAC">
              <w:rPr>
                <w:rFonts w:eastAsia="Times New Roman"/>
              </w:rPr>
              <w:t xml:space="preserve">the relevant </w:t>
            </w:r>
            <w:r w:rsidRPr="00C302EB">
              <w:rPr>
                <w:rFonts w:eastAsia="Times New Roman"/>
              </w:rPr>
              <w:t xml:space="preserve">construction certificate, plans which demonstrate that adequate access to the premises will be provided for persons with disabilities in accordance with the Commonwealth Disability (Access to Premises – Buildings) Standards 2010. These plans must be submitted to the certifier. </w:t>
            </w:r>
          </w:p>
        </w:tc>
      </w:tr>
      <w:tr w:rsidR="00C32E7C" w:rsidRPr="00C302EB" w14:paraId="2564C77C" w14:textId="77777777" w:rsidTr="00C32E7C">
        <w:trPr>
          <w:trHeight w:val="135"/>
        </w:trPr>
        <w:tc>
          <w:tcPr>
            <w:tcW w:w="783" w:type="pct"/>
            <w:vMerge/>
          </w:tcPr>
          <w:p w14:paraId="2AEEEEFB" w14:textId="77777777" w:rsidR="00C32E7C" w:rsidRPr="00C302EB" w:rsidRDefault="00C32E7C" w:rsidP="00842891">
            <w:pPr>
              <w:pStyle w:val="ConditionText"/>
              <w:numPr>
                <w:ilvl w:val="0"/>
                <w:numId w:val="61"/>
              </w:numPr>
            </w:pPr>
          </w:p>
        </w:tc>
        <w:tc>
          <w:tcPr>
            <w:tcW w:w="4217" w:type="pct"/>
          </w:tcPr>
          <w:p w14:paraId="2B52DFE9" w14:textId="77777777" w:rsidR="00C32E7C" w:rsidRPr="00C302EB" w:rsidRDefault="00C32E7C" w:rsidP="007F0A3A">
            <w:pPr>
              <w:pStyle w:val="ConditionText"/>
              <w:rPr>
                <w:bCs/>
              </w:rPr>
            </w:pPr>
            <w:r w:rsidRPr="00511C4C">
              <w:rPr>
                <w:rFonts w:eastAsia="Times New Roman"/>
                <w:b/>
              </w:rPr>
              <w:t>Condition reason</w:t>
            </w:r>
            <w:r w:rsidRPr="00C302EB">
              <w:rPr>
                <w:rFonts w:eastAsia="Times New Roman"/>
                <w:bCs/>
              </w:rPr>
              <w:t>:</w:t>
            </w:r>
            <w:r w:rsidRPr="00C302EB">
              <w:rPr>
                <w:rFonts w:eastAsia="Times New Roman"/>
              </w:rPr>
              <w:t xml:space="preserve"> To ensure safe and easy access to the premises for people with a disability </w:t>
            </w:r>
          </w:p>
        </w:tc>
      </w:tr>
      <w:tr w:rsidR="00C32E7C" w:rsidRPr="00C302EB" w14:paraId="4EE2D37E" w14:textId="77777777" w:rsidTr="00C32E7C">
        <w:trPr>
          <w:trHeight w:val="135"/>
        </w:trPr>
        <w:tc>
          <w:tcPr>
            <w:tcW w:w="783" w:type="pct"/>
            <w:vMerge w:val="restart"/>
          </w:tcPr>
          <w:p w14:paraId="01E59F3C" w14:textId="06A0ECDD" w:rsidR="00C32E7C" w:rsidRPr="00C302EB" w:rsidRDefault="00C32E7C" w:rsidP="00842891">
            <w:pPr>
              <w:pStyle w:val="ConditionText"/>
              <w:numPr>
                <w:ilvl w:val="0"/>
                <w:numId w:val="61"/>
              </w:numPr>
            </w:pPr>
          </w:p>
        </w:tc>
        <w:tc>
          <w:tcPr>
            <w:tcW w:w="4217" w:type="pct"/>
          </w:tcPr>
          <w:p w14:paraId="611A740C" w14:textId="77777777" w:rsidR="00C32E7C" w:rsidRPr="00C302EB" w:rsidRDefault="00C32E7C" w:rsidP="007F0A3A">
            <w:pPr>
              <w:pStyle w:val="ConditionHeading"/>
            </w:pPr>
            <w:r w:rsidRPr="00C302EB">
              <w:t>Long Service Levy</w:t>
            </w:r>
          </w:p>
        </w:tc>
      </w:tr>
      <w:tr w:rsidR="00C32E7C" w:rsidRPr="00C302EB" w14:paraId="7203DC2C" w14:textId="77777777" w:rsidTr="00C32E7C">
        <w:trPr>
          <w:trHeight w:val="135"/>
        </w:trPr>
        <w:tc>
          <w:tcPr>
            <w:tcW w:w="783" w:type="pct"/>
            <w:vMerge/>
          </w:tcPr>
          <w:p w14:paraId="6ED85F2A" w14:textId="77777777" w:rsidR="00C32E7C" w:rsidRPr="00C302EB" w:rsidRDefault="00C32E7C" w:rsidP="00842891">
            <w:pPr>
              <w:pStyle w:val="ConditionText"/>
              <w:numPr>
                <w:ilvl w:val="0"/>
                <w:numId w:val="61"/>
              </w:numPr>
            </w:pPr>
          </w:p>
        </w:tc>
        <w:tc>
          <w:tcPr>
            <w:tcW w:w="4217" w:type="pct"/>
          </w:tcPr>
          <w:p w14:paraId="7DC7B8A7" w14:textId="77777777" w:rsidR="00C32E7C" w:rsidRPr="00C302EB" w:rsidRDefault="00C32E7C" w:rsidP="007F0A3A">
            <w:pPr>
              <w:pStyle w:val="ConditionText"/>
            </w:pPr>
            <w:r w:rsidRPr="00C302EB">
              <w:t xml:space="preserve">Before the issue of the relevant construction certificate, the long service levy of </w:t>
            </w:r>
            <w:r>
              <w:t xml:space="preserve">0.25% of the cost of works </w:t>
            </w:r>
            <w:r w:rsidRPr="00C302EB">
              <w:t xml:space="preserve">must be paid to the Long Service Corporation of Council under the </w:t>
            </w:r>
            <w:r w:rsidRPr="00C302EB">
              <w:rPr>
                <w:i/>
                <w:iCs/>
              </w:rPr>
              <w:lastRenderedPageBreak/>
              <w:t>Building and Construction industry Long Service Payments Act 1986</w:t>
            </w:r>
            <w:r w:rsidRPr="00C302EB">
              <w:t xml:space="preserve">, section 34, and evidence of the payment is to be provided to </w:t>
            </w:r>
            <w:r w:rsidRPr="00C302EB">
              <w:rPr>
                <w:bCs/>
              </w:rPr>
              <w:t>principal certifier.</w:t>
            </w:r>
            <w:r w:rsidRPr="00C302EB">
              <w:rPr>
                <w:bCs/>
                <w:color w:val="FF0000"/>
              </w:rPr>
              <w:t xml:space="preserve"> </w:t>
            </w:r>
          </w:p>
        </w:tc>
      </w:tr>
      <w:tr w:rsidR="00C32E7C" w:rsidRPr="00C302EB" w14:paraId="33B9D06B" w14:textId="77777777" w:rsidTr="00C32E7C">
        <w:trPr>
          <w:trHeight w:val="135"/>
        </w:trPr>
        <w:tc>
          <w:tcPr>
            <w:tcW w:w="783" w:type="pct"/>
            <w:vMerge/>
          </w:tcPr>
          <w:p w14:paraId="1922676B" w14:textId="77777777" w:rsidR="00C32E7C" w:rsidRPr="00C302EB" w:rsidRDefault="00C32E7C" w:rsidP="00842891">
            <w:pPr>
              <w:pStyle w:val="ConditionText"/>
              <w:numPr>
                <w:ilvl w:val="0"/>
                <w:numId w:val="61"/>
              </w:numPr>
            </w:pPr>
          </w:p>
        </w:tc>
        <w:tc>
          <w:tcPr>
            <w:tcW w:w="4217" w:type="pct"/>
          </w:tcPr>
          <w:p w14:paraId="57E628D8" w14:textId="0C3FA6EF" w:rsidR="00C32E7C" w:rsidRPr="00C302EB" w:rsidRDefault="00C32E7C" w:rsidP="007F0A3A">
            <w:pPr>
              <w:pStyle w:val="ConditionText"/>
              <w:rPr>
                <w:bCs/>
              </w:rPr>
            </w:pPr>
            <w:r w:rsidRPr="00511C4C">
              <w:rPr>
                <w:b/>
              </w:rPr>
              <w:t>Condition Reason</w:t>
            </w:r>
            <w:r w:rsidRPr="00C302EB">
              <w:rPr>
                <w:bCs/>
              </w:rPr>
              <w:t xml:space="preserve">: </w:t>
            </w:r>
            <w:r w:rsidRPr="00C302EB">
              <w:t xml:space="preserve"> To ensure the long service levy is paid</w:t>
            </w:r>
            <w:r>
              <w:t>.</w:t>
            </w:r>
          </w:p>
        </w:tc>
      </w:tr>
      <w:tr w:rsidR="00C32E7C" w:rsidRPr="00C302EB" w14:paraId="60E227E8" w14:textId="77777777" w:rsidTr="00C32E7C">
        <w:trPr>
          <w:trHeight w:val="135"/>
        </w:trPr>
        <w:tc>
          <w:tcPr>
            <w:tcW w:w="783" w:type="pct"/>
            <w:vMerge w:val="restart"/>
          </w:tcPr>
          <w:p w14:paraId="433723DC" w14:textId="77777777" w:rsidR="00C32E7C" w:rsidRPr="00C302EB" w:rsidRDefault="00C32E7C" w:rsidP="00842891">
            <w:pPr>
              <w:pStyle w:val="ConditionText"/>
              <w:numPr>
                <w:ilvl w:val="0"/>
                <w:numId w:val="61"/>
              </w:numPr>
            </w:pPr>
          </w:p>
        </w:tc>
        <w:tc>
          <w:tcPr>
            <w:tcW w:w="4217" w:type="pct"/>
          </w:tcPr>
          <w:p w14:paraId="35678EE8" w14:textId="77777777" w:rsidR="00C32E7C" w:rsidRPr="00C302EB" w:rsidRDefault="00C32E7C" w:rsidP="007F0A3A">
            <w:pPr>
              <w:pStyle w:val="ConditionHeading"/>
            </w:pPr>
            <w:r w:rsidRPr="00C302EB">
              <w:t>Payment of security deposits</w:t>
            </w:r>
          </w:p>
        </w:tc>
      </w:tr>
      <w:tr w:rsidR="00C32E7C" w:rsidRPr="00C302EB" w14:paraId="60025FF4" w14:textId="77777777" w:rsidTr="00C32E7C">
        <w:trPr>
          <w:trHeight w:val="60"/>
        </w:trPr>
        <w:tc>
          <w:tcPr>
            <w:tcW w:w="783" w:type="pct"/>
            <w:vMerge/>
          </w:tcPr>
          <w:p w14:paraId="5F21D003" w14:textId="77777777" w:rsidR="00C32E7C" w:rsidRPr="00C302EB" w:rsidRDefault="00C32E7C" w:rsidP="00842891">
            <w:pPr>
              <w:pStyle w:val="ConditionText"/>
              <w:numPr>
                <w:ilvl w:val="0"/>
                <w:numId w:val="61"/>
              </w:numPr>
            </w:pPr>
          </w:p>
        </w:tc>
        <w:tc>
          <w:tcPr>
            <w:tcW w:w="4217" w:type="pct"/>
          </w:tcPr>
          <w:p w14:paraId="2F35F009" w14:textId="77777777" w:rsidR="00C32E7C" w:rsidRPr="00C302EB" w:rsidRDefault="00C32E7C" w:rsidP="007F0A3A">
            <w:pPr>
              <w:pStyle w:val="ConditionText"/>
            </w:pPr>
            <w:r w:rsidRPr="00C302EB">
              <w:t>Before the issue of the relevant construction certificate, the applicant must:</w:t>
            </w:r>
          </w:p>
          <w:p w14:paraId="43466728" w14:textId="1E4FD5E4" w:rsidR="00C32E7C" w:rsidRPr="00C302EB" w:rsidRDefault="00C32E7C" w:rsidP="002901B0">
            <w:pPr>
              <w:pStyle w:val="ConditionText"/>
              <w:numPr>
                <w:ilvl w:val="0"/>
                <w:numId w:val="22"/>
              </w:numPr>
            </w:pPr>
            <w:r w:rsidRPr="00C302EB">
              <w:t>make payment for a security deposit to the consent authority</w:t>
            </w:r>
            <w:r>
              <w:t xml:space="preserve">  under the category of</w:t>
            </w:r>
            <w:r w:rsidRPr="00C32E7C">
              <w:t xml:space="preserve">: </w:t>
            </w:r>
            <w:r w:rsidRPr="00C32E7C">
              <w:rPr>
                <w:lang w:eastAsia="en-AU"/>
              </w:rPr>
              <w:t xml:space="preserve">other buildings with delivery of bricks or concrete or machine excavation </w:t>
            </w:r>
            <w:r w:rsidRPr="00C32E7C">
              <w:t>and</w:t>
            </w:r>
          </w:p>
          <w:p w14:paraId="7EF033DB" w14:textId="77777777" w:rsidR="00C32E7C" w:rsidRPr="00C302EB" w:rsidRDefault="00C32E7C" w:rsidP="002901B0">
            <w:pPr>
              <w:pStyle w:val="ConditionText"/>
              <w:numPr>
                <w:ilvl w:val="0"/>
                <w:numId w:val="22"/>
              </w:numPr>
            </w:pPr>
            <w:r w:rsidRPr="00C302EB">
              <w:t>if a principal certifier is required to be appointed for the development – provide the principal certifier with written evidence of the payment and the amount paid.</w:t>
            </w:r>
          </w:p>
        </w:tc>
      </w:tr>
      <w:tr w:rsidR="00C32E7C" w:rsidRPr="00C302EB" w14:paraId="032ECCC5" w14:textId="77777777" w:rsidTr="00C32E7C">
        <w:trPr>
          <w:trHeight w:val="135"/>
        </w:trPr>
        <w:tc>
          <w:tcPr>
            <w:tcW w:w="783" w:type="pct"/>
            <w:vMerge/>
          </w:tcPr>
          <w:p w14:paraId="5627F62C" w14:textId="77777777" w:rsidR="00C32E7C" w:rsidRPr="00C302EB" w:rsidRDefault="00C32E7C" w:rsidP="00842891">
            <w:pPr>
              <w:pStyle w:val="ConditionText"/>
              <w:numPr>
                <w:ilvl w:val="0"/>
                <w:numId w:val="61"/>
              </w:numPr>
            </w:pPr>
          </w:p>
        </w:tc>
        <w:tc>
          <w:tcPr>
            <w:tcW w:w="4217" w:type="pct"/>
          </w:tcPr>
          <w:p w14:paraId="561BCA5A" w14:textId="77777777" w:rsidR="00C32E7C" w:rsidRPr="00C302EB" w:rsidRDefault="00C32E7C" w:rsidP="007F0A3A">
            <w:pPr>
              <w:pStyle w:val="ConditionText"/>
              <w:rPr>
                <w:bCs/>
              </w:rPr>
            </w:pPr>
            <w:r w:rsidRPr="00511C4C">
              <w:rPr>
                <w:b/>
              </w:rPr>
              <w:t>Condition Reason</w:t>
            </w:r>
            <w:r w:rsidRPr="00C302EB">
              <w:rPr>
                <w:bCs/>
              </w:rPr>
              <w:t xml:space="preserve">: </w:t>
            </w:r>
            <w:r w:rsidRPr="00C302EB">
              <w:t xml:space="preserve"> To ensure any damage to public infrastructure is rectified and public works can be completed</w:t>
            </w:r>
          </w:p>
        </w:tc>
      </w:tr>
      <w:tr w:rsidR="00C32E7C" w:rsidRPr="00C302EB" w14:paraId="5355E357" w14:textId="77777777" w:rsidTr="00C32E7C">
        <w:trPr>
          <w:trHeight w:val="135"/>
        </w:trPr>
        <w:tc>
          <w:tcPr>
            <w:tcW w:w="783" w:type="pct"/>
            <w:vMerge w:val="restart"/>
          </w:tcPr>
          <w:p w14:paraId="52B3FB3E" w14:textId="445E7F7A" w:rsidR="00C32E7C" w:rsidRPr="00C302EB" w:rsidRDefault="00C32E7C" w:rsidP="00842891">
            <w:pPr>
              <w:pStyle w:val="ConditionText"/>
              <w:numPr>
                <w:ilvl w:val="0"/>
                <w:numId w:val="61"/>
              </w:numPr>
            </w:pPr>
          </w:p>
        </w:tc>
        <w:tc>
          <w:tcPr>
            <w:tcW w:w="4217" w:type="pct"/>
          </w:tcPr>
          <w:p w14:paraId="5DBA68DE" w14:textId="77777777" w:rsidR="00C32E7C" w:rsidRPr="00C302EB" w:rsidRDefault="00C32E7C" w:rsidP="007F0A3A">
            <w:pPr>
              <w:pStyle w:val="ConditionHeading"/>
            </w:pPr>
            <w:r w:rsidRPr="00C302EB">
              <w:t>Waste Management Plan – an approved document of this consent</w:t>
            </w:r>
          </w:p>
        </w:tc>
      </w:tr>
      <w:tr w:rsidR="00C32E7C" w:rsidRPr="00C302EB" w14:paraId="5D6E3B86" w14:textId="77777777" w:rsidTr="00C32E7C">
        <w:trPr>
          <w:trHeight w:val="135"/>
        </w:trPr>
        <w:tc>
          <w:tcPr>
            <w:tcW w:w="783" w:type="pct"/>
            <w:vMerge/>
          </w:tcPr>
          <w:p w14:paraId="20FF6084" w14:textId="77777777" w:rsidR="00C32E7C" w:rsidRPr="00C302EB" w:rsidRDefault="00C32E7C" w:rsidP="00842891">
            <w:pPr>
              <w:pStyle w:val="ConditionText"/>
              <w:numPr>
                <w:ilvl w:val="0"/>
                <w:numId w:val="61"/>
              </w:numPr>
            </w:pPr>
          </w:p>
        </w:tc>
        <w:tc>
          <w:tcPr>
            <w:tcW w:w="4217" w:type="pct"/>
          </w:tcPr>
          <w:p w14:paraId="00266E9D" w14:textId="17B1ED5E" w:rsidR="00C32E7C" w:rsidRPr="00C302EB" w:rsidRDefault="00C32E7C" w:rsidP="007F0A3A">
            <w:pPr>
              <w:pStyle w:val="ConditionText"/>
            </w:pPr>
            <w:r w:rsidRPr="00C302EB">
              <w:t xml:space="preserve">Before the issue of </w:t>
            </w:r>
            <w:r w:rsidR="00536CAC">
              <w:t>the relevant</w:t>
            </w:r>
            <w:r w:rsidRPr="00C302EB">
              <w:t xml:space="preserve"> construction certificate, a waste management plan for the development must be provided to principal certifier</w:t>
            </w:r>
          </w:p>
        </w:tc>
      </w:tr>
      <w:tr w:rsidR="00C32E7C" w:rsidRPr="00C302EB" w14:paraId="462D7B23" w14:textId="77777777" w:rsidTr="00C32E7C">
        <w:trPr>
          <w:trHeight w:val="135"/>
        </w:trPr>
        <w:tc>
          <w:tcPr>
            <w:tcW w:w="783" w:type="pct"/>
            <w:vMerge/>
          </w:tcPr>
          <w:p w14:paraId="68EE7040" w14:textId="77777777" w:rsidR="00C32E7C" w:rsidRPr="00C302EB" w:rsidRDefault="00C32E7C" w:rsidP="00842891">
            <w:pPr>
              <w:pStyle w:val="ConditionText"/>
              <w:numPr>
                <w:ilvl w:val="0"/>
                <w:numId w:val="61"/>
              </w:numPr>
            </w:pPr>
          </w:p>
        </w:tc>
        <w:tc>
          <w:tcPr>
            <w:tcW w:w="4217" w:type="pct"/>
          </w:tcPr>
          <w:p w14:paraId="1E55370C" w14:textId="784D4169" w:rsidR="00C32E7C" w:rsidRPr="00C302EB" w:rsidRDefault="00C32E7C" w:rsidP="007F0A3A">
            <w:pPr>
              <w:pStyle w:val="ConditionText"/>
            </w:pPr>
            <w:r w:rsidRPr="00511C4C">
              <w:rPr>
                <w:b/>
              </w:rPr>
              <w:t>Condition Reason</w:t>
            </w:r>
            <w:r w:rsidRPr="00C302EB">
              <w:rPr>
                <w:bCs/>
              </w:rPr>
              <w:t xml:space="preserve">: </w:t>
            </w:r>
            <w:r w:rsidRPr="00C302EB">
              <w:t xml:space="preserve"> To ensure resource recovery is promoted and local amenity protected during construction</w:t>
            </w:r>
            <w:r>
              <w:t>.</w:t>
            </w:r>
          </w:p>
        </w:tc>
      </w:tr>
      <w:tr w:rsidR="00C32E7C" w:rsidRPr="00C302EB" w14:paraId="3A126F3E" w14:textId="77777777" w:rsidTr="00C32E7C">
        <w:trPr>
          <w:trHeight w:val="135"/>
        </w:trPr>
        <w:tc>
          <w:tcPr>
            <w:tcW w:w="783" w:type="pct"/>
            <w:vMerge w:val="restart"/>
          </w:tcPr>
          <w:p w14:paraId="4B5EB5EA" w14:textId="5003C9CB" w:rsidR="00C32E7C" w:rsidRPr="00C302EB" w:rsidRDefault="00C32E7C" w:rsidP="00842891">
            <w:pPr>
              <w:pStyle w:val="ConditionText"/>
              <w:numPr>
                <w:ilvl w:val="0"/>
                <w:numId w:val="61"/>
              </w:numPr>
            </w:pPr>
          </w:p>
        </w:tc>
        <w:tc>
          <w:tcPr>
            <w:tcW w:w="4217" w:type="pct"/>
          </w:tcPr>
          <w:p w14:paraId="0B759CF1" w14:textId="77777777" w:rsidR="00C32E7C" w:rsidRPr="00C302EB" w:rsidRDefault="00C32E7C" w:rsidP="007F0A3A">
            <w:pPr>
              <w:pStyle w:val="ConditionHeading"/>
            </w:pPr>
            <w:r w:rsidRPr="00C302EB">
              <w:t>Utilities and services</w:t>
            </w:r>
          </w:p>
        </w:tc>
      </w:tr>
      <w:tr w:rsidR="00C32E7C" w:rsidRPr="00511C4C" w14:paraId="723C21B6" w14:textId="77777777" w:rsidTr="00C32E7C">
        <w:trPr>
          <w:trHeight w:val="135"/>
        </w:trPr>
        <w:tc>
          <w:tcPr>
            <w:tcW w:w="783" w:type="pct"/>
            <w:vMerge/>
          </w:tcPr>
          <w:p w14:paraId="70425F02" w14:textId="77777777" w:rsidR="00C32E7C" w:rsidRPr="00C302EB" w:rsidRDefault="00C32E7C" w:rsidP="00842891">
            <w:pPr>
              <w:pStyle w:val="ConditionText"/>
              <w:numPr>
                <w:ilvl w:val="0"/>
                <w:numId w:val="61"/>
              </w:numPr>
            </w:pPr>
          </w:p>
        </w:tc>
        <w:tc>
          <w:tcPr>
            <w:tcW w:w="4217" w:type="pct"/>
          </w:tcPr>
          <w:p w14:paraId="3D43C67D" w14:textId="77777777" w:rsidR="00C32E7C" w:rsidRPr="00511C4C" w:rsidRDefault="00C32E7C" w:rsidP="007F0A3A">
            <w:pPr>
              <w:pStyle w:val="ConditionText"/>
            </w:pPr>
            <w:r w:rsidRPr="00511C4C">
              <w:t>Before the issue of the relevant construction certificate, written evidence of the following service provider requirements must be provided to the principal certifier:</w:t>
            </w:r>
          </w:p>
          <w:p w14:paraId="6C227F80" w14:textId="77777777" w:rsidR="00C32E7C" w:rsidRPr="00C32E7C" w:rsidRDefault="00C32E7C" w:rsidP="002901B0">
            <w:pPr>
              <w:pStyle w:val="ConditionNumbers"/>
              <w:numPr>
                <w:ilvl w:val="0"/>
                <w:numId w:val="23"/>
              </w:numPr>
              <w:rPr>
                <w:color w:val="auto"/>
              </w:rPr>
            </w:pPr>
            <w:r w:rsidRPr="00C32E7C">
              <w:rPr>
                <w:color w:val="auto"/>
              </w:rPr>
              <w:t>a letter from Ausgrid demonstrating that satisfactory arrangements can be made for the installation and supply of electricity</w:t>
            </w:r>
          </w:p>
          <w:p w14:paraId="02824664" w14:textId="77777777" w:rsidR="00C32E7C" w:rsidRPr="00511C4C" w:rsidRDefault="00C32E7C" w:rsidP="002901B0">
            <w:pPr>
              <w:pStyle w:val="ConditionNumbers"/>
              <w:numPr>
                <w:ilvl w:val="0"/>
                <w:numId w:val="16"/>
              </w:numPr>
              <w:rPr>
                <w:color w:val="auto"/>
              </w:rPr>
            </w:pPr>
            <w:r w:rsidRPr="00511C4C">
              <w:rPr>
                <w:color w:val="auto"/>
              </w:rPr>
              <w:t>a response from Sydney Water as to whether the plans accompanying the application for a construction certificate would affect any Sydney Water infrastructure, and whether further requirements need to be met</w:t>
            </w:r>
          </w:p>
          <w:p w14:paraId="5AD32B97" w14:textId="77777777" w:rsidR="00C32E7C" w:rsidRPr="00511C4C" w:rsidRDefault="00C32E7C" w:rsidP="002901B0">
            <w:pPr>
              <w:pStyle w:val="ConditionNumbers"/>
              <w:numPr>
                <w:ilvl w:val="0"/>
                <w:numId w:val="16"/>
              </w:numPr>
              <w:rPr>
                <w:color w:val="auto"/>
              </w:rPr>
            </w:pPr>
            <w:r w:rsidRPr="00511C4C">
              <w:rPr>
                <w:color w:val="auto"/>
              </w:rPr>
              <w:t>other relevant utilities or services - that the development as proposed to be carried out is satisfactory to those other service providers, or if it is not, the changes that are required to make the development satisfactory to them.</w:t>
            </w:r>
          </w:p>
        </w:tc>
      </w:tr>
      <w:tr w:rsidR="00C32E7C" w:rsidRPr="00C302EB" w14:paraId="2A794E35" w14:textId="77777777" w:rsidTr="00C32E7C">
        <w:trPr>
          <w:trHeight w:val="135"/>
        </w:trPr>
        <w:tc>
          <w:tcPr>
            <w:tcW w:w="783" w:type="pct"/>
            <w:vMerge/>
          </w:tcPr>
          <w:p w14:paraId="07E63C81" w14:textId="77777777" w:rsidR="00C32E7C" w:rsidRPr="00C302EB" w:rsidRDefault="00C32E7C" w:rsidP="00842891">
            <w:pPr>
              <w:pStyle w:val="ConditionText"/>
              <w:numPr>
                <w:ilvl w:val="0"/>
                <w:numId w:val="61"/>
              </w:numPr>
            </w:pPr>
          </w:p>
        </w:tc>
        <w:tc>
          <w:tcPr>
            <w:tcW w:w="4217" w:type="pct"/>
          </w:tcPr>
          <w:p w14:paraId="26ABDE3B" w14:textId="77777777" w:rsidR="00C32E7C" w:rsidRPr="00C302EB" w:rsidRDefault="00C32E7C" w:rsidP="007F0A3A">
            <w:pPr>
              <w:pStyle w:val="ConditionText"/>
              <w:rPr>
                <w:bCs/>
              </w:rPr>
            </w:pPr>
            <w:r w:rsidRPr="00511C4C">
              <w:rPr>
                <w:b/>
              </w:rPr>
              <w:t>Condition Reason</w:t>
            </w:r>
            <w:r w:rsidRPr="00C302EB">
              <w:rPr>
                <w:bCs/>
              </w:rPr>
              <w:t xml:space="preserve">: </w:t>
            </w:r>
            <w:r w:rsidRPr="00C302EB">
              <w:t xml:space="preserve"> To ensure relevant utility and service providers’ requirements are provided to the certifier</w:t>
            </w:r>
          </w:p>
        </w:tc>
      </w:tr>
      <w:tr w:rsidR="00C32E7C" w:rsidRPr="00C302EB" w14:paraId="76F22C3E" w14:textId="77777777" w:rsidTr="00C32E7C">
        <w:trPr>
          <w:trHeight w:val="135"/>
        </w:trPr>
        <w:tc>
          <w:tcPr>
            <w:tcW w:w="783" w:type="pct"/>
            <w:vMerge w:val="restart"/>
          </w:tcPr>
          <w:p w14:paraId="059FC4CA" w14:textId="64F41C2C" w:rsidR="00C32E7C" w:rsidRPr="00C302EB" w:rsidRDefault="00C32E7C" w:rsidP="00842891">
            <w:pPr>
              <w:pStyle w:val="ConditionText"/>
              <w:numPr>
                <w:ilvl w:val="0"/>
                <w:numId w:val="61"/>
              </w:numPr>
            </w:pPr>
          </w:p>
        </w:tc>
        <w:tc>
          <w:tcPr>
            <w:tcW w:w="4217" w:type="pct"/>
          </w:tcPr>
          <w:p w14:paraId="5D4D3B8B" w14:textId="77777777" w:rsidR="00C32E7C" w:rsidRPr="00C302EB" w:rsidRDefault="00C32E7C" w:rsidP="007F0A3A">
            <w:pPr>
              <w:pStyle w:val="ConditionHeading"/>
            </w:pPr>
            <w:r w:rsidRPr="00C302EB">
              <w:t>Clear public access ways</w:t>
            </w:r>
          </w:p>
        </w:tc>
      </w:tr>
      <w:tr w:rsidR="00C32E7C" w:rsidRPr="00C302EB" w14:paraId="160A3681" w14:textId="77777777" w:rsidTr="00C32E7C">
        <w:trPr>
          <w:trHeight w:val="60"/>
        </w:trPr>
        <w:tc>
          <w:tcPr>
            <w:tcW w:w="783" w:type="pct"/>
            <w:vMerge/>
          </w:tcPr>
          <w:p w14:paraId="4398442E" w14:textId="77777777" w:rsidR="00C32E7C" w:rsidRPr="00C302EB" w:rsidRDefault="00C32E7C" w:rsidP="00842891">
            <w:pPr>
              <w:pStyle w:val="ConditionText"/>
              <w:numPr>
                <w:ilvl w:val="0"/>
                <w:numId w:val="61"/>
              </w:numPr>
            </w:pPr>
          </w:p>
        </w:tc>
        <w:tc>
          <w:tcPr>
            <w:tcW w:w="4217" w:type="pct"/>
          </w:tcPr>
          <w:p w14:paraId="437C63B7" w14:textId="002DEBFF" w:rsidR="00C32E7C" w:rsidRPr="00C302EB" w:rsidRDefault="00C32E7C" w:rsidP="007F0A3A">
            <w:pPr>
              <w:pStyle w:val="ConditionText"/>
            </w:pPr>
            <w:r w:rsidRPr="00C302EB">
              <w:t xml:space="preserve">Before issue of </w:t>
            </w:r>
            <w:r w:rsidR="00377E08">
              <w:t>the relevant</w:t>
            </w:r>
            <w:r w:rsidRPr="00C302EB">
              <w:t xml:space="preserve"> construction certificate, construction plans must demonstrate that access doors to enclosures for building services and facilities, such as hydrant and sprinkler booster assemblies or the like, except fire stair doors, will not open over the footway or roadway.</w:t>
            </w:r>
          </w:p>
        </w:tc>
      </w:tr>
      <w:tr w:rsidR="00C32E7C" w:rsidRPr="00C302EB" w14:paraId="7ABDFBBF" w14:textId="77777777" w:rsidTr="00C32E7C">
        <w:trPr>
          <w:trHeight w:val="135"/>
        </w:trPr>
        <w:tc>
          <w:tcPr>
            <w:tcW w:w="783" w:type="pct"/>
            <w:vMerge/>
          </w:tcPr>
          <w:p w14:paraId="20D9B03B" w14:textId="77777777" w:rsidR="00C32E7C" w:rsidRPr="00C302EB" w:rsidRDefault="00C32E7C" w:rsidP="00842891">
            <w:pPr>
              <w:pStyle w:val="ConditionText"/>
              <w:numPr>
                <w:ilvl w:val="0"/>
                <w:numId w:val="61"/>
              </w:numPr>
            </w:pPr>
          </w:p>
        </w:tc>
        <w:tc>
          <w:tcPr>
            <w:tcW w:w="4217" w:type="pct"/>
          </w:tcPr>
          <w:p w14:paraId="5A4A9834" w14:textId="77777777" w:rsidR="00C32E7C" w:rsidRPr="00C302EB" w:rsidRDefault="00C32E7C" w:rsidP="007F0A3A">
            <w:pPr>
              <w:pStyle w:val="ConditionText"/>
              <w:rPr>
                <w:bCs/>
              </w:rPr>
            </w:pPr>
            <w:r w:rsidRPr="00511C4C">
              <w:rPr>
                <w:b/>
              </w:rPr>
              <w:t>Condition Reason:</w:t>
            </w:r>
            <w:r w:rsidRPr="00C302EB">
              <w:rPr>
                <w:bCs/>
              </w:rPr>
              <w:t xml:space="preserve"> </w:t>
            </w:r>
            <w:r w:rsidRPr="00C302EB">
              <w:t xml:space="preserve"> To ensure doors used to house building services and facilities do not obstruct pedestrians and vehicles</w:t>
            </w:r>
          </w:p>
        </w:tc>
      </w:tr>
      <w:tr w:rsidR="00C32E7C" w:rsidRPr="00C302EB" w14:paraId="33BD69B7" w14:textId="77777777" w:rsidTr="00C32E7C">
        <w:trPr>
          <w:trHeight w:val="135"/>
        </w:trPr>
        <w:tc>
          <w:tcPr>
            <w:tcW w:w="783" w:type="pct"/>
            <w:vMerge w:val="restart"/>
          </w:tcPr>
          <w:p w14:paraId="616E06CF" w14:textId="384A6C89" w:rsidR="00C32E7C" w:rsidRPr="00C302EB" w:rsidRDefault="00C32E7C" w:rsidP="00842891">
            <w:pPr>
              <w:pStyle w:val="ConditionText"/>
              <w:numPr>
                <w:ilvl w:val="0"/>
                <w:numId w:val="61"/>
              </w:numPr>
            </w:pPr>
          </w:p>
        </w:tc>
        <w:tc>
          <w:tcPr>
            <w:tcW w:w="4217" w:type="pct"/>
          </w:tcPr>
          <w:p w14:paraId="55081FEB" w14:textId="77777777" w:rsidR="00C32E7C" w:rsidRPr="00C302EB" w:rsidRDefault="00C32E7C" w:rsidP="007F0A3A">
            <w:pPr>
              <w:pStyle w:val="ConditionHeading"/>
            </w:pPr>
            <w:r w:rsidRPr="00C302EB">
              <w:t>External lighting</w:t>
            </w:r>
          </w:p>
        </w:tc>
      </w:tr>
      <w:tr w:rsidR="00C32E7C" w:rsidRPr="00C302EB" w14:paraId="656CD228" w14:textId="77777777" w:rsidTr="00C32E7C">
        <w:trPr>
          <w:trHeight w:val="60"/>
        </w:trPr>
        <w:tc>
          <w:tcPr>
            <w:tcW w:w="783" w:type="pct"/>
            <w:vMerge/>
          </w:tcPr>
          <w:p w14:paraId="048D682D" w14:textId="77777777" w:rsidR="00C32E7C" w:rsidRPr="00C302EB" w:rsidRDefault="00C32E7C" w:rsidP="00842891">
            <w:pPr>
              <w:pStyle w:val="ConditionText"/>
              <w:numPr>
                <w:ilvl w:val="0"/>
                <w:numId w:val="61"/>
              </w:numPr>
            </w:pPr>
          </w:p>
        </w:tc>
        <w:tc>
          <w:tcPr>
            <w:tcW w:w="4217" w:type="pct"/>
          </w:tcPr>
          <w:p w14:paraId="3FE23FE5" w14:textId="24CC320A" w:rsidR="00C32E7C" w:rsidRPr="00C302EB" w:rsidRDefault="00C32E7C" w:rsidP="007F0A3A">
            <w:pPr>
              <w:pStyle w:val="ConditionText"/>
            </w:pPr>
            <w:bookmarkStart w:id="0" w:name="_Hlk89762814"/>
            <w:r w:rsidRPr="00C302EB">
              <w:t xml:space="preserve">Before the issue of </w:t>
            </w:r>
            <w:r w:rsidR="00377E08">
              <w:t xml:space="preserve">the relevant </w:t>
            </w:r>
            <w:r w:rsidRPr="00C302EB">
              <w:t xml:space="preserve">construction certificate, plans detailing external lighting must be prepared by a suitably qualified person. </w:t>
            </w:r>
          </w:p>
          <w:p w14:paraId="65B9FAD9" w14:textId="77777777" w:rsidR="00C32E7C" w:rsidRPr="00C302EB" w:rsidRDefault="00C32E7C" w:rsidP="007F0A3A">
            <w:pPr>
              <w:pStyle w:val="ConditionText"/>
            </w:pPr>
            <w:r w:rsidRPr="00C302EB">
              <w:t xml:space="preserve">The lighting plan must be consistent with the approved plans and documents, and the following requirements: </w:t>
            </w:r>
          </w:p>
          <w:bookmarkEnd w:id="0"/>
          <w:p w14:paraId="6AD39525" w14:textId="77777777" w:rsidR="00C32E7C" w:rsidRPr="008A37F9" w:rsidRDefault="00C32E7C" w:rsidP="002901B0">
            <w:pPr>
              <w:pStyle w:val="ConditionNumbers"/>
              <w:numPr>
                <w:ilvl w:val="0"/>
                <w:numId w:val="24"/>
              </w:numPr>
              <w:rPr>
                <w:color w:val="auto"/>
              </w:rPr>
            </w:pPr>
            <w:r w:rsidRPr="008A37F9">
              <w:rPr>
                <w:color w:val="auto"/>
              </w:rPr>
              <w:t xml:space="preserve">comply with AS 1158: Lighting for Roads and Public Spaces; </w:t>
            </w:r>
          </w:p>
          <w:p w14:paraId="520D8DD9" w14:textId="77777777" w:rsidR="00C32E7C" w:rsidRPr="008A37F9" w:rsidRDefault="00C32E7C" w:rsidP="002901B0">
            <w:pPr>
              <w:pStyle w:val="ConditionNumbers"/>
              <w:numPr>
                <w:ilvl w:val="0"/>
                <w:numId w:val="16"/>
              </w:numPr>
              <w:rPr>
                <w:color w:val="auto"/>
              </w:rPr>
            </w:pPr>
            <w:r w:rsidRPr="008A37F9">
              <w:rPr>
                <w:color w:val="auto"/>
              </w:rPr>
              <w:t xml:space="preserve">comply with AS 4282: Control of Obtrusive Effects of Outdoor Lighting </w:t>
            </w:r>
          </w:p>
          <w:p w14:paraId="6D079CC4" w14:textId="77777777" w:rsidR="00C32E7C" w:rsidRPr="008A37F9" w:rsidRDefault="00C32E7C" w:rsidP="002901B0">
            <w:pPr>
              <w:pStyle w:val="ConditionNumbers"/>
              <w:numPr>
                <w:ilvl w:val="0"/>
                <w:numId w:val="16"/>
              </w:numPr>
              <w:rPr>
                <w:color w:val="auto"/>
              </w:rPr>
            </w:pPr>
            <w:r w:rsidRPr="008A37F9">
              <w:rPr>
                <w:color w:val="auto"/>
              </w:rPr>
              <w:t xml:space="preserve">lighting must be placed at all entrances to, and exits from the premises </w:t>
            </w:r>
          </w:p>
          <w:p w14:paraId="5815EA5C" w14:textId="77777777" w:rsidR="00C32E7C" w:rsidRPr="008A37F9" w:rsidRDefault="00C32E7C" w:rsidP="002901B0">
            <w:pPr>
              <w:pStyle w:val="ConditionNumbers"/>
              <w:numPr>
                <w:ilvl w:val="0"/>
                <w:numId w:val="16"/>
              </w:numPr>
              <w:rPr>
                <w:color w:val="auto"/>
              </w:rPr>
            </w:pPr>
            <w:r w:rsidRPr="008A37F9">
              <w:rPr>
                <w:color w:val="auto"/>
              </w:rPr>
              <w:lastRenderedPageBreak/>
              <w:t>lighting must provide coverage of the premises and surrounding areas for visibility and to reduce hidden areas;</w:t>
            </w:r>
          </w:p>
          <w:p w14:paraId="5BCCBFA2" w14:textId="77777777" w:rsidR="00C32E7C" w:rsidRPr="008A37F9" w:rsidRDefault="00C32E7C" w:rsidP="002901B0">
            <w:pPr>
              <w:pStyle w:val="ConditionNumbers"/>
              <w:numPr>
                <w:ilvl w:val="0"/>
                <w:numId w:val="16"/>
              </w:numPr>
              <w:rPr>
                <w:color w:val="auto"/>
              </w:rPr>
            </w:pPr>
            <w:r w:rsidRPr="008A37F9">
              <w:rPr>
                <w:color w:val="auto"/>
              </w:rPr>
              <w:t xml:space="preserve">lighting must not interfere with traffic safety; </w:t>
            </w:r>
          </w:p>
          <w:p w14:paraId="58E09F7D" w14:textId="77777777" w:rsidR="00C32E7C" w:rsidRPr="008A37F9" w:rsidRDefault="00C32E7C" w:rsidP="002901B0">
            <w:pPr>
              <w:pStyle w:val="ConditionNumbers"/>
              <w:numPr>
                <w:ilvl w:val="0"/>
                <w:numId w:val="16"/>
              </w:numPr>
              <w:rPr>
                <w:color w:val="auto"/>
              </w:rPr>
            </w:pPr>
            <w:r w:rsidRPr="008A37F9">
              <w:rPr>
                <w:color w:val="auto"/>
              </w:rPr>
              <w:t>lighting must not give rise to obtrusive light or have adverse impacts on the amenity of surrounding properties; and</w:t>
            </w:r>
          </w:p>
          <w:p w14:paraId="3C535EFE" w14:textId="77777777" w:rsidR="00C32E7C" w:rsidRPr="008A37F9" w:rsidRDefault="00C32E7C" w:rsidP="002901B0">
            <w:pPr>
              <w:pStyle w:val="ConditionNumbers"/>
              <w:numPr>
                <w:ilvl w:val="0"/>
                <w:numId w:val="16"/>
              </w:numPr>
              <w:rPr>
                <w:color w:val="auto"/>
              </w:rPr>
            </w:pPr>
            <w:r w:rsidRPr="008A37F9">
              <w:rPr>
                <w:color w:val="auto"/>
              </w:rPr>
              <w:t>external lighting must not flash or intermittently illuminate unless required for safe ingress/egress of vehicles crossing a pedestrian footway or approved vehicle entrance.</w:t>
            </w:r>
          </w:p>
          <w:p w14:paraId="65701548" w14:textId="2AAA63E0" w:rsidR="00C32E7C" w:rsidRDefault="00C32E7C" w:rsidP="002901B0">
            <w:pPr>
              <w:pStyle w:val="ConditionNumbers"/>
              <w:numPr>
                <w:ilvl w:val="0"/>
                <w:numId w:val="16"/>
              </w:numPr>
              <w:rPr>
                <w:color w:val="auto"/>
              </w:rPr>
            </w:pPr>
            <w:r w:rsidRPr="008A37F9">
              <w:rPr>
                <w:color w:val="auto"/>
              </w:rPr>
              <w:t>Relevant council development control plan</w:t>
            </w:r>
            <w:r w:rsidR="008A37F9">
              <w:rPr>
                <w:color w:val="auto"/>
              </w:rPr>
              <w:t>.</w:t>
            </w:r>
          </w:p>
          <w:p w14:paraId="04FDBD50" w14:textId="77777777" w:rsidR="008A37F9" w:rsidRPr="008A37F9" w:rsidRDefault="008A37F9" w:rsidP="008A37F9">
            <w:pPr>
              <w:pStyle w:val="ConditionNumbers"/>
              <w:numPr>
                <w:ilvl w:val="0"/>
                <w:numId w:val="0"/>
              </w:numPr>
              <w:ind w:left="567"/>
              <w:rPr>
                <w:color w:val="auto"/>
              </w:rPr>
            </w:pPr>
          </w:p>
          <w:p w14:paraId="17ED5149" w14:textId="77777777" w:rsidR="00C32E7C" w:rsidRPr="00C302EB" w:rsidRDefault="00C32E7C" w:rsidP="007F0A3A">
            <w:pPr>
              <w:pStyle w:val="ConditionText"/>
            </w:pPr>
            <w:r w:rsidRPr="00C302EB">
              <w:t>The lighting plan must be submitted to the certifier</w:t>
            </w:r>
            <w:r>
              <w:t>.</w:t>
            </w:r>
          </w:p>
          <w:p w14:paraId="0654271A" w14:textId="77777777" w:rsidR="00C32E7C" w:rsidRPr="00C302EB" w:rsidRDefault="00C32E7C" w:rsidP="007F0A3A">
            <w:pPr>
              <w:pStyle w:val="ConditionText"/>
            </w:pPr>
            <w:r w:rsidRPr="00C302EB">
              <w:t>Note – All above documents refer to the version in effect at the time the consent is granted</w:t>
            </w:r>
          </w:p>
        </w:tc>
      </w:tr>
      <w:tr w:rsidR="00C32E7C" w:rsidRPr="00C302EB" w14:paraId="4884F5BC" w14:textId="77777777" w:rsidTr="00C32E7C">
        <w:trPr>
          <w:trHeight w:val="135"/>
        </w:trPr>
        <w:tc>
          <w:tcPr>
            <w:tcW w:w="783" w:type="pct"/>
            <w:vMerge/>
          </w:tcPr>
          <w:p w14:paraId="1AC72DD6" w14:textId="77777777" w:rsidR="00C32E7C" w:rsidRPr="00C302EB" w:rsidRDefault="00C32E7C" w:rsidP="00842891">
            <w:pPr>
              <w:pStyle w:val="ConditionText"/>
              <w:numPr>
                <w:ilvl w:val="0"/>
                <w:numId w:val="61"/>
              </w:numPr>
            </w:pPr>
          </w:p>
        </w:tc>
        <w:tc>
          <w:tcPr>
            <w:tcW w:w="4217" w:type="pct"/>
          </w:tcPr>
          <w:p w14:paraId="66363465" w14:textId="77777777" w:rsidR="00C32E7C" w:rsidRPr="00C302EB" w:rsidRDefault="00C32E7C" w:rsidP="007F0A3A">
            <w:pPr>
              <w:pStyle w:val="ConditionText"/>
              <w:rPr>
                <w:bCs/>
              </w:rPr>
            </w:pPr>
            <w:r w:rsidRPr="00511C4C">
              <w:rPr>
                <w:b/>
              </w:rPr>
              <w:t>Condition Reason:</w:t>
            </w:r>
            <w:r w:rsidRPr="00C302EB">
              <w:rPr>
                <w:bCs/>
              </w:rPr>
              <w:t xml:space="preserve"> </w:t>
            </w:r>
            <w:r w:rsidRPr="00C302EB">
              <w:t xml:space="preserve"> To ensure external lighting is provided for safety reasons and to protect the amenity of the local area</w:t>
            </w:r>
          </w:p>
        </w:tc>
      </w:tr>
      <w:tr w:rsidR="008A37F9" w:rsidRPr="00B53F82" w14:paraId="5C537558" w14:textId="77777777" w:rsidTr="008A37F9">
        <w:trPr>
          <w:trHeight w:val="135"/>
        </w:trPr>
        <w:tc>
          <w:tcPr>
            <w:tcW w:w="783" w:type="pct"/>
            <w:vMerge w:val="restart"/>
          </w:tcPr>
          <w:p w14:paraId="1AA4928E" w14:textId="77777777" w:rsidR="008A37F9" w:rsidRPr="00B53F82" w:rsidRDefault="008A37F9" w:rsidP="00842891">
            <w:pPr>
              <w:pStyle w:val="ConditionText"/>
              <w:numPr>
                <w:ilvl w:val="0"/>
                <w:numId w:val="61"/>
              </w:numPr>
            </w:pPr>
          </w:p>
        </w:tc>
        <w:tc>
          <w:tcPr>
            <w:tcW w:w="4217" w:type="pct"/>
          </w:tcPr>
          <w:p w14:paraId="36971027" w14:textId="461BC5BA" w:rsidR="008A37F9" w:rsidRPr="00B53F82" w:rsidRDefault="008A37F9" w:rsidP="007F0A3A">
            <w:pPr>
              <w:pStyle w:val="ConditionHeading"/>
            </w:pPr>
            <w:r w:rsidRPr="00B53F82">
              <w:t xml:space="preserve">Electric </w:t>
            </w:r>
            <w:r>
              <w:t>v</w:t>
            </w:r>
            <w:r w:rsidRPr="00B53F82">
              <w:t xml:space="preserve">ehicle </w:t>
            </w:r>
            <w:r>
              <w:t>c</w:t>
            </w:r>
            <w:r w:rsidRPr="00B53F82">
              <w:t>harging</w:t>
            </w:r>
          </w:p>
        </w:tc>
      </w:tr>
      <w:tr w:rsidR="008A37F9" w:rsidRPr="00B53F82" w14:paraId="3DFE9DD1" w14:textId="77777777" w:rsidTr="008A37F9">
        <w:trPr>
          <w:trHeight w:val="60"/>
        </w:trPr>
        <w:tc>
          <w:tcPr>
            <w:tcW w:w="783" w:type="pct"/>
            <w:vMerge/>
          </w:tcPr>
          <w:p w14:paraId="08C98E42" w14:textId="77777777" w:rsidR="008A37F9" w:rsidRPr="00B53F82" w:rsidRDefault="008A37F9" w:rsidP="00842891">
            <w:pPr>
              <w:pStyle w:val="ConditionText"/>
              <w:numPr>
                <w:ilvl w:val="0"/>
                <w:numId w:val="61"/>
              </w:numPr>
            </w:pPr>
          </w:p>
        </w:tc>
        <w:tc>
          <w:tcPr>
            <w:tcW w:w="4217" w:type="pct"/>
          </w:tcPr>
          <w:p w14:paraId="376332EC" w14:textId="184C52BE" w:rsidR="008A37F9" w:rsidRPr="00B53F82" w:rsidRDefault="008A37F9" w:rsidP="007F0A3A">
            <w:pPr>
              <w:pStyle w:val="ConditionText"/>
            </w:pPr>
            <w:r w:rsidRPr="00B53F82">
              <w:t xml:space="preserve">Before the issue of </w:t>
            </w:r>
            <w:r w:rsidR="00377E08">
              <w:t xml:space="preserve">the relevant </w:t>
            </w:r>
            <w:r w:rsidRPr="00B53F82">
              <w:t>construction certificate, car parking detailed plans are required to be prepared, and provided to the principal certifier. The plan must include the following matters:</w:t>
            </w:r>
          </w:p>
          <w:p w14:paraId="73A5635E" w14:textId="77777777" w:rsidR="008A37F9" w:rsidRPr="008A37F9" w:rsidRDefault="008A37F9" w:rsidP="002901B0">
            <w:pPr>
              <w:pStyle w:val="ConditionNumbers"/>
              <w:numPr>
                <w:ilvl w:val="0"/>
                <w:numId w:val="26"/>
              </w:numPr>
              <w:rPr>
                <w:color w:val="auto"/>
              </w:rPr>
            </w:pPr>
            <w:r w:rsidRPr="008A37F9">
              <w:rPr>
                <w:color w:val="auto"/>
              </w:rPr>
              <w:t xml:space="preserve">Compliance with Section J9D4 of the NCC 2022 </w:t>
            </w:r>
          </w:p>
          <w:p w14:paraId="2AE212F9" w14:textId="77777777" w:rsidR="008A37F9" w:rsidRPr="00B53F82" w:rsidRDefault="008A37F9" w:rsidP="002901B0">
            <w:pPr>
              <w:pStyle w:val="ConditionNumbers"/>
              <w:numPr>
                <w:ilvl w:val="0"/>
                <w:numId w:val="25"/>
              </w:numPr>
            </w:pPr>
            <w:r w:rsidRPr="008A37F9">
              <w:rPr>
                <w:color w:val="auto"/>
              </w:rPr>
              <w:t>Electric Vehicle Charging points to a minimum rate of 10% (rounded up) to each parking category (residential, visitor and commercial/retail).</w:t>
            </w:r>
          </w:p>
        </w:tc>
      </w:tr>
      <w:tr w:rsidR="008A37F9" w:rsidRPr="00B53F82" w14:paraId="56382454" w14:textId="77777777" w:rsidTr="008A37F9">
        <w:trPr>
          <w:trHeight w:val="135"/>
        </w:trPr>
        <w:tc>
          <w:tcPr>
            <w:tcW w:w="783" w:type="pct"/>
            <w:vMerge/>
          </w:tcPr>
          <w:p w14:paraId="6BF94014" w14:textId="77777777" w:rsidR="008A37F9" w:rsidRPr="00B53F82" w:rsidRDefault="008A37F9" w:rsidP="00842891">
            <w:pPr>
              <w:pStyle w:val="ConditionText"/>
              <w:numPr>
                <w:ilvl w:val="0"/>
                <w:numId w:val="61"/>
              </w:numPr>
            </w:pPr>
          </w:p>
        </w:tc>
        <w:tc>
          <w:tcPr>
            <w:tcW w:w="4217" w:type="pct"/>
          </w:tcPr>
          <w:p w14:paraId="541C2159" w14:textId="77777777" w:rsidR="008A37F9" w:rsidRPr="00B53F82" w:rsidRDefault="008A37F9" w:rsidP="007F0A3A">
            <w:pPr>
              <w:pStyle w:val="ConditionText"/>
            </w:pPr>
            <w:r w:rsidRPr="00705A69">
              <w:rPr>
                <w:b/>
              </w:rPr>
              <w:t>Condition reason:</w:t>
            </w:r>
            <w:r w:rsidRPr="00B53F82">
              <w:rPr>
                <w:bCs/>
              </w:rPr>
              <w:t xml:space="preserve">  </w:t>
            </w:r>
            <w:r w:rsidRPr="00B53F82">
              <w:t xml:space="preserve">To ensure </w:t>
            </w:r>
            <w:r>
              <w:t>c</w:t>
            </w:r>
            <w:r w:rsidRPr="00B53F82">
              <w:t xml:space="preserve">ompliance with the NCC and that the development adequately caters for owners of electric vehicles. </w:t>
            </w:r>
          </w:p>
        </w:tc>
      </w:tr>
      <w:tr w:rsidR="008A37F9" w:rsidRPr="00B53F82" w14:paraId="09A71669" w14:textId="77777777" w:rsidTr="008A37F9">
        <w:trPr>
          <w:trHeight w:val="135"/>
        </w:trPr>
        <w:tc>
          <w:tcPr>
            <w:tcW w:w="783" w:type="pct"/>
            <w:vMerge w:val="restart"/>
          </w:tcPr>
          <w:p w14:paraId="7F1DB4CF" w14:textId="77777777" w:rsidR="008A37F9" w:rsidRPr="00B53F82" w:rsidRDefault="008A37F9" w:rsidP="00842891">
            <w:pPr>
              <w:pStyle w:val="ConditionText"/>
              <w:numPr>
                <w:ilvl w:val="0"/>
                <w:numId w:val="61"/>
              </w:numPr>
            </w:pPr>
          </w:p>
        </w:tc>
        <w:tc>
          <w:tcPr>
            <w:tcW w:w="4217" w:type="pct"/>
          </w:tcPr>
          <w:p w14:paraId="31AE6009" w14:textId="77777777" w:rsidR="008A37F9" w:rsidRPr="00B53F82" w:rsidRDefault="008A37F9" w:rsidP="007F0A3A">
            <w:pPr>
              <w:pStyle w:val="ConditionHeading"/>
            </w:pPr>
            <w:r w:rsidRPr="00B53F82">
              <w:t>Fire hydrant enclosure</w:t>
            </w:r>
          </w:p>
        </w:tc>
      </w:tr>
      <w:tr w:rsidR="008A37F9" w:rsidRPr="00B53F82" w14:paraId="2E904412" w14:textId="77777777" w:rsidTr="008A37F9">
        <w:trPr>
          <w:trHeight w:val="135"/>
        </w:trPr>
        <w:tc>
          <w:tcPr>
            <w:tcW w:w="783" w:type="pct"/>
            <w:vMerge/>
          </w:tcPr>
          <w:p w14:paraId="6A136527" w14:textId="77777777" w:rsidR="008A37F9" w:rsidRPr="00B53F82" w:rsidRDefault="008A37F9" w:rsidP="00842891">
            <w:pPr>
              <w:pStyle w:val="ConditionText"/>
              <w:numPr>
                <w:ilvl w:val="0"/>
                <w:numId w:val="61"/>
              </w:numPr>
            </w:pPr>
          </w:p>
        </w:tc>
        <w:tc>
          <w:tcPr>
            <w:tcW w:w="4217" w:type="pct"/>
          </w:tcPr>
          <w:p w14:paraId="051C6D0D" w14:textId="749DD15C" w:rsidR="008A37F9" w:rsidRPr="00B53F82" w:rsidRDefault="008A37F9" w:rsidP="007F0A3A">
            <w:pPr>
              <w:pStyle w:val="ConditionText"/>
            </w:pPr>
            <w:r w:rsidRPr="00B53F82">
              <w:t xml:space="preserve">Before the issue of </w:t>
            </w:r>
            <w:r w:rsidR="003B74C9">
              <w:t>the relevant</w:t>
            </w:r>
            <w:r w:rsidRPr="00B53F82">
              <w:t xml:space="preserve"> construction certificate for works above ground/podium slab level, the principal certifier must be provided with plans indicating that all fire hydrant and sprinkler booster valves and the like are enclosed in a manner that compliments the building and in accordance with the requirements of EP1.3 &amp; EP1.4 of the BCA.</w:t>
            </w:r>
          </w:p>
        </w:tc>
      </w:tr>
      <w:tr w:rsidR="008A37F9" w:rsidRPr="00B53F82" w14:paraId="41C7ACED" w14:textId="77777777" w:rsidTr="008A37F9">
        <w:trPr>
          <w:trHeight w:val="135"/>
        </w:trPr>
        <w:tc>
          <w:tcPr>
            <w:tcW w:w="783" w:type="pct"/>
            <w:vMerge/>
          </w:tcPr>
          <w:p w14:paraId="6F9030CA" w14:textId="77777777" w:rsidR="008A37F9" w:rsidRPr="00B53F82" w:rsidRDefault="008A37F9" w:rsidP="00842891">
            <w:pPr>
              <w:pStyle w:val="ConditionText"/>
              <w:numPr>
                <w:ilvl w:val="0"/>
                <w:numId w:val="61"/>
              </w:numPr>
            </w:pPr>
          </w:p>
        </w:tc>
        <w:tc>
          <w:tcPr>
            <w:tcW w:w="4217" w:type="pct"/>
          </w:tcPr>
          <w:p w14:paraId="09ACB5D0" w14:textId="77777777" w:rsidR="008A37F9" w:rsidRPr="00B53F82" w:rsidRDefault="008A37F9" w:rsidP="007F0A3A">
            <w:pPr>
              <w:pStyle w:val="ConditionText"/>
            </w:pPr>
            <w:r>
              <w:rPr>
                <w:b/>
              </w:rPr>
              <w:t>Condition reason</w:t>
            </w:r>
            <w:r w:rsidRPr="00B53F82">
              <w:rPr>
                <w:b/>
              </w:rPr>
              <w:t xml:space="preserve">: </w:t>
            </w:r>
            <w:r w:rsidRPr="00B53F82">
              <w:t xml:space="preserve"> To ensure essential services are appropriately screened.</w:t>
            </w:r>
          </w:p>
        </w:tc>
      </w:tr>
      <w:tr w:rsidR="008A37F9" w:rsidRPr="00222CF9" w14:paraId="2CC0C707" w14:textId="77777777" w:rsidTr="008A37F9">
        <w:trPr>
          <w:trHeight w:val="135"/>
        </w:trPr>
        <w:tc>
          <w:tcPr>
            <w:tcW w:w="783" w:type="pct"/>
            <w:vMerge w:val="restart"/>
          </w:tcPr>
          <w:p w14:paraId="4B0EC80C" w14:textId="77777777" w:rsidR="008A37F9" w:rsidRPr="00B53F82" w:rsidRDefault="008A37F9" w:rsidP="00842891">
            <w:pPr>
              <w:pStyle w:val="ConditionText"/>
              <w:numPr>
                <w:ilvl w:val="0"/>
                <w:numId w:val="61"/>
              </w:numPr>
            </w:pPr>
          </w:p>
        </w:tc>
        <w:tc>
          <w:tcPr>
            <w:tcW w:w="4217" w:type="pct"/>
          </w:tcPr>
          <w:p w14:paraId="111D5133" w14:textId="77777777" w:rsidR="008A37F9" w:rsidRPr="00222CF9" w:rsidRDefault="008A37F9" w:rsidP="007F0A3A">
            <w:pPr>
              <w:pStyle w:val="ConditionHeading"/>
            </w:pPr>
            <w:r w:rsidRPr="00222CF9">
              <w:t>Reflectivity of materials</w:t>
            </w:r>
          </w:p>
        </w:tc>
      </w:tr>
      <w:tr w:rsidR="008A37F9" w:rsidRPr="00B53F82" w14:paraId="14B95219" w14:textId="77777777" w:rsidTr="008A37F9">
        <w:trPr>
          <w:trHeight w:val="60"/>
        </w:trPr>
        <w:tc>
          <w:tcPr>
            <w:tcW w:w="783" w:type="pct"/>
            <w:vMerge/>
          </w:tcPr>
          <w:p w14:paraId="7AA0258A" w14:textId="77777777" w:rsidR="008A37F9" w:rsidRPr="00B53F82" w:rsidRDefault="008A37F9" w:rsidP="00842891">
            <w:pPr>
              <w:pStyle w:val="ConditionText"/>
              <w:numPr>
                <w:ilvl w:val="0"/>
                <w:numId w:val="61"/>
              </w:numPr>
            </w:pPr>
          </w:p>
        </w:tc>
        <w:tc>
          <w:tcPr>
            <w:tcW w:w="4217" w:type="pct"/>
          </w:tcPr>
          <w:p w14:paraId="6CCD22B4" w14:textId="3041A334" w:rsidR="008A37F9" w:rsidRPr="00B53F82" w:rsidRDefault="008A37F9" w:rsidP="007F0A3A">
            <w:pPr>
              <w:pStyle w:val="ConditionText"/>
            </w:pPr>
            <w:r w:rsidRPr="00B53F82">
              <w:t xml:space="preserve">Before the issue of </w:t>
            </w:r>
            <w:r w:rsidR="003B74C9">
              <w:t>the relevant</w:t>
            </w:r>
            <w:r w:rsidRPr="00B53F82">
              <w:t xml:space="preserve"> </w:t>
            </w:r>
            <w:r>
              <w:t>c</w:t>
            </w:r>
            <w:r w:rsidRPr="00B53F82">
              <w:t xml:space="preserve">onstruction </w:t>
            </w:r>
            <w:r>
              <w:t>c</w:t>
            </w:r>
            <w:r w:rsidRPr="00B53F82">
              <w:t xml:space="preserve">ertificate, the </w:t>
            </w:r>
            <w:r>
              <w:t>p</w:t>
            </w:r>
            <w:r w:rsidRPr="00B53F82">
              <w:t xml:space="preserve">rincipal </w:t>
            </w:r>
            <w:r>
              <w:t>c</w:t>
            </w:r>
            <w:r w:rsidRPr="00B53F82">
              <w:t>ertifier</w:t>
            </w:r>
            <w:r>
              <w:t xml:space="preserve"> </w:t>
            </w:r>
            <w:r w:rsidRPr="00B53F82">
              <w:t>must ensure that the construction certificate plans demonstrate the roofing and other external materials and finishes are of low glare and reflectivity.</w:t>
            </w:r>
          </w:p>
        </w:tc>
      </w:tr>
      <w:tr w:rsidR="008A37F9" w:rsidRPr="00B53F82" w14:paraId="39B2C368" w14:textId="77777777" w:rsidTr="008A37F9">
        <w:trPr>
          <w:trHeight w:val="135"/>
        </w:trPr>
        <w:tc>
          <w:tcPr>
            <w:tcW w:w="783" w:type="pct"/>
            <w:vMerge/>
          </w:tcPr>
          <w:p w14:paraId="248F428E" w14:textId="77777777" w:rsidR="008A37F9" w:rsidRPr="00B53F82" w:rsidRDefault="008A37F9" w:rsidP="00842891">
            <w:pPr>
              <w:pStyle w:val="ConditionText"/>
              <w:numPr>
                <w:ilvl w:val="0"/>
                <w:numId w:val="61"/>
              </w:numPr>
            </w:pPr>
          </w:p>
        </w:tc>
        <w:tc>
          <w:tcPr>
            <w:tcW w:w="4217" w:type="pct"/>
          </w:tcPr>
          <w:p w14:paraId="26F90147" w14:textId="77777777" w:rsidR="008A37F9" w:rsidRPr="00B53F82" w:rsidRDefault="008A37F9" w:rsidP="007F0A3A">
            <w:pPr>
              <w:pStyle w:val="ConditionText"/>
            </w:pPr>
            <w:r>
              <w:rPr>
                <w:b/>
                <w:bCs/>
              </w:rPr>
              <w:t>Condition reason</w:t>
            </w:r>
            <w:r w:rsidRPr="00B53F82">
              <w:rPr>
                <w:b/>
                <w:bCs/>
              </w:rPr>
              <w:t xml:space="preserve">: </w:t>
            </w:r>
            <w:r w:rsidRPr="00B53F82">
              <w:rPr>
                <w:bCs/>
              </w:rPr>
              <w:t xml:space="preserve"> </w:t>
            </w:r>
            <w:r w:rsidRPr="00B53F82">
              <w:rPr>
                <w:lang w:eastAsia="en-AU"/>
              </w:rPr>
              <w:t>To ensure the use of appropriate material.</w:t>
            </w:r>
          </w:p>
        </w:tc>
      </w:tr>
      <w:tr w:rsidR="008A37F9" w:rsidRPr="00B53F82" w14:paraId="6DAE90EF" w14:textId="77777777" w:rsidTr="008A37F9">
        <w:trPr>
          <w:trHeight w:val="135"/>
        </w:trPr>
        <w:tc>
          <w:tcPr>
            <w:tcW w:w="783" w:type="pct"/>
            <w:vMerge w:val="restart"/>
          </w:tcPr>
          <w:p w14:paraId="3F15ACE9" w14:textId="77777777" w:rsidR="008A37F9" w:rsidRPr="00B53F82" w:rsidRDefault="008A37F9" w:rsidP="00842891">
            <w:pPr>
              <w:pStyle w:val="ConditionText"/>
              <w:numPr>
                <w:ilvl w:val="0"/>
                <w:numId w:val="61"/>
              </w:numPr>
            </w:pPr>
          </w:p>
        </w:tc>
        <w:tc>
          <w:tcPr>
            <w:tcW w:w="4217" w:type="pct"/>
          </w:tcPr>
          <w:p w14:paraId="3D973A91" w14:textId="77777777" w:rsidR="008A37F9" w:rsidRPr="00B53F82" w:rsidRDefault="008A37F9" w:rsidP="007F0A3A">
            <w:pPr>
              <w:pStyle w:val="ConditionHeading"/>
            </w:pPr>
            <w:r w:rsidRPr="00B53F82">
              <w:t>Letterboxes</w:t>
            </w:r>
          </w:p>
        </w:tc>
      </w:tr>
      <w:tr w:rsidR="008A37F9" w:rsidRPr="00B53F82" w14:paraId="25A52186" w14:textId="77777777" w:rsidTr="008A37F9">
        <w:trPr>
          <w:trHeight w:val="60"/>
        </w:trPr>
        <w:tc>
          <w:tcPr>
            <w:tcW w:w="783" w:type="pct"/>
            <w:vMerge/>
          </w:tcPr>
          <w:p w14:paraId="5CFB0CDF" w14:textId="77777777" w:rsidR="008A37F9" w:rsidRPr="00B53F82" w:rsidRDefault="008A37F9" w:rsidP="00842891">
            <w:pPr>
              <w:pStyle w:val="ConditionText"/>
              <w:numPr>
                <w:ilvl w:val="0"/>
                <w:numId w:val="61"/>
              </w:numPr>
            </w:pPr>
          </w:p>
        </w:tc>
        <w:tc>
          <w:tcPr>
            <w:tcW w:w="4217" w:type="pct"/>
          </w:tcPr>
          <w:p w14:paraId="26299E28" w14:textId="138D2667" w:rsidR="008A37F9" w:rsidRPr="00B53F82" w:rsidRDefault="008A37F9" w:rsidP="007F0A3A">
            <w:pPr>
              <w:pStyle w:val="ConditionText"/>
            </w:pPr>
            <w:r w:rsidRPr="00B53F82">
              <w:t xml:space="preserve">Before the issue of </w:t>
            </w:r>
            <w:r w:rsidR="003B74C9">
              <w:t>the relevant</w:t>
            </w:r>
            <w:r w:rsidRPr="00B53F82">
              <w:t xml:space="preserve"> construction certificate, detailed design of letterboxes and parcel delivery facilities are to be prepared to the satisfaction of the principal certifier. Details must include how resident will access their letterbox/parcel delivery facility including any security features.</w:t>
            </w:r>
          </w:p>
        </w:tc>
      </w:tr>
      <w:tr w:rsidR="008A37F9" w:rsidRPr="00B53F82" w14:paraId="11AA0D65" w14:textId="77777777" w:rsidTr="008A37F9">
        <w:trPr>
          <w:trHeight w:val="135"/>
        </w:trPr>
        <w:tc>
          <w:tcPr>
            <w:tcW w:w="783" w:type="pct"/>
            <w:vMerge/>
          </w:tcPr>
          <w:p w14:paraId="4B03E5F9" w14:textId="77777777" w:rsidR="008A37F9" w:rsidRPr="00B53F82" w:rsidRDefault="008A37F9" w:rsidP="00842891">
            <w:pPr>
              <w:pStyle w:val="ConditionText"/>
              <w:numPr>
                <w:ilvl w:val="0"/>
                <w:numId w:val="61"/>
              </w:numPr>
            </w:pPr>
          </w:p>
        </w:tc>
        <w:tc>
          <w:tcPr>
            <w:tcW w:w="4217" w:type="pct"/>
          </w:tcPr>
          <w:p w14:paraId="6F9A688E" w14:textId="77777777" w:rsidR="008A37F9" w:rsidRPr="00B53F82" w:rsidRDefault="008A37F9" w:rsidP="007F0A3A">
            <w:pPr>
              <w:pStyle w:val="ConditionText"/>
            </w:pPr>
            <w:r>
              <w:rPr>
                <w:b/>
              </w:rPr>
              <w:t>Condition reason</w:t>
            </w:r>
            <w:r w:rsidRPr="00B53F82">
              <w:rPr>
                <w:b/>
              </w:rPr>
              <w:t xml:space="preserve">: </w:t>
            </w:r>
            <w:r w:rsidRPr="00B53F82">
              <w:t xml:space="preserve"> Statutory requirement.</w:t>
            </w:r>
          </w:p>
        </w:tc>
      </w:tr>
      <w:tr w:rsidR="006D7741" w:rsidRPr="006107A4" w14:paraId="4D81A267" w14:textId="77777777" w:rsidTr="006D7741">
        <w:trPr>
          <w:trHeight w:val="135"/>
        </w:trPr>
        <w:tc>
          <w:tcPr>
            <w:tcW w:w="783" w:type="pct"/>
            <w:vMerge w:val="restart"/>
          </w:tcPr>
          <w:p w14:paraId="1FDC7A8D" w14:textId="77777777" w:rsidR="006D7741" w:rsidRPr="00842891" w:rsidRDefault="006D7741" w:rsidP="00842891">
            <w:pPr>
              <w:pStyle w:val="ListParagraph"/>
              <w:numPr>
                <w:ilvl w:val="0"/>
                <w:numId w:val="61"/>
              </w:numPr>
              <w:rPr>
                <w:rFonts w:asciiTheme="minorHAnsi" w:hAnsiTheme="minorHAnsi" w:cstheme="minorHAnsi"/>
                <w:sz w:val="22"/>
              </w:rPr>
            </w:pPr>
          </w:p>
        </w:tc>
        <w:tc>
          <w:tcPr>
            <w:tcW w:w="4217" w:type="pct"/>
          </w:tcPr>
          <w:p w14:paraId="68563023"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Soil Depth over Structures</w:t>
            </w:r>
          </w:p>
        </w:tc>
      </w:tr>
      <w:tr w:rsidR="006D7741" w:rsidRPr="006107A4" w14:paraId="3345EC55" w14:textId="77777777" w:rsidTr="006D7741">
        <w:trPr>
          <w:trHeight w:val="115"/>
        </w:trPr>
        <w:tc>
          <w:tcPr>
            <w:tcW w:w="783" w:type="pct"/>
            <w:vMerge/>
          </w:tcPr>
          <w:p w14:paraId="014034A5" w14:textId="77777777" w:rsidR="006D7741" w:rsidRPr="00842891" w:rsidRDefault="006D7741" w:rsidP="00842891">
            <w:pPr>
              <w:pStyle w:val="ListParagraph"/>
              <w:numPr>
                <w:ilvl w:val="0"/>
                <w:numId w:val="61"/>
              </w:numPr>
              <w:rPr>
                <w:rFonts w:asciiTheme="minorHAnsi" w:hAnsiTheme="minorHAnsi" w:cstheme="minorHAnsi"/>
                <w:sz w:val="22"/>
              </w:rPr>
            </w:pPr>
          </w:p>
        </w:tc>
        <w:tc>
          <w:tcPr>
            <w:tcW w:w="4217" w:type="pct"/>
          </w:tcPr>
          <w:p w14:paraId="17304EA6" w14:textId="1148B2E0"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Prior to the issue of </w:t>
            </w:r>
            <w:r w:rsidR="003B74C9">
              <w:rPr>
                <w:rFonts w:asciiTheme="minorHAnsi" w:hAnsiTheme="minorHAnsi" w:cstheme="minorHAnsi"/>
                <w:sz w:val="22"/>
              </w:rPr>
              <w:t>the relevant</w:t>
            </w:r>
            <w:r w:rsidRPr="006107A4">
              <w:rPr>
                <w:rFonts w:asciiTheme="minorHAnsi" w:hAnsiTheme="minorHAnsi" w:cstheme="minorHAnsi"/>
                <w:sz w:val="22"/>
              </w:rPr>
              <w:t xml:space="preserve"> Construction Certificate, where planting is proposed over a structure, the development is to achieve the minimum standards for soil provision suitable to the proposed planting, as contained within the Apartment Design </w:t>
            </w:r>
            <w:r w:rsidRPr="006107A4">
              <w:rPr>
                <w:rFonts w:asciiTheme="minorHAnsi" w:hAnsiTheme="minorHAnsi" w:cstheme="minorHAnsi"/>
                <w:sz w:val="22"/>
              </w:rPr>
              <w:lastRenderedPageBreak/>
              <w:t>Guide. Information verifying that the development complies with these requirements are required to be submitted and approved by the principal certifier.</w:t>
            </w:r>
          </w:p>
        </w:tc>
      </w:tr>
      <w:tr w:rsidR="006D7741" w:rsidRPr="006107A4" w14:paraId="1462319F" w14:textId="77777777" w:rsidTr="006D7741">
        <w:trPr>
          <w:trHeight w:val="85"/>
        </w:trPr>
        <w:tc>
          <w:tcPr>
            <w:tcW w:w="783" w:type="pct"/>
            <w:vMerge/>
          </w:tcPr>
          <w:p w14:paraId="1C88366F" w14:textId="77777777" w:rsidR="006D7741" w:rsidRPr="00842891" w:rsidRDefault="006D7741" w:rsidP="00842891">
            <w:pPr>
              <w:pStyle w:val="ListParagraph"/>
              <w:numPr>
                <w:ilvl w:val="0"/>
                <w:numId w:val="61"/>
              </w:numPr>
              <w:rPr>
                <w:rFonts w:asciiTheme="minorHAnsi" w:hAnsiTheme="minorHAnsi" w:cstheme="minorHAnsi"/>
                <w:sz w:val="22"/>
              </w:rPr>
            </w:pPr>
          </w:p>
        </w:tc>
        <w:tc>
          <w:tcPr>
            <w:tcW w:w="4217" w:type="pct"/>
          </w:tcPr>
          <w:p w14:paraId="309D0F56"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the sufficient depth of soil for the proposed plants.</w:t>
            </w:r>
          </w:p>
        </w:tc>
      </w:tr>
      <w:tr w:rsidR="006D7741" w:rsidRPr="006107A4" w14:paraId="1294002C" w14:textId="77777777" w:rsidTr="006D7741">
        <w:trPr>
          <w:trHeight w:val="135"/>
        </w:trPr>
        <w:tc>
          <w:tcPr>
            <w:tcW w:w="783" w:type="pct"/>
            <w:vMerge w:val="restart"/>
          </w:tcPr>
          <w:p w14:paraId="161654A7" w14:textId="77777777" w:rsidR="006D7741" w:rsidRPr="00842891" w:rsidRDefault="006D7741" w:rsidP="00842891">
            <w:pPr>
              <w:pStyle w:val="ListParagraph"/>
              <w:numPr>
                <w:ilvl w:val="0"/>
                <w:numId w:val="61"/>
              </w:numPr>
              <w:rPr>
                <w:rFonts w:asciiTheme="minorHAnsi" w:hAnsiTheme="minorHAnsi" w:cstheme="minorHAnsi"/>
                <w:sz w:val="22"/>
              </w:rPr>
            </w:pPr>
          </w:p>
        </w:tc>
        <w:tc>
          <w:tcPr>
            <w:tcW w:w="4217" w:type="pct"/>
          </w:tcPr>
          <w:p w14:paraId="71BA491E"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Irrigation</w:t>
            </w:r>
          </w:p>
        </w:tc>
      </w:tr>
      <w:tr w:rsidR="006D7741" w:rsidRPr="006107A4" w14:paraId="27F6CC4D" w14:textId="77777777" w:rsidTr="006D7741">
        <w:trPr>
          <w:trHeight w:val="115"/>
        </w:trPr>
        <w:tc>
          <w:tcPr>
            <w:tcW w:w="783" w:type="pct"/>
            <w:vMerge/>
          </w:tcPr>
          <w:p w14:paraId="52D74205" w14:textId="77777777" w:rsidR="006D7741" w:rsidRPr="00842891" w:rsidRDefault="006D7741" w:rsidP="00842891">
            <w:pPr>
              <w:pStyle w:val="ListParagraph"/>
              <w:numPr>
                <w:ilvl w:val="0"/>
                <w:numId w:val="61"/>
              </w:numPr>
              <w:rPr>
                <w:rFonts w:asciiTheme="minorHAnsi" w:hAnsiTheme="minorHAnsi" w:cstheme="minorHAnsi"/>
                <w:sz w:val="22"/>
              </w:rPr>
            </w:pPr>
          </w:p>
        </w:tc>
        <w:tc>
          <w:tcPr>
            <w:tcW w:w="4217" w:type="pct"/>
          </w:tcPr>
          <w:p w14:paraId="270C8FD6" w14:textId="714D04F9"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Prior to the issue of </w:t>
            </w:r>
            <w:r w:rsidR="003B74C9">
              <w:rPr>
                <w:rFonts w:asciiTheme="minorHAnsi" w:hAnsiTheme="minorHAnsi" w:cstheme="minorHAnsi"/>
                <w:sz w:val="22"/>
              </w:rPr>
              <w:t>the relevant</w:t>
            </w:r>
            <w:r w:rsidRPr="006107A4">
              <w:rPr>
                <w:rFonts w:asciiTheme="minorHAnsi" w:hAnsiTheme="minorHAnsi" w:cstheme="minorHAnsi"/>
                <w:sz w:val="22"/>
              </w:rPr>
              <w:t xml:space="preserve"> Construction Certificate, an automatic irrigation system shall be notated on the landscape plan</w:t>
            </w:r>
            <w:r w:rsidR="002D0F96">
              <w:rPr>
                <w:rFonts w:asciiTheme="minorHAnsi" w:hAnsiTheme="minorHAnsi" w:cstheme="minorHAnsi"/>
                <w:sz w:val="22"/>
              </w:rPr>
              <w:t>s</w:t>
            </w:r>
            <w:r w:rsidRPr="006107A4">
              <w:rPr>
                <w:rFonts w:asciiTheme="minorHAnsi" w:hAnsiTheme="minorHAnsi" w:cstheme="minorHAnsi"/>
                <w:sz w:val="22"/>
              </w:rPr>
              <w:t>. The automatic irrigation system is to be supplied to all landscape areas including common areas, private open spaces to ensure adequate water is available to lawns and vegetation. The systems shall be fully automated and capable of seasonal adjustments. Details are to be submitted and approved by the principal certifier.</w:t>
            </w:r>
          </w:p>
        </w:tc>
      </w:tr>
      <w:tr w:rsidR="002D0F96" w:rsidRPr="006107A4" w14:paraId="0154E8DF" w14:textId="77777777" w:rsidTr="006D7741">
        <w:trPr>
          <w:trHeight w:val="115"/>
        </w:trPr>
        <w:tc>
          <w:tcPr>
            <w:tcW w:w="783" w:type="pct"/>
            <w:vMerge w:val="restart"/>
          </w:tcPr>
          <w:p w14:paraId="5EE22347" w14:textId="77777777" w:rsidR="002D0F96" w:rsidRPr="00842891" w:rsidRDefault="002D0F96" w:rsidP="00842891">
            <w:pPr>
              <w:pStyle w:val="ListParagraph"/>
              <w:numPr>
                <w:ilvl w:val="0"/>
                <w:numId w:val="61"/>
              </w:numPr>
              <w:rPr>
                <w:rFonts w:asciiTheme="minorHAnsi" w:hAnsiTheme="minorHAnsi" w:cstheme="minorHAnsi"/>
                <w:sz w:val="22"/>
              </w:rPr>
            </w:pPr>
          </w:p>
        </w:tc>
        <w:tc>
          <w:tcPr>
            <w:tcW w:w="4217" w:type="pct"/>
          </w:tcPr>
          <w:p w14:paraId="24704006" w14:textId="2F2574B2" w:rsidR="002D0F96" w:rsidRPr="002D0F96" w:rsidRDefault="002D0F96" w:rsidP="007F0A3A">
            <w:pPr>
              <w:rPr>
                <w:rFonts w:asciiTheme="minorHAnsi" w:hAnsiTheme="minorHAnsi" w:cstheme="minorHAnsi"/>
                <w:sz w:val="22"/>
                <w:szCs w:val="22"/>
              </w:rPr>
            </w:pPr>
            <w:r w:rsidRPr="002D0F96">
              <w:rPr>
                <w:rFonts w:asciiTheme="minorHAnsi" w:hAnsiTheme="minorHAnsi" w:cstheme="minorHAnsi"/>
                <w:b/>
                <w:sz w:val="22"/>
                <w:szCs w:val="22"/>
              </w:rPr>
              <w:t>Erosion and sediment control plan</w:t>
            </w:r>
          </w:p>
        </w:tc>
      </w:tr>
      <w:tr w:rsidR="002D0F96" w:rsidRPr="006107A4" w14:paraId="094061C4" w14:textId="77777777" w:rsidTr="006D7741">
        <w:trPr>
          <w:trHeight w:val="115"/>
        </w:trPr>
        <w:tc>
          <w:tcPr>
            <w:tcW w:w="783" w:type="pct"/>
            <w:vMerge/>
          </w:tcPr>
          <w:p w14:paraId="09DC608C" w14:textId="77777777" w:rsidR="002D0F96" w:rsidRPr="00842891" w:rsidRDefault="002D0F96" w:rsidP="00842891">
            <w:pPr>
              <w:pStyle w:val="ListParagraph"/>
              <w:numPr>
                <w:ilvl w:val="0"/>
                <w:numId w:val="61"/>
              </w:numPr>
              <w:rPr>
                <w:rFonts w:asciiTheme="minorHAnsi" w:hAnsiTheme="minorHAnsi" w:cstheme="minorHAnsi"/>
                <w:sz w:val="22"/>
              </w:rPr>
            </w:pPr>
          </w:p>
        </w:tc>
        <w:tc>
          <w:tcPr>
            <w:tcW w:w="4217" w:type="pct"/>
          </w:tcPr>
          <w:p w14:paraId="6AC665EF" w14:textId="003478E8" w:rsidR="002D0F96" w:rsidRPr="002D0F96" w:rsidRDefault="002D0F96" w:rsidP="002D0F96">
            <w:p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Before the issue of </w:t>
            </w:r>
            <w:r w:rsidR="003B74C9">
              <w:rPr>
                <w:rFonts w:asciiTheme="minorHAnsi" w:hAnsiTheme="minorHAnsi" w:cstheme="minorHAnsi"/>
                <w:bCs/>
                <w:sz w:val="22"/>
                <w:szCs w:val="22"/>
              </w:rPr>
              <w:t>the relevant</w:t>
            </w:r>
            <w:r w:rsidRPr="002D0F96">
              <w:rPr>
                <w:rFonts w:asciiTheme="minorHAnsi" w:hAnsiTheme="minorHAnsi" w:cstheme="minorHAnsi"/>
                <w:bCs/>
                <w:sz w:val="22"/>
                <w:szCs w:val="22"/>
              </w:rPr>
              <w:t xml:space="preserve"> construction certificate, an erosion and sediment control plan must be prepared by a suitably qualified person in accordance with the following documents and provided to principal certifier:</w:t>
            </w:r>
          </w:p>
          <w:p w14:paraId="58418266" w14:textId="77777777" w:rsidR="002D0F96" w:rsidRPr="002D0F96" w:rsidRDefault="002D0F96" w:rsidP="002901B0">
            <w:pPr>
              <w:pStyle w:val="ListParagraph"/>
              <w:numPr>
                <w:ilvl w:val="1"/>
                <w:numId w:val="35"/>
              </w:num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Council’s relevant development control plan, </w:t>
            </w:r>
          </w:p>
          <w:p w14:paraId="64347791" w14:textId="77777777" w:rsidR="002D0F96" w:rsidRPr="002D0F96" w:rsidRDefault="002D0F96" w:rsidP="002901B0">
            <w:pPr>
              <w:pStyle w:val="ListParagraph"/>
              <w:numPr>
                <w:ilvl w:val="1"/>
                <w:numId w:val="35"/>
              </w:num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the guidelines set out in the NSW Department of Housing manual ‘Managing Urban Stormwater: Soils and Construction Certificate’ (the Blue Book) (as amended from time to time), and the ‘Do it Right On-Site, Soil and Water Management for the Construction Industry' (Southern Sydney Regional Organisation of Councils and the Natural Heritage Trust) (as amended from time to time).</w:t>
            </w:r>
          </w:p>
          <w:p w14:paraId="66709CE8" w14:textId="77777777" w:rsidR="002D0F96" w:rsidRPr="002D0F96" w:rsidRDefault="002D0F96" w:rsidP="007F0A3A">
            <w:pPr>
              <w:rPr>
                <w:rFonts w:asciiTheme="minorHAnsi" w:hAnsiTheme="minorHAnsi" w:cstheme="minorHAnsi"/>
                <w:sz w:val="22"/>
                <w:szCs w:val="22"/>
              </w:rPr>
            </w:pPr>
          </w:p>
        </w:tc>
      </w:tr>
      <w:tr w:rsidR="002D0F96" w:rsidRPr="006107A4" w14:paraId="21B9385F" w14:textId="77777777" w:rsidTr="006D7741">
        <w:trPr>
          <w:trHeight w:val="115"/>
        </w:trPr>
        <w:tc>
          <w:tcPr>
            <w:tcW w:w="783" w:type="pct"/>
            <w:vMerge/>
          </w:tcPr>
          <w:p w14:paraId="5193F31F" w14:textId="77777777" w:rsidR="002D0F96" w:rsidRPr="00842891" w:rsidRDefault="002D0F96" w:rsidP="00842891">
            <w:pPr>
              <w:pStyle w:val="ListParagraph"/>
              <w:numPr>
                <w:ilvl w:val="0"/>
                <w:numId w:val="61"/>
              </w:numPr>
              <w:rPr>
                <w:rFonts w:asciiTheme="minorHAnsi" w:hAnsiTheme="minorHAnsi" w:cstheme="minorHAnsi"/>
                <w:sz w:val="22"/>
              </w:rPr>
            </w:pPr>
          </w:p>
        </w:tc>
        <w:tc>
          <w:tcPr>
            <w:tcW w:w="4217" w:type="pct"/>
          </w:tcPr>
          <w:p w14:paraId="33E2E007" w14:textId="36815075" w:rsidR="002D0F96" w:rsidRPr="002D0F96" w:rsidRDefault="002D0F96" w:rsidP="007F0A3A">
            <w:pPr>
              <w:rPr>
                <w:rFonts w:asciiTheme="minorHAnsi" w:hAnsiTheme="minorHAnsi" w:cstheme="minorHAnsi"/>
                <w:bCs/>
                <w:sz w:val="22"/>
                <w:szCs w:val="22"/>
              </w:rPr>
            </w:pPr>
            <w:r w:rsidRPr="002D0F96">
              <w:rPr>
                <w:rFonts w:asciiTheme="minorHAnsi" w:hAnsiTheme="minorHAnsi" w:cstheme="minorHAnsi"/>
                <w:b/>
                <w:bCs/>
                <w:sz w:val="22"/>
                <w:szCs w:val="22"/>
              </w:rPr>
              <w:t xml:space="preserve">Condition Reason: </w:t>
            </w:r>
            <w:r w:rsidRPr="002D0F96">
              <w:rPr>
                <w:rFonts w:asciiTheme="minorHAnsi" w:hAnsiTheme="minorHAnsi" w:cstheme="minorHAnsi"/>
                <w:bCs/>
                <w:sz w:val="22"/>
                <w:szCs w:val="22"/>
              </w:rPr>
              <w:t>To ensure no substance other than rainwater enters the stormwater system and waterways.</w:t>
            </w:r>
          </w:p>
        </w:tc>
      </w:tr>
      <w:tr w:rsidR="002D0F96" w:rsidRPr="006107A4" w14:paraId="79CF3A1F" w14:textId="77777777" w:rsidTr="006D7741">
        <w:trPr>
          <w:trHeight w:val="115"/>
        </w:trPr>
        <w:tc>
          <w:tcPr>
            <w:tcW w:w="783" w:type="pct"/>
            <w:vMerge w:val="restart"/>
          </w:tcPr>
          <w:p w14:paraId="6087CD5F" w14:textId="77777777" w:rsidR="002D0F96" w:rsidRPr="00842891" w:rsidRDefault="002D0F96" w:rsidP="00842891">
            <w:pPr>
              <w:pStyle w:val="ListParagraph"/>
              <w:numPr>
                <w:ilvl w:val="0"/>
                <w:numId w:val="61"/>
              </w:numPr>
              <w:rPr>
                <w:rFonts w:asciiTheme="minorHAnsi" w:hAnsiTheme="minorHAnsi" w:cstheme="minorHAnsi"/>
                <w:sz w:val="22"/>
                <w:szCs w:val="22"/>
              </w:rPr>
            </w:pPr>
          </w:p>
        </w:tc>
        <w:tc>
          <w:tcPr>
            <w:tcW w:w="4217" w:type="pct"/>
          </w:tcPr>
          <w:p w14:paraId="54DE938C" w14:textId="0CA18BD7" w:rsidR="002D0F96" w:rsidRPr="002D0F96" w:rsidRDefault="002D0F96" w:rsidP="007F0A3A">
            <w:pPr>
              <w:rPr>
                <w:rFonts w:asciiTheme="minorHAnsi" w:hAnsiTheme="minorHAnsi" w:cstheme="minorHAnsi"/>
                <w:b/>
                <w:bCs/>
                <w:sz w:val="22"/>
                <w:szCs w:val="22"/>
              </w:rPr>
            </w:pPr>
            <w:r w:rsidRPr="002D0F96">
              <w:rPr>
                <w:rFonts w:asciiTheme="minorHAnsi" w:hAnsiTheme="minorHAnsi" w:cstheme="minorHAnsi"/>
                <w:b/>
                <w:sz w:val="22"/>
                <w:szCs w:val="22"/>
              </w:rPr>
              <w:t>Provision of detailed plans for construction certificate application</w:t>
            </w:r>
          </w:p>
        </w:tc>
      </w:tr>
      <w:tr w:rsidR="002D0F96" w:rsidRPr="006107A4" w14:paraId="6BA080F6" w14:textId="77777777" w:rsidTr="006D7741">
        <w:trPr>
          <w:trHeight w:val="115"/>
        </w:trPr>
        <w:tc>
          <w:tcPr>
            <w:tcW w:w="783" w:type="pct"/>
            <w:vMerge/>
          </w:tcPr>
          <w:p w14:paraId="712689B5" w14:textId="77777777" w:rsidR="002D0F96" w:rsidRPr="00842891" w:rsidRDefault="002D0F96" w:rsidP="00842891">
            <w:pPr>
              <w:pStyle w:val="ListParagraph"/>
              <w:numPr>
                <w:ilvl w:val="0"/>
                <w:numId w:val="61"/>
              </w:numPr>
              <w:rPr>
                <w:rFonts w:asciiTheme="minorHAnsi" w:hAnsiTheme="minorHAnsi" w:cstheme="minorHAnsi"/>
                <w:sz w:val="22"/>
                <w:szCs w:val="22"/>
              </w:rPr>
            </w:pPr>
          </w:p>
        </w:tc>
        <w:tc>
          <w:tcPr>
            <w:tcW w:w="4217" w:type="pct"/>
          </w:tcPr>
          <w:p w14:paraId="049BCE44" w14:textId="54894151" w:rsidR="002D0F96" w:rsidRPr="002D0F96" w:rsidRDefault="002D0F96" w:rsidP="002D0F96">
            <w:p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Before the issue of </w:t>
            </w:r>
            <w:r w:rsidR="004F6B23">
              <w:rPr>
                <w:rFonts w:asciiTheme="minorHAnsi" w:hAnsiTheme="minorHAnsi" w:cstheme="minorHAnsi"/>
                <w:bCs/>
                <w:sz w:val="22"/>
                <w:szCs w:val="22"/>
              </w:rPr>
              <w:t>the relevant</w:t>
            </w:r>
            <w:r w:rsidRPr="002D0F96">
              <w:rPr>
                <w:rFonts w:asciiTheme="minorHAnsi" w:hAnsiTheme="minorHAnsi" w:cstheme="minorHAnsi"/>
                <w:bCs/>
                <w:sz w:val="22"/>
                <w:szCs w:val="22"/>
              </w:rPr>
              <w:t xml:space="preserve"> construction certificate, detailed plans must be prepared by a suitably qualified person and provided to the Certifier that are consistent with the plans and documentation approved under this consent.</w:t>
            </w:r>
          </w:p>
          <w:p w14:paraId="6844C5DE" w14:textId="77777777" w:rsidR="002D0F96" w:rsidRPr="002D0F96" w:rsidRDefault="002D0F96" w:rsidP="002D0F96">
            <w:pPr>
              <w:rPr>
                <w:rFonts w:asciiTheme="minorHAnsi" w:hAnsiTheme="minorHAnsi" w:cstheme="minorHAnsi"/>
                <w:bCs/>
                <w:sz w:val="22"/>
                <w:szCs w:val="22"/>
              </w:rPr>
            </w:pPr>
          </w:p>
          <w:p w14:paraId="3167B436" w14:textId="77777777" w:rsidR="002D0F96" w:rsidRPr="002D0F96" w:rsidRDefault="002D0F96" w:rsidP="002D0F96">
            <w:pPr>
              <w:ind w:left="720"/>
              <w:rPr>
                <w:rFonts w:asciiTheme="minorHAnsi" w:hAnsiTheme="minorHAnsi" w:cstheme="minorHAnsi"/>
                <w:bCs/>
                <w:sz w:val="22"/>
                <w:szCs w:val="22"/>
              </w:rPr>
            </w:pPr>
            <w:r w:rsidRPr="002D0F96">
              <w:rPr>
                <w:rFonts w:asciiTheme="minorHAnsi" w:hAnsiTheme="minorHAnsi" w:cstheme="minorHAnsi"/>
                <w:bCs/>
                <w:sz w:val="22"/>
                <w:szCs w:val="22"/>
              </w:rPr>
              <w:t xml:space="preserve">Detailed plans must also show the following: </w:t>
            </w:r>
          </w:p>
          <w:p w14:paraId="727937EF" w14:textId="77777777" w:rsidR="002D0F96" w:rsidRPr="002D0F96" w:rsidRDefault="002D0F96" w:rsidP="002901B0">
            <w:pPr>
              <w:pStyle w:val="ListParagraph"/>
              <w:numPr>
                <w:ilvl w:val="1"/>
                <w:numId w:val="36"/>
              </w:num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Acoustic measures </w:t>
            </w:r>
          </w:p>
          <w:p w14:paraId="6E7DCFF9" w14:textId="09FEEDB0" w:rsidR="002D0F96" w:rsidRPr="002559F2" w:rsidRDefault="002D0F96" w:rsidP="007F0A3A">
            <w:pPr>
              <w:pStyle w:val="ListParagraph"/>
              <w:numPr>
                <w:ilvl w:val="1"/>
                <w:numId w:val="36"/>
              </w:num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 xml:space="preserve">Mechanical ventilation </w:t>
            </w:r>
          </w:p>
        </w:tc>
      </w:tr>
      <w:tr w:rsidR="002D0F96" w:rsidRPr="006107A4" w14:paraId="230FB367" w14:textId="77777777" w:rsidTr="006D7741">
        <w:trPr>
          <w:trHeight w:val="115"/>
        </w:trPr>
        <w:tc>
          <w:tcPr>
            <w:tcW w:w="783" w:type="pct"/>
            <w:vMerge/>
          </w:tcPr>
          <w:p w14:paraId="3F04D85D" w14:textId="77777777" w:rsidR="002D0F96" w:rsidRPr="00842891" w:rsidRDefault="002D0F96" w:rsidP="00842891">
            <w:pPr>
              <w:pStyle w:val="ListParagraph"/>
              <w:numPr>
                <w:ilvl w:val="0"/>
                <w:numId w:val="61"/>
              </w:numPr>
              <w:rPr>
                <w:rFonts w:asciiTheme="minorHAnsi" w:hAnsiTheme="minorHAnsi" w:cstheme="minorHAnsi"/>
                <w:sz w:val="22"/>
                <w:szCs w:val="22"/>
              </w:rPr>
            </w:pPr>
          </w:p>
        </w:tc>
        <w:tc>
          <w:tcPr>
            <w:tcW w:w="4217" w:type="pct"/>
          </w:tcPr>
          <w:p w14:paraId="37ED3B7B" w14:textId="07E09EFF" w:rsidR="002D0F96" w:rsidRPr="002D0F96" w:rsidRDefault="002D0F96" w:rsidP="007F0A3A">
            <w:pPr>
              <w:rPr>
                <w:rFonts w:asciiTheme="minorHAnsi" w:hAnsiTheme="minorHAnsi" w:cstheme="minorHAnsi"/>
                <w:b/>
                <w:bCs/>
                <w:sz w:val="22"/>
                <w:szCs w:val="22"/>
              </w:rPr>
            </w:pPr>
            <w:r w:rsidRPr="002D0F96">
              <w:rPr>
                <w:rFonts w:asciiTheme="minorHAnsi" w:hAnsiTheme="minorHAnsi" w:cstheme="minorHAnsi"/>
                <w:b/>
                <w:bCs/>
                <w:sz w:val="22"/>
                <w:szCs w:val="22"/>
              </w:rPr>
              <w:t xml:space="preserve">Condition Reason: </w:t>
            </w:r>
            <w:r w:rsidRPr="002D0F96">
              <w:rPr>
                <w:rFonts w:asciiTheme="minorHAnsi" w:hAnsiTheme="minorHAnsi" w:cstheme="minorHAnsi"/>
                <w:bCs/>
                <w:sz w:val="22"/>
                <w:szCs w:val="22"/>
              </w:rPr>
              <w:t>To ensure that detailed construction certificate plans are consistent with the approved plans and supporting documentation</w:t>
            </w:r>
            <w:r>
              <w:rPr>
                <w:rFonts w:asciiTheme="minorHAnsi" w:hAnsiTheme="minorHAnsi" w:cstheme="minorHAnsi"/>
                <w:bCs/>
                <w:sz w:val="22"/>
                <w:szCs w:val="22"/>
              </w:rPr>
              <w:t>.</w:t>
            </w:r>
          </w:p>
        </w:tc>
      </w:tr>
      <w:tr w:rsidR="00C60CD8" w:rsidRPr="006107A4" w14:paraId="5A93FC7F" w14:textId="77777777" w:rsidTr="006D7741">
        <w:trPr>
          <w:trHeight w:val="115"/>
        </w:trPr>
        <w:tc>
          <w:tcPr>
            <w:tcW w:w="783" w:type="pct"/>
            <w:vMerge w:val="restart"/>
          </w:tcPr>
          <w:p w14:paraId="44EA6464" w14:textId="77777777" w:rsidR="00C60CD8" w:rsidRPr="00842891" w:rsidRDefault="00C60CD8" w:rsidP="00842891">
            <w:pPr>
              <w:pStyle w:val="ListParagraph"/>
              <w:numPr>
                <w:ilvl w:val="0"/>
                <w:numId w:val="61"/>
              </w:numPr>
              <w:rPr>
                <w:rFonts w:asciiTheme="minorHAnsi" w:hAnsiTheme="minorHAnsi" w:cstheme="minorHAnsi"/>
                <w:sz w:val="22"/>
                <w:szCs w:val="22"/>
              </w:rPr>
            </w:pPr>
          </w:p>
        </w:tc>
        <w:tc>
          <w:tcPr>
            <w:tcW w:w="4217" w:type="pct"/>
          </w:tcPr>
          <w:p w14:paraId="6F1A2F42" w14:textId="553BDC53" w:rsidR="00C60CD8" w:rsidRPr="00C60CD8" w:rsidRDefault="00C60CD8" w:rsidP="00C60CD8">
            <w:pPr>
              <w:rPr>
                <w:rFonts w:asciiTheme="minorHAnsi" w:hAnsiTheme="minorHAnsi" w:cstheme="minorHAnsi"/>
                <w:b/>
                <w:bCs/>
                <w:sz w:val="22"/>
                <w:szCs w:val="22"/>
              </w:rPr>
            </w:pPr>
            <w:r w:rsidRPr="00C60CD8">
              <w:rPr>
                <w:rFonts w:asciiTheme="minorHAnsi" w:hAnsiTheme="minorHAnsi" w:cstheme="minorHAnsi"/>
                <w:b/>
                <w:sz w:val="22"/>
                <w:szCs w:val="22"/>
              </w:rPr>
              <w:t>Vehicle Access &amp; Parking</w:t>
            </w:r>
          </w:p>
        </w:tc>
      </w:tr>
      <w:tr w:rsidR="00C60CD8" w:rsidRPr="006107A4" w14:paraId="0F4CA378" w14:textId="77777777" w:rsidTr="006D7741">
        <w:trPr>
          <w:trHeight w:val="115"/>
        </w:trPr>
        <w:tc>
          <w:tcPr>
            <w:tcW w:w="783" w:type="pct"/>
            <w:vMerge/>
          </w:tcPr>
          <w:p w14:paraId="5DCE11D3" w14:textId="77777777" w:rsidR="00C60CD8" w:rsidRPr="00842891" w:rsidRDefault="00C60CD8" w:rsidP="00842891">
            <w:pPr>
              <w:pStyle w:val="ListParagraph"/>
              <w:numPr>
                <w:ilvl w:val="0"/>
                <w:numId w:val="61"/>
              </w:numPr>
              <w:rPr>
                <w:rFonts w:asciiTheme="minorHAnsi" w:hAnsiTheme="minorHAnsi" w:cstheme="minorHAnsi"/>
                <w:sz w:val="22"/>
                <w:szCs w:val="22"/>
              </w:rPr>
            </w:pPr>
          </w:p>
        </w:tc>
        <w:tc>
          <w:tcPr>
            <w:tcW w:w="4217" w:type="pct"/>
          </w:tcPr>
          <w:p w14:paraId="74802CD9" w14:textId="77777777" w:rsidR="00C60CD8" w:rsidRPr="00C60CD8" w:rsidRDefault="00C60CD8" w:rsidP="00C60CD8">
            <w:pPr>
              <w:rPr>
                <w:rFonts w:asciiTheme="minorHAnsi" w:hAnsiTheme="minorHAnsi" w:cstheme="minorHAnsi"/>
                <w:sz w:val="22"/>
                <w:szCs w:val="22"/>
              </w:rPr>
            </w:pPr>
            <w:r w:rsidRPr="00C60CD8">
              <w:rPr>
                <w:rFonts w:asciiTheme="minorHAnsi" w:hAnsiTheme="minorHAnsi" w:cstheme="minorHAnsi"/>
                <w:sz w:val="22"/>
                <w:szCs w:val="22"/>
              </w:rPr>
              <w:t>All internal driveways, vehicle access ramp, vehicle turning areas, garages and vehicle parking space/ loading bay dimensions must be designed and constructed to comply with the relevant section of AS 2890 (Off-street Parking standards) for all types of vehicles accessing the parking area.</w:t>
            </w:r>
          </w:p>
          <w:p w14:paraId="744572B8" w14:textId="77777777" w:rsidR="00C60CD8" w:rsidRPr="00C60CD8" w:rsidRDefault="00C60CD8" w:rsidP="00C60CD8">
            <w:pPr>
              <w:rPr>
                <w:rFonts w:asciiTheme="minorHAnsi" w:hAnsiTheme="minorHAnsi" w:cstheme="minorHAnsi"/>
                <w:sz w:val="22"/>
                <w:szCs w:val="22"/>
              </w:rPr>
            </w:pPr>
          </w:p>
          <w:p w14:paraId="274F00A5" w14:textId="06092E1C" w:rsidR="00C60CD8" w:rsidRPr="00C60CD8" w:rsidRDefault="00C60CD8" w:rsidP="00C60CD8">
            <w:pPr>
              <w:rPr>
                <w:rFonts w:asciiTheme="minorHAnsi" w:hAnsiTheme="minorHAnsi" w:cstheme="minorHAnsi"/>
                <w:sz w:val="22"/>
                <w:szCs w:val="22"/>
              </w:rPr>
            </w:pPr>
            <w:r w:rsidRPr="00C60CD8">
              <w:rPr>
                <w:rFonts w:asciiTheme="minorHAnsi" w:hAnsiTheme="minorHAnsi" w:cstheme="minorHAnsi"/>
                <w:sz w:val="22"/>
                <w:szCs w:val="22"/>
              </w:rPr>
              <w:t xml:space="preserve">With respect to this, the following revision(s) / documentation must be provided with the plans submitted with the application for </w:t>
            </w:r>
            <w:r w:rsidR="004F6B23">
              <w:rPr>
                <w:rFonts w:asciiTheme="minorHAnsi" w:hAnsiTheme="minorHAnsi" w:cstheme="minorHAnsi"/>
                <w:sz w:val="22"/>
                <w:szCs w:val="22"/>
              </w:rPr>
              <w:t>the relevant</w:t>
            </w:r>
            <w:r w:rsidRPr="00C60CD8">
              <w:rPr>
                <w:rFonts w:asciiTheme="minorHAnsi" w:hAnsiTheme="minorHAnsi" w:cstheme="minorHAnsi"/>
                <w:sz w:val="22"/>
                <w:szCs w:val="22"/>
              </w:rPr>
              <w:t xml:space="preserve"> Construction Certificate;</w:t>
            </w:r>
          </w:p>
          <w:p w14:paraId="1CD880E7" w14:textId="77777777" w:rsidR="00C60CD8" w:rsidRPr="00C60CD8" w:rsidRDefault="00C60CD8" w:rsidP="00C60CD8">
            <w:pPr>
              <w:rPr>
                <w:rFonts w:asciiTheme="minorHAnsi" w:hAnsiTheme="minorHAnsi" w:cstheme="minorHAnsi"/>
                <w:sz w:val="22"/>
                <w:szCs w:val="22"/>
              </w:rPr>
            </w:pPr>
          </w:p>
          <w:p w14:paraId="38D5D1EB" w14:textId="77777777" w:rsidR="00C60CD8" w:rsidRPr="00C60CD8" w:rsidRDefault="00C60CD8" w:rsidP="00C60CD8">
            <w:pPr>
              <w:pStyle w:val="ListParagraph"/>
              <w:numPr>
                <w:ilvl w:val="0"/>
                <w:numId w:val="56"/>
              </w:numPr>
              <w:contextualSpacing/>
              <w:rPr>
                <w:rFonts w:asciiTheme="minorHAnsi" w:hAnsiTheme="minorHAnsi" w:cstheme="minorHAnsi"/>
                <w:sz w:val="22"/>
                <w:szCs w:val="22"/>
              </w:rPr>
            </w:pPr>
            <w:r w:rsidRPr="00C60CD8">
              <w:rPr>
                <w:rFonts w:asciiTheme="minorHAnsi" w:hAnsiTheme="minorHAnsi" w:cstheme="minorHAnsi"/>
                <w:sz w:val="22"/>
                <w:szCs w:val="22"/>
              </w:rPr>
              <w:lastRenderedPageBreak/>
              <w:t xml:space="preserve">Traffic control sign and </w:t>
            </w:r>
            <w:proofErr w:type="spellStart"/>
            <w:r w:rsidRPr="00C60CD8">
              <w:rPr>
                <w:rFonts w:asciiTheme="minorHAnsi" w:hAnsiTheme="minorHAnsi" w:cstheme="minorHAnsi"/>
                <w:sz w:val="22"/>
                <w:szCs w:val="22"/>
              </w:rPr>
              <w:t>linemarking</w:t>
            </w:r>
            <w:proofErr w:type="spellEnd"/>
            <w:r w:rsidRPr="00C60CD8">
              <w:rPr>
                <w:rFonts w:asciiTheme="minorHAnsi" w:hAnsiTheme="minorHAnsi" w:cstheme="minorHAnsi"/>
                <w:sz w:val="22"/>
                <w:szCs w:val="22"/>
              </w:rPr>
              <w:t xml:space="preserve"> (STOP control) must be positioned at the intersection of the entry driveway access and the access to the residential parking area. Traffic flow on driveway access is to have priority.</w:t>
            </w:r>
          </w:p>
          <w:p w14:paraId="7DE30074" w14:textId="77777777" w:rsidR="00C60CD8" w:rsidRPr="00C60CD8" w:rsidRDefault="00C60CD8" w:rsidP="00C60CD8">
            <w:pPr>
              <w:pStyle w:val="ListParagraph"/>
              <w:numPr>
                <w:ilvl w:val="0"/>
                <w:numId w:val="56"/>
              </w:numPr>
              <w:contextualSpacing/>
              <w:rPr>
                <w:rFonts w:asciiTheme="minorHAnsi" w:hAnsiTheme="minorHAnsi" w:cstheme="minorHAnsi"/>
                <w:sz w:val="22"/>
                <w:szCs w:val="22"/>
              </w:rPr>
            </w:pPr>
            <w:r w:rsidRPr="00C60CD8">
              <w:rPr>
                <w:rFonts w:asciiTheme="minorHAnsi" w:hAnsiTheme="minorHAnsi" w:cstheme="minorHAnsi"/>
                <w:sz w:val="22"/>
                <w:szCs w:val="22"/>
              </w:rPr>
              <w:t>The western wall of the garage parking area of the western most terrace must have openings / screening for at least the first 2.5m back from the entry to the garage so as to ensure a driver exiting the area has sight distance to approaching traffic (and vice versa – an approaching driver can note a vehicle emerging from the space).</w:t>
            </w:r>
          </w:p>
          <w:p w14:paraId="08956B6A" w14:textId="77777777" w:rsidR="00C60CD8" w:rsidRPr="00C60CD8" w:rsidRDefault="00C60CD8" w:rsidP="00C60CD8">
            <w:pPr>
              <w:pStyle w:val="ListParagraph"/>
              <w:numPr>
                <w:ilvl w:val="0"/>
                <w:numId w:val="56"/>
              </w:numPr>
              <w:contextualSpacing/>
              <w:rPr>
                <w:rFonts w:asciiTheme="minorHAnsi" w:hAnsiTheme="minorHAnsi" w:cstheme="minorHAnsi"/>
                <w:sz w:val="22"/>
                <w:szCs w:val="22"/>
              </w:rPr>
            </w:pPr>
            <w:r w:rsidRPr="00C60CD8">
              <w:rPr>
                <w:rFonts w:asciiTheme="minorHAnsi" w:hAnsiTheme="minorHAnsi" w:cstheme="minorHAnsi"/>
                <w:sz w:val="22"/>
                <w:szCs w:val="22"/>
              </w:rPr>
              <w:t xml:space="preserve">All void areas greater than 2.5m wide and 5m in length (such as the void located at the eastern most end of the residential shed parking area, both voids on either side of the entry to the southern leg of the RFB residential parking area, etc) must be demarcated from vehicle access areas with </w:t>
            </w:r>
            <w:proofErr w:type="spellStart"/>
            <w:r w:rsidRPr="00C60CD8">
              <w:rPr>
                <w:rFonts w:asciiTheme="minorHAnsi" w:hAnsiTheme="minorHAnsi" w:cstheme="minorHAnsi"/>
                <w:sz w:val="22"/>
                <w:szCs w:val="22"/>
              </w:rPr>
              <w:t>linemarking</w:t>
            </w:r>
            <w:proofErr w:type="spellEnd"/>
            <w:r w:rsidRPr="00C60CD8">
              <w:rPr>
                <w:rFonts w:asciiTheme="minorHAnsi" w:hAnsiTheme="minorHAnsi" w:cstheme="minorHAnsi"/>
                <w:sz w:val="22"/>
                <w:szCs w:val="22"/>
              </w:rPr>
              <w:t xml:space="preserve"> and bollards, as well as, have chevron marking covering the area. This is to clearly denote that the regions are not an approved parking area and the measures physically prevent vehicles attempting to park in these areas.</w:t>
            </w:r>
          </w:p>
          <w:p w14:paraId="67466BFD" w14:textId="77777777" w:rsidR="00C60CD8" w:rsidRPr="00C60CD8" w:rsidRDefault="00C60CD8" w:rsidP="00C60CD8">
            <w:pPr>
              <w:rPr>
                <w:rFonts w:asciiTheme="minorHAnsi" w:hAnsiTheme="minorHAnsi" w:cstheme="minorHAnsi"/>
                <w:sz w:val="22"/>
                <w:szCs w:val="22"/>
              </w:rPr>
            </w:pPr>
          </w:p>
          <w:p w14:paraId="458EB899" w14:textId="06C26140" w:rsidR="00C60CD8" w:rsidRPr="00C60CD8" w:rsidRDefault="00C60CD8" w:rsidP="00C60CD8">
            <w:pPr>
              <w:rPr>
                <w:rFonts w:asciiTheme="minorHAnsi" w:hAnsiTheme="minorHAnsi" w:cstheme="minorHAnsi"/>
                <w:b/>
                <w:bCs/>
                <w:sz w:val="22"/>
                <w:szCs w:val="22"/>
              </w:rPr>
            </w:pPr>
            <w:r w:rsidRPr="00C60CD8">
              <w:rPr>
                <w:rFonts w:asciiTheme="minorHAnsi" w:hAnsiTheme="minorHAnsi" w:cstheme="minorHAnsi"/>
                <w:sz w:val="22"/>
                <w:szCs w:val="22"/>
              </w:rPr>
              <w:t xml:space="preserve">These amendment(s) must be clearly marked on the plans submitted to the principal certifier prior to the issue of </w:t>
            </w:r>
            <w:r w:rsidR="004F6B23">
              <w:rPr>
                <w:rFonts w:asciiTheme="minorHAnsi" w:hAnsiTheme="minorHAnsi" w:cstheme="minorHAnsi"/>
                <w:sz w:val="22"/>
                <w:szCs w:val="22"/>
              </w:rPr>
              <w:t>the relevant</w:t>
            </w:r>
            <w:r w:rsidRPr="00C60CD8">
              <w:rPr>
                <w:rFonts w:asciiTheme="minorHAnsi" w:hAnsiTheme="minorHAnsi" w:cstheme="minorHAnsi"/>
                <w:sz w:val="22"/>
                <w:szCs w:val="22"/>
              </w:rPr>
              <w:t xml:space="preserve"> Construction Certificate.</w:t>
            </w:r>
          </w:p>
        </w:tc>
      </w:tr>
      <w:tr w:rsidR="00C60CD8" w:rsidRPr="006107A4" w14:paraId="5958F8F0" w14:textId="77777777" w:rsidTr="006D7741">
        <w:trPr>
          <w:trHeight w:val="115"/>
        </w:trPr>
        <w:tc>
          <w:tcPr>
            <w:tcW w:w="783" w:type="pct"/>
            <w:vMerge/>
          </w:tcPr>
          <w:p w14:paraId="2755A3A9" w14:textId="77777777" w:rsidR="00C60CD8" w:rsidRPr="00842891" w:rsidRDefault="00C60CD8" w:rsidP="00842891">
            <w:pPr>
              <w:pStyle w:val="ListParagraph"/>
              <w:numPr>
                <w:ilvl w:val="0"/>
                <w:numId w:val="61"/>
              </w:numPr>
              <w:rPr>
                <w:rFonts w:asciiTheme="minorHAnsi" w:hAnsiTheme="minorHAnsi" w:cstheme="minorHAnsi"/>
                <w:sz w:val="22"/>
                <w:szCs w:val="22"/>
              </w:rPr>
            </w:pPr>
          </w:p>
        </w:tc>
        <w:tc>
          <w:tcPr>
            <w:tcW w:w="4217" w:type="pct"/>
          </w:tcPr>
          <w:p w14:paraId="1B7457CC" w14:textId="7386CFDA" w:rsidR="00C60CD8" w:rsidRPr="00C60CD8" w:rsidRDefault="00C60CD8" w:rsidP="00C60CD8">
            <w:pPr>
              <w:rPr>
                <w:rFonts w:asciiTheme="minorHAnsi" w:hAnsiTheme="minorHAnsi" w:cstheme="minorHAnsi"/>
                <w:b/>
                <w:bCs/>
                <w:sz w:val="22"/>
                <w:szCs w:val="22"/>
              </w:rPr>
            </w:pPr>
            <w:r w:rsidRPr="00C60CD8">
              <w:rPr>
                <w:rFonts w:asciiTheme="minorHAnsi" w:hAnsiTheme="minorHAnsi" w:cstheme="minorHAnsi"/>
                <w:b/>
                <w:sz w:val="22"/>
                <w:szCs w:val="22"/>
              </w:rPr>
              <w:t xml:space="preserve">Condition Reason: </w:t>
            </w:r>
            <w:r w:rsidRPr="00C60CD8">
              <w:rPr>
                <w:rFonts w:asciiTheme="minorHAnsi" w:hAnsiTheme="minorHAnsi" w:cstheme="minorHAnsi"/>
                <w:sz w:val="22"/>
                <w:szCs w:val="22"/>
              </w:rPr>
              <w:t>To ensure the vehicle access and parking area is in accordance with the require standards and safe for all users.</w:t>
            </w:r>
          </w:p>
        </w:tc>
      </w:tr>
      <w:tr w:rsidR="00D1723A" w:rsidRPr="006107A4" w14:paraId="424E38A0" w14:textId="77777777" w:rsidTr="006D7741">
        <w:trPr>
          <w:trHeight w:val="115"/>
        </w:trPr>
        <w:tc>
          <w:tcPr>
            <w:tcW w:w="783" w:type="pct"/>
            <w:vMerge w:val="restart"/>
          </w:tcPr>
          <w:p w14:paraId="65489EF0" w14:textId="77777777" w:rsidR="00D1723A" w:rsidRPr="00842891" w:rsidRDefault="00D1723A" w:rsidP="00842891">
            <w:pPr>
              <w:pStyle w:val="ListParagraph"/>
              <w:numPr>
                <w:ilvl w:val="0"/>
                <w:numId w:val="61"/>
              </w:numPr>
              <w:rPr>
                <w:rFonts w:asciiTheme="minorHAnsi" w:hAnsiTheme="minorHAnsi" w:cstheme="minorHAnsi"/>
                <w:sz w:val="22"/>
                <w:szCs w:val="22"/>
              </w:rPr>
            </w:pPr>
          </w:p>
        </w:tc>
        <w:tc>
          <w:tcPr>
            <w:tcW w:w="4217" w:type="pct"/>
          </w:tcPr>
          <w:p w14:paraId="2E0649E9" w14:textId="5D0312AD" w:rsidR="00D1723A" w:rsidRPr="000734E9" w:rsidRDefault="00D1723A" w:rsidP="000734E9">
            <w:pPr>
              <w:rPr>
                <w:rFonts w:asciiTheme="minorHAnsi" w:hAnsiTheme="minorHAnsi" w:cstheme="minorHAnsi"/>
                <w:b/>
                <w:sz w:val="22"/>
                <w:szCs w:val="22"/>
              </w:rPr>
            </w:pPr>
            <w:r w:rsidRPr="000734E9">
              <w:rPr>
                <w:rFonts w:asciiTheme="minorHAnsi" w:hAnsiTheme="minorHAnsi" w:cstheme="minorHAnsi"/>
                <w:b/>
                <w:sz w:val="22"/>
                <w:szCs w:val="22"/>
              </w:rPr>
              <w:t>Design Amendments</w:t>
            </w:r>
          </w:p>
        </w:tc>
      </w:tr>
      <w:tr w:rsidR="00D1723A" w:rsidRPr="006107A4" w14:paraId="0A343EDB" w14:textId="77777777" w:rsidTr="006D7741">
        <w:trPr>
          <w:trHeight w:val="115"/>
        </w:trPr>
        <w:tc>
          <w:tcPr>
            <w:tcW w:w="783" w:type="pct"/>
            <w:vMerge/>
          </w:tcPr>
          <w:p w14:paraId="463F0D66" w14:textId="77777777" w:rsidR="00D1723A" w:rsidRPr="00842891" w:rsidRDefault="00D1723A" w:rsidP="00842891">
            <w:pPr>
              <w:pStyle w:val="ListParagraph"/>
              <w:numPr>
                <w:ilvl w:val="0"/>
                <w:numId w:val="61"/>
              </w:numPr>
              <w:rPr>
                <w:rFonts w:asciiTheme="minorHAnsi" w:hAnsiTheme="minorHAnsi" w:cstheme="minorHAnsi"/>
                <w:sz w:val="22"/>
                <w:szCs w:val="22"/>
              </w:rPr>
            </w:pPr>
          </w:p>
        </w:tc>
        <w:tc>
          <w:tcPr>
            <w:tcW w:w="4217" w:type="pct"/>
          </w:tcPr>
          <w:p w14:paraId="59F0539C" w14:textId="5CF29BF0" w:rsidR="00D1723A" w:rsidRDefault="00D1723A" w:rsidP="000734E9">
            <w:pPr>
              <w:rPr>
                <w:rFonts w:asciiTheme="minorHAnsi" w:hAnsiTheme="minorHAnsi" w:cstheme="minorHAnsi"/>
                <w:sz w:val="22"/>
                <w:szCs w:val="22"/>
              </w:rPr>
            </w:pPr>
            <w:r w:rsidRPr="000734E9">
              <w:rPr>
                <w:rFonts w:asciiTheme="minorHAnsi" w:hAnsiTheme="minorHAnsi" w:cstheme="minorHAnsi"/>
                <w:sz w:val="22"/>
                <w:szCs w:val="22"/>
              </w:rPr>
              <w:t xml:space="preserve">Before the issue of </w:t>
            </w:r>
            <w:r w:rsidR="004F6B23">
              <w:rPr>
                <w:rFonts w:asciiTheme="minorHAnsi" w:hAnsiTheme="minorHAnsi" w:cstheme="minorHAnsi"/>
                <w:sz w:val="22"/>
                <w:szCs w:val="22"/>
              </w:rPr>
              <w:t>the relevant</w:t>
            </w:r>
            <w:r w:rsidRPr="000734E9">
              <w:rPr>
                <w:rFonts w:asciiTheme="minorHAnsi" w:hAnsiTheme="minorHAnsi" w:cstheme="minorHAnsi"/>
                <w:sz w:val="22"/>
                <w:szCs w:val="22"/>
              </w:rPr>
              <w:t xml:space="preserve"> Construction Certificate, the certifier must ensure the Construction Certificate plans and specifications detail the following required amendments to the approved plans and documents:</w:t>
            </w:r>
          </w:p>
          <w:p w14:paraId="1F7E1757" w14:textId="77777777" w:rsidR="00705EE1" w:rsidRDefault="00705EE1" w:rsidP="000734E9">
            <w:pPr>
              <w:rPr>
                <w:rFonts w:asciiTheme="minorHAnsi" w:hAnsiTheme="minorHAnsi" w:cstheme="minorHAnsi"/>
                <w:sz w:val="22"/>
                <w:szCs w:val="22"/>
              </w:rPr>
            </w:pPr>
          </w:p>
          <w:p w14:paraId="42AE8A0E" w14:textId="055CC36A" w:rsidR="00705EE1" w:rsidRPr="00705EE1" w:rsidRDefault="00705EE1" w:rsidP="006400A1">
            <w:pPr>
              <w:tabs>
                <w:tab w:val="left" w:pos="825"/>
              </w:tabs>
              <w:ind w:left="791" w:hanging="791"/>
              <w:rPr>
                <w:rFonts w:asciiTheme="minorHAnsi" w:hAnsiTheme="minorHAnsi" w:cstheme="minorHAnsi"/>
                <w:sz w:val="22"/>
                <w:szCs w:val="22"/>
              </w:rPr>
            </w:pPr>
            <w:r w:rsidRPr="00705EE1">
              <w:rPr>
                <w:rFonts w:asciiTheme="minorHAnsi" w:hAnsiTheme="minorHAnsi" w:cstheme="minorHAnsi"/>
                <w:sz w:val="22"/>
                <w:szCs w:val="22"/>
              </w:rPr>
              <w:t>a)</w:t>
            </w:r>
            <w:r>
              <w:rPr>
                <w:rFonts w:asciiTheme="minorHAnsi" w:hAnsiTheme="minorHAnsi" w:cstheme="minorHAnsi"/>
                <w:sz w:val="22"/>
                <w:szCs w:val="22"/>
              </w:rPr>
              <w:t xml:space="preserve"> </w:t>
            </w:r>
            <w:r w:rsidR="006400A1">
              <w:rPr>
                <w:rFonts w:asciiTheme="minorHAnsi" w:hAnsiTheme="minorHAnsi" w:cstheme="minorHAnsi"/>
                <w:sz w:val="22"/>
                <w:szCs w:val="22"/>
              </w:rPr>
              <w:tab/>
              <w:t>The detailed</w:t>
            </w:r>
            <w:r w:rsidR="00D95B50">
              <w:rPr>
                <w:rFonts w:asciiTheme="minorHAnsi" w:hAnsiTheme="minorHAnsi" w:cstheme="minorHAnsi"/>
                <w:sz w:val="22"/>
                <w:szCs w:val="22"/>
              </w:rPr>
              <w:t xml:space="preserve"> boat shed</w:t>
            </w:r>
            <w:r w:rsidR="006400A1">
              <w:rPr>
                <w:rFonts w:asciiTheme="minorHAnsi" w:hAnsiTheme="minorHAnsi" w:cstheme="minorHAnsi"/>
                <w:sz w:val="22"/>
                <w:szCs w:val="22"/>
              </w:rPr>
              <w:t xml:space="preserve"> floor plans (DA-2100, DA</w:t>
            </w:r>
            <w:r w:rsidR="00D95B50">
              <w:rPr>
                <w:rFonts w:asciiTheme="minorHAnsi" w:hAnsiTheme="minorHAnsi" w:cstheme="minorHAnsi"/>
                <w:sz w:val="22"/>
                <w:szCs w:val="22"/>
              </w:rPr>
              <w:t xml:space="preserve">-2101 and DA-2102) are to be amended to be consistent with the </w:t>
            </w:r>
            <w:r w:rsidR="0097216D">
              <w:rPr>
                <w:rFonts w:asciiTheme="minorHAnsi" w:hAnsiTheme="minorHAnsi" w:cstheme="minorHAnsi"/>
                <w:sz w:val="22"/>
                <w:szCs w:val="22"/>
              </w:rPr>
              <w:t xml:space="preserve">stamped approved </w:t>
            </w:r>
            <w:r w:rsidR="00527CBD">
              <w:rPr>
                <w:rFonts w:asciiTheme="minorHAnsi" w:hAnsiTheme="minorHAnsi" w:cstheme="minorHAnsi"/>
                <w:sz w:val="22"/>
                <w:szCs w:val="22"/>
              </w:rPr>
              <w:t xml:space="preserve">overall plans in relation to the gross floor areas of the retail/commercial tenancies to ensure that the </w:t>
            </w:r>
            <w:r w:rsidR="00A15F0D">
              <w:rPr>
                <w:rFonts w:asciiTheme="minorHAnsi" w:hAnsiTheme="minorHAnsi" w:cstheme="minorHAnsi"/>
                <w:sz w:val="22"/>
                <w:szCs w:val="22"/>
              </w:rPr>
              <w:t xml:space="preserve">gross floor area of the tenancies and associated areas amounts to </w:t>
            </w:r>
            <w:r w:rsidR="00A6766D">
              <w:rPr>
                <w:rFonts w:asciiTheme="minorHAnsi" w:hAnsiTheme="minorHAnsi" w:cstheme="minorHAnsi"/>
                <w:sz w:val="22"/>
                <w:szCs w:val="22"/>
              </w:rPr>
              <w:t xml:space="preserve">no less than </w:t>
            </w:r>
            <w:r w:rsidR="00A15F0D">
              <w:rPr>
                <w:rFonts w:asciiTheme="minorHAnsi" w:hAnsiTheme="minorHAnsi" w:cstheme="minorHAnsi"/>
                <w:sz w:val="22"/>
                <w:szCs w:val="22"/>
              </w:rPr>
              <w:t>1,576m</w:t>
            </w:r>
            <w:r w:rsidR="00A15F0D">
              <w:rPr>
                <w:rFonts w:ascii="Calibri" w:hAnsi="Calibri" w:cs="Calibri"/>
                <w:sz w:val="22"/>
                <w:szCs w:val="22"/>
              </w:rPr>
              <w:t>²</w:t>
            </w:r>
            <w:r w:rsidR="00A15F0D">
              <w:rPr>
                <w:rFonts w:asciiTheme="minorHAnsi" w:hAnsiTheme="minorHAnsi" w:cstheme="minorHAnsi"/>
                <w:sz w:val="22"/>
                <w:szCs w:val="22"/>
              </w:rPr>
              <w:t xml:space="preserve">. </w:t>
            </w:r>
          </w:p>
          <w:p w14:paraId="4462FF92" w14:textId="526A6C99" w:rsidR="00705EE1" w:rsidRPr="000734E9" w:rsidRDefault="00705EE1" w:rsidP="000734E9">
            <w:pPr>
              <w:rPr>
                <w:rFonts w:asciiTheme="minorHAnsi" w:hAnsiTheme="minorHAnsi" w:cstheme="minorHAnsi"/>
                <w:sz w:val="22"/>
                <w:szCs w:val="22"/>
              </w:rPr>
            </w:pPr>
          </w:p>
          <w:p w14:paraId="0B4C4C59" w14:textId="3F09BEF8" w:rsidR="00D1723A" w:rsidRPr="00705EE1" w:rsidRDefault="00705EE1" w:rsidP="00705EE1">
            <w:pPr>
              <w:ind w:left="791" w:hanging="791"/>
              <w:rPr>
                <w:rFonts w:asciiTheme="minorHAnsi" w:hAnsiTheme="minorHAnsi" w:cstheme="minorHAnsi"/>
                <w:spacing w:val="-3"/>
                <w:sz w:val="22"/>
                <w:szCs w:val="22"/>
              </w:rPr>
            </w:pPr>
            <w:r w:rsidRPr="00705EE1">
              <w:rPr>
                <w:rFonts w:asciiTheme="minorHAnsi" w:hAnsiTheme="minorHAnsi" w:cstheme="minorHAnsi"/>
                <w:spacing w:val="-3"/>
                <w:sz w:val="22"/>
                <w:szCs w:val="22"/>
              </w:rPr>
              <w:t>a)</w:t>
            </w:r>
            <w:r>
              <w:rPr>
                <w:rFonts w:asciiTheme="minorHAnsi" w:hAnsiTheme="minorHAnsi" w:cstheme="minorHAnsi"/>
                <w:spacing w:val="-3"/>
                <w:sz w:val="22"/>
                <w:szCs w:val="22"/>
              </w:rPr>
              <w:tab/>
            </w:r>
            <w:r w:rsidR="00D1723A" w:rsidRPr="00705EE1">
              <w:rPr>
                <w:rFonts w:asciiTheme="minorHAnsi" w:hAnsiTheme="minorHAnsi" w:cstheme="minorHAnsi"/>
                <w:spacing w:val="-3"/>
                <w:sz w:val="22"/>
                <w:szCs w:val="22"/>
              </w:rPr>
              <w:t xml:space="preserve">The stormwater management system must cater to a failure mode for the northern internal courtyards of all terraces fronting Waterview Street to prevent flooding of property in the event that the drainage system blocks or surcharges during extreme </w:t>
            </w:r>
            <w:proofErr w:type="spellStart"/>
            <w:r w:rsidR="00D1723A" w:rsidRPr="00705EE1">
              <w:rPr>
                <w:rFonts w:asciiTheme="minorHAnsi" w:hAnsiTheme="minorHAnsi" w:cstheme="minorHAnsi"/>
                <w:spacing w:val="-3"/>
                <w:sz w:val="22"/>
                <w:szCs w:val="22"/>
              </w:rPr>
              <w:t>stormevents</w:t>
            </w:r>
            <w:proofErr w:type="spellEnd"/>
            <w:r w:rsidR="00D1723A" w:rsidRPr="00705EE1">
              <w:rPr>
                <w:rFonts w:asciiTheme="minorHAnsi" w:hAnsiTheme="minorHAnsi" w:cstheme="minorHAnsi"/>
                <w:spacing w:val="-3"/>
                <w:sz w:val="22"/>
                <w:szCs w:val="22"/>
              </w:rPr>
              <w:t>. To achieve this, openings in side walls must be provided at floor level, allowing for any ponding water to flow and be directed to external path areas to the west. The stormwater plans must detail such openings, floor levels and overflow mechanisms to ensure this is achieved.</w:t>
            </w:r>
          </w:p>
          <w:p w14:paraId="44FC5BAD" w14:textId="77777777" w:rsidR="00705EE1" w:rsidRPr="00705EE1" w:rsidRDefault="00705EE1" w:rsidP="00705EE1">
            <w:pPr>
              <w:ind w:left="791" w:hanging="791"/>
            </w:pPr>
          </w:p>
          <w:p w14:paraId="7BF1E6E8" w14:textId="0919AAE8" w:rsidR="00D1723A" w:rsidRPr="000734E9" w:rsidRDefault="00D1723A" w:rsidP="00A74910">
            <w:pPr>
              <w:ind w:left="791" w:hanging="791"/>
              <w:rPr>
                <w:rFonts w:asciiTheme="minorHAnsi" w:hAnsiTheme="minorHAnsi" w:cstheme="minorHAnsi"/>
                <w:b/>
                <w:sz w:val="22"/>
                <w:szCs w:val="22"/>
              </w:rPr>
            </w:pPr>
            <w:r w:rsidRPr="00372463">
              <w:rPr>
                <w:rFonts w:asciiTheme="minorHAnsi" w:hAnsiTheme="minorHAnsi" w:cstheme="minorHAnsi"/>
                <w:spacing w:val="-3"/>
                <w:sz w:val="22"/>
                <w:szCs w:val="22"/>
              </w:rPr>
              <w:t>b)</w:t>
            </w:r>
            <w:r w:rsidRPr="00372463">
              <w:rPr>
                <w:rFonts w:asciiTheme="minorHAnsi" w:hAnsiTheme="minorHAnsi" w:cstheme="minorHAnsi"/>
                <w:spacing w:val="-3"/>
                <w:sz w:val="22"/>
                <w:szCs w:val="22"/>
              </w:rPr>
              <w:tab/>
              <w:t>A 10,000L rainwater tank must be detailed on the Civil plans. The tank must have openings in open courtyard areas such that should the tank block or surcharge, any overflow can safely discharge to an external area without impacting on private residence or habitable areas.</w:t>
            </w:r>
          </w:p>
        </w:tc>
      </w:tr>
      <w:tr w:rsidR="00D1723A" w:rsidRPr="006107A4" w14:paraId="369FBFAF" w14:textId="77777777" w:rsidTr="006D7741">
        <w:trPr>
          <w:trHeight w:val="115"/>
        </w:trPr>
        <w:tc>
          <w:tcPr>
            <w:tcW w:w="783" w:type="pct"/>
            <w:vMerge/>
          </w:tcPr>
          <w:p w14:paraId="44040CCA" w14:textId="77777777" w:rsidR="00D1723A" w:rsidRPr="00842891" w:rsidRDefault="00D1723A" w:rsidP="00842891">
            <w:pPr>
              <w:pStyle w:val="ListParagraph"/>
              <w:numPr>
                <w:ilvl w:val="0"/>
                <w:numId w:val="61"/>
              </w:numPr>
              <w:rPr>
                <w:rFonts w:asciiTheme="minorHAnsi" w:hAnsiTheme="minorHAnsi" w:cstheme="minorHAnsi"/>
                <w:sz w:val="22"/>
                <w:szCs w:val="22"/>
              </w:rPr>
            </w:pPr>
          </w:p>
        </w:tc>
        <w:tc>
          <w:tcPr>
            <w:tcW w:w="4217" w:type="pct"/>
          </w:tcPr>
          <w:p w14:paraId="6A6B6F75" w14:textId="2B4C194B" w:rsidR="00D1723A" w:rsidRPr="000734E9" w:rsidRDefault="00D1723A" w:rsidP="000734E9">
            <w:pPr>
              <w:rPr>
                <w:rFonts w:asciiTheme="minorHAnsi" w:hAnsiTheme="minorHAnsi" w:cstheme="minorHAnsi"/>
                <w:b/>
                <w:sz w:val="22"/>
                <w:szCs w:val="22"/>
              </w:rPr>
            </w:pPr>
            <w:r w:rsidRPr="000734E9">
              <w:rPr>
                <w:rFonts w:asciiTheme="minorHAnsi" w:hAnsiTheme="minorHAnsi" w:cstheme="minorHAnsi"/>
                <w:b/>
                <w:sz w:val="22"/>
                <w:szCs w:val="22"/>
              </w:rPr>
              <w:t xml:space="preserve">Condition Reason: </w:t>
            </w:r>
            <w:r w:rsidRPr="000734E9">
              <w:rPr>
                <w:rFonts w:asciiTheme="minorHAnsi" w:hAnsiTheme="minorHAnsi" w:cstheme="minorHAnsi"/>
                <w:sz w:val="22"/>
                <w:szCs w:val="22"/>
              </w:rPr>
              <w:t>To require minor amendments to the plans endorsed by the consent authority following assessment of the development.</w:t>
            </w:r>
          </w:p>
        </w:tc>
      </w:tr>
      <w:tr w:rsidR="00782AA3" w:rsidRPr="006107A4" w14:paraId="3422D88C" w14:textId="77777777" w:rsidTr="006D7741">
        <w:trPr>
          <w:trHeight w:val="115"/>
        </w:trPr>
        <w:tc>
          <w:tcPr>
            <w:tcW w:w="783" w:type="pct"/>
            <w:vMerge w:val="restart"/>
          </w:tcPr>
          <w:p w14:paraId="60757DCE" w14:textId="77777777" w:rsidR="00782AA3" w:rsidRPr="00842891" w:rsidRDefault="00782AA3" w:rsidP="00842891">
            <w:pPr>
              <w:pStyle w:val="ListParagraph"/>
              <w:numPr>
                <w:ilvl w:val="0"/>
                <w:numId w:val="61"/>
              </w:numPr>
              <w:rPr>
                <w:rFonts w:asciiTheme="minorHAnsi" w:hAnsiTheme="minorHAnsi" w:cstheme="minorHAnsi"/>
                <w:sz w:val="22"/>
                <w:szCs w:val="22"/>
              </w:rPr>
            </w:pPr>
          </w:p>
        </w:tc>
        <w:tc>
          <w:tcPr>
            <w:tcW w:w="4217" w:type="pct"/>
          </w:tcPr>
          <w:p w14:paraId="16682367" w14:textId="0628087A" w:rsidR="00782AA3" w:rsidRPr="00B11F03" w:rsidRDefault="00782AA3" w:rsidP="00B11F03">
            <w:pPr>
              <w:rPr>
                <w:rFonts w:asciiTheme="minorHAnsi" w:hAnsiTheme="minorHAnsi" w:cstheme="minorHAnsi"/>
                <w:b/>
                <w:sz w:val="22"/>
                <w:szCs w:val="22"/>
              </w:rPr>
            </w:pPr>
            <w:r w:rsidRPr="00B11F03">
              <w:rPr>
                <w:rFonts w:asciiTheme="minorHAnsi" w:hAnsiTheme="minorHAnsi" w:cstheme="minorHAnsi"/>
                <w:b/>
                <w:sz w:val="22"/>
                <w:szCs w:val="22"/>
              </w:rPr>
              <w:t>Stormwater Discharge to a Natural Waterway</w:t>
            </w:r>
          </w:p>
        </w:tc>
      </w:tr>
      <w:tr w:rsidR="00782AA3" w:rsidRPr="006107A4" w14:paraId="611925B1" w14:textId="77777777" w:rsidTr="006D7741">
        <w:trPr>
          <w:trHeight w:val="115"/>
        </w:trPr>
        <w:tc>
          <w:tcPr>
            <w:tcW w:w="783" w:type="pct"/>
            <w:vMerge/>
          </w:tcPr>
          <w:p w14:paraId="2D77C16D" w14:textId="77777777" w:rsidR="00782AA3" w:rsidRPr="00842891" w:rsidRDefault="00782AA3" w:rsidP="00842891">
            <w:pPr>
              <w:pStyle w:val="ListParagraph"/>
              <w:numPr>
                <w:ilvl w:val="0"/>
                <w:numId w:val="61"/>
              </w:numPr>
              <w:rPr>
                <w:rFonts w:asciiTheme="minorHAnsi" w:hAnsiTheme="minorHAnsi" w:cstheme="minorHAnsi"/>
                <w:sz w:val="22"/>
                <w:szCs w:val="22"/>
              </w:rPr>
            </w:pPr>
          </w:p>
        </w:tc>
        <w:tc>
          <w:tcPr>
            <w:tcW w:w="4217" w:type="pct"/>
          </w:tcPr>
          <w:p w14:paraId="66443103" w14:textId="12B334EF" w:rsidR="00782AA3" w:rsidRPr="00B11F03" w:rsidRDefault="00782AA3" w:rsidP="00B11F03">
            <w:pPr>
              <w:rPr>
                <w:rFonts w:asciiTheme="minorHAnsi" w:hAnsiTheme="minorHAnsi" w:cstheme="minorHAnsi"/>
                <w:b/>
                <w:sz w:val="22"/>
                <w:szCs w:val="22"/>
              </w:rPr>
            </w:pPr>
            <w:r w:rsidRPr="00B11F03">
              <w:rPr>
                <w:rFonts w:asciiTheme="minorHAnsi" w:hAnsiTheme="minorHAnsi" w:cstheme="minorHAnsi"/>
                <w:sz w:val="22"/>
                <w:szCs w:val="22"/>
              </w:rPr>
              <w:t xml:space="preserve">The direct discharge to Parramatta River must be in accordance with the requirements of </w:t>
            </w:r>
            <w:r w:rsidR="00980154">
              <w:rPr>
                <w:rFonts w:asciiTheme="minorHAnsi" w:hAnsiTheme="minorHAnsi" w:cstheme="minorHAnsi"/>
                <w:sz w:val="22"/>
                <w:szCs w:val="22"/>
              </w:rPr>
              <w:t>Transport for NSW</w:t>
            </w:r>
            <w:r w:rsidR="00FB45DD">
              <w:rPr>
                <w:rFonts w:asciiTheme="minorHAnsi" w:hAnsiTheme="minorHAnsi" w:cstheme="minorHAnsi"/>
                <w:sz w:val="22"/>
                <w:szCs w:val="22"/>
              </w:rPr>
              <w:t xml:space="preserve"> (Maritime)</w:t>
            </w:r>
            <w:r w:rsidRPr="00B11F03">
              <w:rPr>
                <w:rFonts w:asciiTheme="minorHAnsi" w:hAnsiTheme="minorHAnsi" w:cstheme="minorHAnsi"/>
                <w:sz w:val="22"/>
                <w:szCs w:val="22"/>
              </w:rPr>
              <w:t xml:space="preserve">. Written approval and any conditions stipulated by this authority are to be noted on the </w:t>
            </w:r>
            <w:r w:rsidR="004F6B23">
              <w:rPr>
                <w:rFonts w:asciiTheme="minorHAnsi" w:hAnsiTheme="minorHAnsi" w:cstheme="minorHAnsi"/>
                <w:sz w:val="22"/>
                <w:szCs w:val="22"/>
              </w:rPr>
              <w:t xml:space="preserve">relevant </w:t>
            </w:r>
            <w:r w:rsidRPr="00B11F03">
              <w:rPr>
                <w:rFonts w:asciiTheme="minorHAnsi" w:hAnsiTheme="minorHAnsi" w:cstheme="minorHAnsi"/>
                <w:sz w:val="22"/>
                <w:szCs w:val="22"/>
              </w:rPr>
              <w:t>Construction Certificate version of the Stormwater Management plans.</w:t>
            </w:r>
          </w:p>
        </w:tc>
      </w:tr>
      <w:tr w:rsidR="00782AA3" w:rsidRPr="006107A4" w14:paraId="251EC6A7" w14:textId="77777777" w:rsidTr="006D7741">
        <w:trPr>
          <w:trHeight w:val="115"/>
        </w:trPr>
        <w:tc>
          <w:tcPr>
            <w:tcW w:w="783" w:type="pct"/>
            <w:vMerge/>
          </w:tcPr>
          <w:p w14:paraId="64E3DD15" w14:textId="77777777" w:rsidR="00782AA3" w:rsidRPr="00842891" w:rsidRDefault="00782AA3" w:rsidP="00842891">
            <w:pPr>
              <w:pStyle w:val="ListParagraph"/>
              <w:numPr>
                <w:ilvl w:val="0"/>
                <w:numId w:val="61"/>
              </w:numPr>
              <w:rPr>
                <w:rFonts w:asciiTheme="minorHAnsi" w:hAnsiTheme="minorHAnsi" w:cstheme="minorHAnsi"/>
                <w:sz w:val="22"/>
                <w:szCs w:val="22"/>
              </w:rPr>
            </w:pPr>
          </w:p>
        </w:tc>
        <w:tc>
          <w:tcPr>
            <w:tcW w:w="4217" w:type="pct"/>
          </w:tcPr>
          <w:p w14:paraId="14A550F0" w14:textId="6B1BAE3C" w:rsidR="00782AA3" w:rsidRPr="00B11F03" w:rsidRDefault="00782AA3" w:rsidP="00B11F03">
            <w:pPr>
              <w:rPr>
                <w:rFonts w:asciiTheme="minorHAnsi" w:hAnsiTheme="minorHAnsi" w:cstheme="minorHAnsi"/>
                <w:b/>
                <w:sz w:val="22"/>
                <w:szCs w:val="22"/>
              </w:rPr>
            </w:pPr>
            <w:r w:rsidRPr="00B11F03">
              <w:rPr>
                <w:rFonts w:asciiTheme="minorHAnsi" w:hAnsiTheme="minorHAnsi" w:cstheme="minorHAnsi"/>
                <w:b/>
                <w:sz w:val="22"/>
                <w:szCs w:val="22"/>
              </w:rPr>
              <w:t xml:space="preserve">Condition Reason: </w:t>
            </w:r>
            <w:r w:rsidRPr="00B11F03">
              <w:rPr>
                <w:rFonts w:asciiTheme="minorHAnsi" w:hAnsiTheme="minorHAnsi" w:cstheme="minorHAnsi"/>
                <w:sz w:val="22"/>
                <w:szCs w:val="22"/>
              </w:rPr>
              <w:t>To prevent any potential environmental impacts that could arise from the discharge of stormwater runoff to a natural waterway.</w:t>
            </w:r>
          </w:p>
        </w:tc>
      </w:tr>
      <w:tr w:rsidR="009340AE" w:rsidRPr="006107A4" w14:paraId="6FE677B1" w14:textId="77777777" w:rsidTr="00CA5B48">
        <w:trPr>
          <w:trHeight w:val="115"/>
        </w:trPr>
        <w:tc>
          <w:tcPr>
            <w:tcW w:w="783" w:type="pct"/>
            <w:vMerge w:val="restart"/>
          </w:tcPr>
          <w:p w14:paraId="1CE2D518"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515C9AB" w14:textId="5A69EB18" w:rsidR="009340AE" w:rsidRPr="009340AE" w:rsidRDefault="009340AE" w:rsidP="009340AE">
            <w:pPr>
              <w:rPr>
                <w:rFonts w:asciiTheme="minorHAnsi" w:hAnsiTheme="minorHAnsi" w:cstheme="minorHAnsi"/>
                <w:b/>
                <w:sz w:val="22"/>
                <w:szCs w:val="22"/>
              </w:rPr>
            </w:pPr>
            <w:r w:rsidRPr="009340AE">
              <w:rPr>
                <w:rFonts w:asciiTheme="minorHAnsi" w:hAnsiTheme="minorHAnsi" w:cstheme="minorHAnsi"/>
                <w:b/>
                <w:sz w:val="22"/>
                <w:szCs w:val="22"/>
              </w:rPr>
              <w:t>Stormwater Management</w:t>
            </w:r>
          </w:p>
        </w:tc>
      </w:tr>
      <w:tr w:rsidR="009340AE" w:rsidRPr="006107A4" w14:paraId="6BC0C9E2" w14:textId="77777777" w:rsidTr="006D7741">
        <w:trPr>
          <w:trHeight w:val="115"/>
        </w:trPr>
        <w:tc>
          <w:tcPr>
            <w:tcW w:w="783" w:type="pct"/>
            <w:vMerge/>
          </w:tcPr>
          <w:p w14:paraId="42EF1CE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A341970" w14:textId="126C868E" w:rsidR="009340AE" w:rsidRPr="009340AE" w:rsidRDefault="009340AE" w:rsidP="009340AE">
            <w:pPr>
              <w:rPr>
                <w:rFonts w:asciiTheme="minorHAnsi" w:hAnsiTheme="minorHAnsi" w:cstheme="minorHAnsi"/>
                <w:b/>
                <w:sz w:val="22"/>
                <w:szCs w:val="22"/>
              </w:rPr>
            </w:pPr>
            <w:r w:rsidRPr="009340AE">
              <w:rPr>
                <w:rFonts w:asciiTheme="minorHAnsi" w:hAnsiTheme="minorHAnsi" w:cstheme="minorHAnsi"/>
                <w:sz w:val="22"/>
                <w:szCs w:val="22"/>
              </w:rPr>
              <w:t xml:space="preserve">To ensure the management of stormwater runoff from the development is undertaken without impact to the subject site, neighbouring properties or receiving drainage system, stormwater runoff from the development shall be collected and discharged to the approved point of discharge in accordance with the requirements of Council’s DCP 2014 Part 8.2 (Stormwater and Floodplain Management), associated annexures, and generally in accordance with the approved Stormwater Management. Accordingly, detailed engineering plans and certification demonstrating compliance with this condition are to be submitted with the application for </w:t>
            </w:r>
            <w:r w:rsidR="00601424">
              <w:rPr>
                <w:rFonts w:asciiTheme="minorHAnsi" w:hAnsiTheme="minorHAnsi" w:cstheme="minorHAnsi"/>
                <w:sz w:val="22"/>
                <w:szCs w:val="22"/>
              </w:rPr>
              <w:t>the relevant</w:t>
            </w:r>
            <w:r w:rsidRPr="009340AE">
              <w:rPr>
                <w:rFonts w:asciiTheme="minorHAnsi" w:hAnsiTheme="minorHAnsi" w:cstheme="minorHAnsi"/>
                <w:sz w:val="22"/>
                <w:szCs w:val="22"/>
              </w:rPr>
              <w:t xml:space="preserve"> Construction Certificate.</w:t>
            </w:r>
          </w:p>
        </w:tc>
      </w:tr>
      <w:tr w:rsidR="009340AE" w:rsidRPr="006107A4" w14:paraId="77795943" w14:textId="77777777" w:rsidTr="006D7741">
        <w:trPr>
          <w:trHeight w:val="115"/>
        </w:trPr>
        <w:tc>
          <w:tcPr>
            <w:tcW w:w="783" w:type="pct"/>
            <w:vMerge/>
          </w:tcPr>
          <w:p w14:paraId="40A2EAC9"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515FC35" w14:textId="679BB681" w:rsidR="009340AE" w:rsidRPr="009340AE" w:rsidRDefault="009340AE" w:rsidP="009340AE">
            <w:pPr>
              <w:rPr>
                <w:rFonts w:asciiTheme="minorHAnsi" w:hAnsiTheme="minorHAnsi" w:cstheme="minorHAnsi"/>
                <w:b/>
                <w:sz w:val="22"/>
                <w:szCs w:val="22"/>
              </w:rPr>
            </w:pPr>
            <w:r w:rsidRPr="009340AE">
              <w:rPr>
                <w:rFonts w:asciiTheme="minorHAnsi" w:hAnsiTheme="minorHAnsi" w:cstheme="minorHAnsi"/>
                <w:b/>
                <w:sz w:val="22"/>
                <w:szCs w:val="22"/>
              </w:rPr>
              <w:t xml:space="preserve">Condition Reason: </w:t>
            </w:r>
            <w:r w:rsidRPr="009340AE">
              <w:rPr>
                <w:rFonts w:asciiTheme="minorHAnsi" w:hAnsiTheme="minorHAnsi" w:cstheme="minorHAnsi"/>
                <w:sz w:val="22"/>
                <w:szCs w:val="22"/>
              </w:rPr>
              <w:t>To ensure that the developments stormwater management system is aligned with the controls and objectives of the City of Ryde DCP 2014 Part 8.2.</w:t>
            </w:r>
          </w:p>
        </w:tc>
      </w:tr>
      <w:tr w:rsidR="009340AE" w:rsidRPr="006107A4" w14:paraId="5740C4CB" w14:textId="77777777" w:rsidTr="006D7741">
        <w:trPr>
          <w:trHeight w:val="115"/>
        </w:trPr>
        <w:tc>
          <w:tcPr>
            <w:tcW w:w="783" w:type="pct"/>
            <w:vMerge w:val="restart"/>
          </w:tcPr>
          <w:p w14:paraId="5902013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CF67DB1" w14:textId="268B7F84" w:rsidR="009340AE" w:rsidRPr="00985172" w:rsidRDefault="009340AE" w:rsidP="009340AE">
            <w:pPr>
              <w:rPr>
                <w:rFonts w:asciiTheme="minorHAnsi" w:hAnsiTheme="minorHAnsi" w:cstheme="minorHAnsi"/>
                <w:b/>
                <w:sz w:val="22"/>
                <w:szCs w:val="22"/>
              </w:rPr>
            </w:pPr>
            <w:r w:rsidRPr="00985172">
              <w:rPr>
                <w:rFonts w:asciiTheme="minorHAnsi" w:hAnsiTheme="minorHAnsi" w:cstheme="minorHAnsi"/>
                <w:b/>
                <w:sz w:val="22"/>
                <w:szCs w:val="22"/>
              </w:rPr>
              <w:t>Stormwater Management (Pump System)</w:t>
            </w:r>
          </w:p>
        </w:tc>
      </w:tr>
      <w:tr w:rsidR="009340AE" w:rsidRPr="006107A4" w14:paraId="19A2BC86" w14:textId="77777777" w:rsidTr="006D7741">
        <w:trPr>
          <w:trHeight w:val="115"/>
        </w:trPr>
        <w:tc>
          <w:tcPr>
            <w:tcW w:w="783" w:type="pct"/>
            <w:vMerge/>
          </w:tcPr>
          <w:p w14:paraId="60F71D9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0825503" w14:textId="77777777" w:rsidR="009340AE" w:rsidRPr="00E93B84" w:rsidRDefault="009340AE" w:rsidP="009340AE">
            <w:pPr>
              <w:rPr>
                <w:rFonts w:asciiTheme="minorHAnsi" w:hAnsiTheme="minorHAnsi" w:cstheme="minorHAnsi"/>
                <w:spacing w:val="-3"/>
                <w:sz w:val="22"/>
                <w:szCs w:val="22"/>
              </w:rPr>
            </w:pPr>
            <w:r w:rsidRPr="00E93B84">
              <w:rPr>
                <w:rFonts w:asciiTheme="minorHAnsi" w:hAnsiTheme="minorHAnsi" w:cstheme="minorHAnsi"/>
                <w:spacing w:val="-3"/>
                <w:sz w:val="22"/>
                <w:szCs w:val="22"/>
              </w:rPr>
              <w:t xml:space="preserve">The basement pump system must be dual submersible and must be sized and constructed in accordance with Section 9.3 of AS 3500.3 (Stormwater drainage). </w:t>
            </w:r>
          </w:p>
          <w:p w14:paraId="53043E0A" w14:textId="77777777" w:rsidR="009340AE" w:rsidRPr="00E93B84" w:rsidRDefault="009340AE" w:rsidP="009340AE">
            <w:pPr>
              <w:rPr>
                <w:rFonts w:asciiTheme="minorHAnsi" w:hAnsiTheme="minorHAnsi" w:cstheme="minorHAnsi"/>
                <w:spacing w:val="-3"/>
                <w:sz w:val="22"/>
                <w:szCs w:val="22"/>
              </w:rPr>
            </w:pPr>
          </w:p>
          <w:p w14:paraId="64CCD97A" w14:textId="77777777" w:rsidR="009340AE" w:rsidRPr="00E93B84" w:rsidRDefault="009340AE" w:rsidP="009340AE">
            <w:pPr>
              <w:rPr>
                <w:rFonts w:asciiTheme="minorHAnsi" w:hAnsiTheme="minorHAnsi" w:cstheme="minorHAnsi"/>
                <w:spacing w:val="-3"/>
                <w:sz w:val="22"/>
                <w:szCs w:val="22"/>
              </w:rPr>
            </w:pPr>
            <w:r w:rsidRPr="00E93B84">
              <w:rPr>
                <w:rFonts w:asciiTheme="minorHAnsi" w:hAnsiTheme="minorHAnsi" w:cstheme="minorHAnsi"/>
                <w:spacing w:val="-3"/>
                <w:sz w:val="22"/>
                <w:szCs w:val="22"/>
              </w:rPr>
              <w:t>The wet well must be designed and constructed in accordance with section 9.3 of AS 3500.3 (Stormwater drainage), except that the sump volume is to be designed to accommodate storage of runoff accumulating from the 100yr ARI 3 hour storm event, in the event of pump failure as per the requirements of Council’s DCP - Part 8.2 (Stormwater and Floodplain Management).</w:t>
            </w:r>
          </w:p>
          <w:p w14:paraId="21C000FA" w14:textId="77777777" w:rsidR="009340AE" w:rsidRPr="00E93B84" w:rsidRDefault="009340AE" w:rsidP="009340AE">
            <w:pPr>
              <w:rPr>
                <w:rFonts w:asciiTheme="minorHAnsi" w:hAnsiTheme="minorHAnsi" w:cstheme="minorHAnsi"/>
                <w:spacing w:val="-3"/>
                <w:sz w:val="22"/>
                <w:szCs w:val="22"/>
              </w:rPr>
            </w:pPr>
          </w:p>
          <w:p w14:paraId="5DF240A0" w14:textId="77777777" w:rsidR="009340AE" w:rsidRPr="00E93B84" w:rsidRDefault="009340AE" w:rsidP="009340AE">
            <w:pPr>
              <w:rPr>
                <w:rFonts w:asciiTheme="minorHAnsi" w:hAnsiTheme="minorHAnsi" w:cstheme="minorHAnsi"/>
                <w:spacing w:val="-3"/>
                <w:sz w:val="22"/>
                <w:szCs w:val="22"/>
              </w:rPr>
            </w:pPr>
            <w:r w:rsidRPr="00E93B84">
              <w:rPr>
                <w:rFonts w:asciiTheme="minorHAnsi" w:hAnsiTheme="minorHAnsi" w:cstheme="minorHAnsi"/>
                <w:spacing w:val="-3"/>
                <w:sz w:val="22"/>
                <w:szCs w:val="22"/>
              </w:rPr>
              <w:t xml:space="preserve">Direct connection of the pumps rising main to the kerb will not be permitted. The rising main must discharge to the sites drainage system, upstream of the onsite detention system (if one is provided) or any rainwater tank which is utilised for irrigation only. </w:t>
            </w:r>
          </w:p>
          <w:p w14:paraId="31A610BE" w14:textId="77777777" w:rsidR="009340AE" w:rsidRPr="00E93B84" w:rsidRDefault="009340AE" w:rsidP="009340AE">
            <w:pPr>
              <w:rPr>
                <w:rFonts w:asciiTheme="minorHAnsi" w:hAnsiTheme="minorHAnsi" w:cstheme="minorHAnsi"/>
                <w:spacing w:val="-3"/>
                <w:sz w:val="22"/>
                <w:szCs w:val="22"/>
              </w:rPr>
            </w:pPr>
          </w:p>
          <w:p w14:paraId="033815A3" w14:textId="1DA78C6B" w:rsidR="009340AE" w:rsidRPr="00985172" w:rsidRDefault="009340AE" w:rsidP="009340AE">
            <w:pPr>
              <w:rPr>
                <w:rFonts w:asciiTheme="minorHAnsi" w:hAnsiTheme="minorHAnsi" w:cstheme="minorHAnsi"/>
                <w:b/>
                <w:sz w:val="22"/>
                <w:szCs w:val="22"/>
              </w:rPr>
            </w:pPr>
            <w:r w:rsidRPr="00E93B84">
              <w:rPr>
                <w:rFonts w:asciiTheme="minorHAnsi" w:hAnsiTheme="minorHAnsi" w:cstheme="minorHAnsi"/>
                <w:spacing w:val="-3"/>
                <w:sz w:val="22"/>
                <w:szCs w:val="22"/>
              </w:rPr>
              <w:t xml:space="preserve">Pump details and documentation demonstrating compliance with this condition are to be submitted in conjunction with the Stormwater Management Plan for the approval of the principal certifier, prior to the release of </w:t>
            </w:r>
            <w:r w:rsidR="00601424">
              <w:rPr>
                <w:rFonts w:asciiTheme="minorHAnsi" w:hAnsiTheme="minorHAnsi" w:cstheme="minorHAnsi"/>
                <w:spacing w:val="-3"/>
                <w:sz w:val="22"/>
                <w:szCs w:val="22"/>
              </w:rPr>
              <w:t>the relevant</w:t>
            </w:r>
            <w:r w:rsidRPr="00E93B84">
              <w:rPr>
                <w:rFonts w:asciiTheme="minorHAnsi" w:hAnsiTheme="minorHAnsi" w:cstheme="minorHAnsi"/>
                <w:spacing w:val="-3"/>
                <w:sz w:val="22"/>
                <w:szCs w:val="22"/>
              </w:rPr>
              <w:t xml:space="preserve"> Construction Certificate for construction of the basement level.</w:t>
            </w:r>
          </w:p>
        </w:tc>
      </w:tr>
      <w:tr w:rsidR="009340AE" w:rsidRPr="006107A4" w14:paraId="27896793" w14:textId="77777777" w:rsidTr="006D7741">
        <w:trPr>
          <w:trHeight w:val="115"/>
        </w:trPr>
        <w:tc>
          <w:tcPr>
            <w:tcW w:w="783" w:type="pct"/>
            <w:vMerge/>
          </w:tcPr>
          <w:p w14:paraId="0E71265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5D9972D" w14:textId="4CEF623B" w:rsidR="009340AE" w:rsidRPr="00985172" w:rsidRDefault="009340AE" w:rsidP="009340AE">
            <w:pPr>
              <w:rPr>
                <w:rFonts w:asciiTheme="minorHAnsi" w:hAnsiTheme="minorHAnsi" w:cstheme="minorHAnsi"/>
                <w:b/>
                <w:sz w:val="22"/>
                <w:szCs w:val="22"/>
              </w:rPr>
            </w:pPr>
            <w:r w:rsidRPr="00985172">
              <w:rPr>
                <w:rFonts w:asciiTheme="minorHAnsi" w:hAnsiTheme="minorHAnsi" w:cstheme="minorHAnsi"/>
                <w:b/>
                <w:sz w:val="22"/>
                <w:szCs w:val="22"/>
              </w:rPr>
              <w:t xml:space="preserve">Condition Reason: </w:t>
            </w:r>
            <w:r w:rsidRPr="00985172">
              <w:rPr>
                <w:rFonts w:asciiTheme="minorHAnsi" w:hAnsiTheme="minorHAnsi" w:cstheme="minorHAnsi"/>
                <w:sz w:val="22"/>
                <w:szCs w:val="22"/>
              </w:rPr>
              <w:t>To ensure that the design of the pump system is compliant with the requirements of the City of Ryde DCP 2014 Part 8.2 and relevant Australian Standards.</w:t>
            </w:r>
          </w:p>
        </w:tc>
      </w:tr>
      <w:tr w:rsidR="009340AE" w:rsidRPr="006107A4" w14:paraId="26EE07EC" w14:textId="77777777" w:rsidTr="006D7741">
        <w:trPr>
          <w:trHeight w:val="115"/>
        </w:trPr>
        <w:tc>
          <w:tcPr>
            <w:tcW w:w="783" w:type="pct"/>
            <w:vMerge w:val="restart"/>
          </w:tcPr>
          <w:p w14:paraId="0341EDB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34A5D68" w14:textId="28AEFBD2" w:rsidR="009340AE" w:rsidRPr="00A4341E" w:rsidRDefault="009340AE" w:rsidP="009340AE">
            <w:pPr>
              <w:rPr>
                <w:rFonts w:asciiTheme="minorHAnsi" w:hAnsiTheme="minorHAnsi" w:cstheme="minorHAnsi"/>
                <w:b/>
                <w:bCs/>
                <w:sz w:val="22"/>
                <w:szCs w:val="22"/>
              </w:rPr>
            </w:pPr>
            <w:r w:rsidRPr="00A4341E">
              <w:rPr>
                <w:rFonts w:asciiTheme="minorHAnsi" w:hAnsiTheme="minorHAnsi" w:cstheme="minorHAnsi"/>
                <w:b/>
                <w:bCs/>
                <w:sz w:val="22"/>
                <w:szCs w:val="22"/>
              </w:rPr>
              <w:t>Ground Anchors</w:t>
            </w:r>
          </w:p>
        </w:tc>
      </w:tr>
      <w:tr w:rsidR="009340AE" w:rsidRPr="006107A4" w14:paraId="53C9894C" w14:textId="77777777" w:rsidTr="006D7741">
        <w:trPr>
          <w:trHeight w:val="115"/>
        </w:trPr>
        <w:tc>
          <w:tcPr>
            <w:tcW w:w="783" w:type="pct"/>
            <w:vMerge/>
          </w:tcPr>
          <w:p w14:paraId="32CAE758"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8449AEB" w14:textId="77777777" w:rsidR="009340AE" w:rsidRPr="00A4341E" w:rsidRDefault="009340AE" w:rsidP="009340AE">
            <w:pPr>
              <w:pStyle w:val="ListParagraph"/>
              <w:spacing w:after="200"/>
              <w:ind w:left="0"/>
              <w:contextualSpacing/>
              <w:rPr>
                <w:rFonts w:asciiTheme="minorHAnsi" w:hAnsiTheme="minorHAnsi" w:cstheme="minorHAnsi"/>
                <w:sz w:val="22"/>
                <w:szCs w:val="22"/>
              </w:rPr>
            </w:pPr>
            <w:r w:rsidRPr="00A4341E">
              <w:rPr>
                <w:rFonts w:asciiTheme="minorHAnsi" w:hAnsiTheme="minorHAnsi" w:cstheme="minorHAnsi"/>
                <w:sz w:val="22"/>
                <w:szCs w:val="22"/>
              </w:rPr>
              <w:t xml:space="preserve">The installation of permanent ground anchors into public roadway is not permitted. The installation of temporary ground anchors may be considered subject to an application to Council’s City Infrastructure Directorate, and approval obtained as per the provisions of Section 138 of the Roads Act, 1993. The application for consent must include detailed structural engineering plans prepared by a Chartered Structural Engineer (registered on the NER of Engineers Australia), clearly nominating the number of proposed anchors, </w:t>
            </w:r>
            <w:r w:rsidRPr="00A4341E">
              <w:rPr>
                <w:rFonts w:asciiTheme="minorHAnsi" w:hAnsiTheme="minorHAnsi" w:cstheme="minorHAnsi"/>
                <w:sz w:val="22"/>
                <w:szCs w:val="22"/>
              </w:rPr>
              <w:lastRenderedPageBreak/>
              <w:t>minimum depth below existing ground level at the boundary alignment and the angle of installation.  The approval will be subject to:</w:t>
            </w:r>
          </w:p>
          <w:p w14:paraId="5AF81D95" w14:textId="77777777" w:rsidR="009340AE" w:rsidRPr="00A4341E" w:rsidRDefault="009340AE" w:rsidP="009340AE">
            <w:pPr>
              <w:pStyle w:val="ListParagraph"/>
              <w:numPr>
                <w:ilvl w:val="1"/>
                <w:numId w:val="38"/>
              </w:numPr>
              <w:spacing w:after="200"/>
              <w:ind w:left="1134" w:hanging="567"/>
              <w:contextualSpacing/>
              <w:rPr>
                <w:rFonts w:asciiTheme="minorHAnsi" w:hAnsiTheme="minorHAnsi" w:cstheme="minorHAnsi"/>
                <w:sz w:val="22"/>
                <w:szCs w:val="22"/>
              </w:rPr>
            </w:pPr>
            <w:r w:rsidRPr="00A4341E">
              <w:rPr>
                <w:rFonts w:asciiTheme="minorHAnsi" w:hAnsiTheme="minorHAnsi" w:cstheme="minorHAnsi"/>
                <w:sz w:val="22"/>
                <w:szCs w:val="22"/>
              </w:rPr>
              <w:t>Advice being provided to the relevant Public Utility Authorities of the proposed anchoring, including confirmation that their requirements are being met.</w:t>
            </w:r>
          </w:p>
          <w:p w14:paraId="7B93D2C3" w14:textId="77777777" w:rsidR="009340AE" w:rsidRPr="00A4341E" w:rsidRDefault="009340AE" w:rsidP="009340AE">
            <w:pPr>
              <w:pStyle w:val="ListParagraph"/>
              <w:numPr>
                <w:ilvl w:val="1"/>
                <w:numId w:val="38"/>
              </w:numPr>
              <w:spacing w:after="200"/>
              <w:ind w:left="1134" w:hanging="567"/>
              <w:contextualSpacing/>
              <w:rPr>
                <w:rFonts w:asciiTheme="minorHAnsi" w:hAnsiTheme="minorHAnsi" w:cstheme="minorHAnsi"/>
                <w:sz w:val="22"/>
                <w:szCs w:val="22"/>
              </w:rPr>
            </w:pPr>
            <w:r w:rsidRPr="00A4341E">
              <w:rPr>
                <w:rFonts w:asciiTheme="minorHAnsi" w:hAnsiTheme="minorHAnsi" w:cstheme="minorHAnsi"/>
                <w:sz w:val="22"/>
                <w:szCs w:val="22"/>
              </w:rPr>
              <w:t>the payment of all fees in accordance with Council’s Schedule of Fees &amp; Charges at the time of the issue of the approval, and</w:t>
            </w:r>
          </w:p>
          <w:p w14:paraId="2D19D9E9" w14:textId="131C3981" w:rsidR="009340AE" w:rsidRPr="00A4341E" w:rsidRDefault="009340AE" w:rsidP="009340AE">
            <w:pPr>
              <w:pStyle w:val="ListParagraph"/>
              <w:numPr>
                <w:ilvl w:val="1"/>
                <w:numId w:val="38"/>
              </w:numPr>
              <w:spacing w:after="200"/>
              <w:ind w:left="1134" w:hanging="567"/>
              <w:contextualSpacing/>
              <w:rPr>
                <w:rFonts w:asciiTheme="minorHAnsi" w:hAnsiTheme="minorHAnsi" w:cstheme="minorHAnsi"/>
                <w:sz w:val="22"/>
                <w:szCs w:val="22"/>
              </w:rPr>
            </w:pPr>
            <w:r w:rsidRPr="00A4341E">
              <w:rPr>
                <w:rFonts w:asciiTheme="minorHAnsi" w:hAnsiTheme="minorHAnsi" w:cstheme="minorHAnsi"/>
                <w:sz w:val="22"/>
                <w:szCs w:val="22"/>
              </w:rPr>
              <w:t>the provision of a copy of the Public Liability insurance cover of not less than $20million with Council’s interest noted on the policy.  The policy shall remain valid until the de-commissioning of the ground anchors.</w:t>
            </w:r>
          </w:p>
        </w:tc>
      </w:tr>
      <w:tr w:rsidR="009340AE" w:rsidRPr="006107A4" w14:paraId="21FC12E8" w14:textId="77777777" w:rsidTr="006D7741">
        <w:trPr>
          <w:trHeight w:val="115"/>
        </w:trPr>
        <w:tc>
          <w:tcPr>
            <w:tcW w:w="783" w:type="pct"/>
            <w:vMerge/>
          </w:tcPr>
          <w:p w14:paraId="01D66F4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A78A91A" w14:textId="2D7F1DFE" w:rsidR="009340AE" w:rsidRPr="00A4341E" w:rsidRDefault="009340AE" w:rsidP="009340AE">
            <w:pPr>
              <w:rPr>
                <w:rFonts w:asciiTheme="minorHAnsi" w:hAnsiTheme="minorHAnsi" w:cstheme="minorHAnsi"/>
                <w:sz w:val="22"/>
                <w:szCs w:val="22"/>
              </w:rPr>
            </w:pPr>
            <w:r w:rsidRPr="00A4341E">
              <w:rPr>
                <w:rFonts w:asciiTheme="minorHAnsi" w:hAnsiTheme="minorHAnsi" w:cstheme="minorHAnsi"/>
                <w:b/>
                <w:bCs/>
                <w:sz w:val="22"/>
                <w:szCs w:val="22"/>
              </w:rPr>
              <w:t xml:space="preserve">Condition Reason: </w:t>
            </w:r>
            <w:r w:rsidRPr="00A4341E">
              <w:rPr>
                <w:rFonts w:asciiTheme="minorHAnsi" w:hAnsiTheme="minorHAnsi" w:cstheme="minorHAnsi"/>
                <w:sz w:val="22"/>
                <w:szCs w:val="22"/>
              </w:rPr>
              <w:t>Ensuring compliance with Council’s relevant Planning Instruments.</w:t>
            </w:r>
          </w:p>
        </w:tc>
      </w:tr>
      <w:tr w:rsidR="009340AE" w:rsidRPr="006107A4" w14:paraId="2B45E936" w14:textId="77777777" w:rsidTr="006D7741">
        <w:trPr>
          <w:trHeight w:val="115"/>
        </w:trPr>
        <w:tc>
          <w:tcPr>
            <w:tcW w:w="783" w:type="pct"/>
            <w:vMerge w:val="restart"/>
          </w:tcPr>
          <w:p w14:paraId="22544E4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74ACA77" w14:textId="6500E566" w:rsidR="009340AE" w:rsidRPr="006911B1" w:rsidRDefault="009340AE" w:rsidP="009340AE">
            <w:pPr>
              <w:rPr>
                <w:rFonts w:asciiTheme="minorHAnsi" w:hAnsiTheme="minorHAnsi" w:cstheme="minorHAnsi"/>
                <w:b/>
                <w:bCs/>
                <w:sz w:val="22"/>
                <w:szCs w:val="22"/>
              </w:rPr>
            </w:pPr>
            <w:r w:rsidRPr="006911B1">
              <w:rPr>
                <w:rFonts w:asciiTheme="minorHAnsi" w:hAnsiTheme="minorHAnsi" w:cstheme="minorHAnsi"/>
                <w:b/>
                <w:sz w:val="22"/>
                <w:szCs w:val="22"/>
              </w:rPr>
              <w:t>Geotechnical Design, Certification and Monitoring Program</w:t>
            </w:r>
          </w:p>
        </w:tc>
      </w:tr>
      <w:tr w:rsidR="009340AE" w:rsidRPr="006107A4" w14:paraId="197BF085" w14:textId="77777777" w:rsidTr="006D7741">
        <w:trPr>
          <w:trHeight w:val="115"/>
        </w:trPr>
        <w:tc>
          <w:tcPr>
            <w:tcW w:w="783" w:type="pct"/>
            <w:vMerge/>
          </w:tcPr>
          <w:p w14:paraId="7B20F514"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E6D6B0B" w14:textId="33AE23D2" w:rsidR="009340AE" w:rsidRPr="006911B1" w:rsidRDefault="009340AE" w:rsidP="009340AE">
            <w:pPr>
              <w:rPr>
                <w:rFonts w:asciiTheme="minorHAnsi" w:hAnsiTheme="minorHAnsi" w:cstheme="minorHAnsi"/>
                <w:sz w:val="22"/>
                <w:szCs w:val="22"/>
              </w:rPr>
            </w:pPr>
            <w:r w:rsidRPr="006911B1">
              <w:rPr>
                <w:rFonts w:asciiTheme="minorHAnsi" w:hAnsiTheme="minorHAnsi" w:cstheme="minorHAnsi"/>
                <w:sz w:val="22"/>
                <w:szCs w:val="22"/>
              </w:rPr>
              <w:t xml:space="preserve">Before the issue of </w:t>
            </w:r>
            <w:r w:rsidR="00601424">
              <w:rPr>
                <w:rFonts w:asciiTheme="minorHAnsi" w:hAnsiTheme="minorHAnsi" w:cstheme="minorHAnsi"/>
                <w:sz w:val="22"/>
                <w:szCs w:val="22"/>
              </w:rPr>
              <w:t>the relevant</w:t>
            </w:r>
            <w:r w:rsidRPr="006911B1">
              <w:rPr>
                <w:rFonts w:asciiTheme="minorHAnsi" w:hAnsiTheme="minorHAnsi" w:cstheme="minorHAnsi"/>
                <w:sz w:val="22"/>
                <w:szCs w:val="22"/>
              </w:rPr>
              <w:t xml:space="preserve"> Construction Certificate, a suitably qualified and practicing engineer having experience in the geotechnical and hydrogeological fields is to prepare the following documentation:</w:t>
            </w:r>
          </w:p>
          <w:p w14:paraId="76B081E6" w14:textId="77777777" w:rsidR="009340AE" w:rsidRPr="006911B1" w:rsidRDefault="009340AE" w:rsidP="009340AE">
            <w:pPr>
              <w:rPr>
                <w:rFonts w:asciiTheme="minorHAnsi" w:hAnsiTheme="minorHAnsi" w:cstheme="minorHAnsi"/>
                <w:sz w:val="22"/>
                <w:szCs w:val="22"/>
              </w:rPr>
            </w:pPr>
          </w:p>
          <w:p w14:paraId="6C744CF6" w14:textId="77777777" w:rsidR="009340AE" w:rsidRPr="006911B1" w:rsidRDefault="009340AE" w:rsidP="009340AE">
            <w:pPr>
              <w:rPr>
                <w:rFonts w:asciiTheme="minorHAnsi" w:hAnsiTheme="minorHAnsi" w:cstheme="minorHAnsi"/>
                <w:sz w:val="22"/>
                <w:szCs w:val="22"/>
              </w:rPr>
            </w:pPr>
            <w:r w:rsidRPr="006911B1">
              <w:rPr>
                <w:rFonts w:asciiTheme="minorHAnsi" w:hAnsiTheme="minorHAnsi" w:cstheme="minorHAnsi"/>
                <w:sz w:val="22"/>
                <w:szCs w:val="22"/>
              </w:rPr>
              <w:t>a)</w:t>
            </w:r>
            <w:r w:rsidRPr="006911B1">
              <w:rPr>
                <w:rFonts w:asciiTheme="minorHAnsi" w:hAnsiTheme="minorHAnsi" w:cstheme="minorHAnsi"/>
                <w:sz w:val="22"/>
                <w:szCs w:val="22"/>
              </w:rPr>
              <w:tab/>
              <w:t>Certification that the civil and structural details of all subsurface structures are designed to;</w:t>
            </w:r>
          </w:p>
          <w:p w14:paraId="44B975AC" w14:textId="77777777" w:rsidR="009340AE" w:rsidRPr="006911B1" w:rsidRDefault="009340AE" w:rsidP="009340AE">
            <w:pPr>
              <w:ind w:left="1216" w:hanging="425"/>
              <w:rPr>
                <w:rFonts w:asciiTheme="minorHAnsi" w:hAnsiTheme="minorHAnsi" w:cstheme="minorHAnsi"/>
                <w:sz w:val="22"/>
                <w:szCs w:val="22"/>
              </w:rPr>
            </w:pPr>
            <w:r w:rsidRPr="006911B1">
              <w:rPr>
                <w:rFonts w:asciiTheme="minorHAnsi" w:hAnsiTheme="minorHAnsi" w:cstheme="minorHAnsi"/>
                <w:sz w:val="22"/>
                <w:szCs w:val="22"/>
              </w:rPr>
              <w:tab/>
            </w:r>
            <w:proofErr w:type="spellStart"/>
            <w:r w:rsidRPr="006911B1">
              <w:rPr>
                <w:rFonts w:asciiTheme="minorHAnsi" w:hAnsiTheme="minorHAnsi" w:cstheme="minorHAnsi"/>
                <w:sz w:val="22"/>
                <w:szCs w:val="22"/>
              </w:rPr>
              <w:t>i</w:t>
            </w:r>
            <w:proofErr w:type="spellEnd"/>
            <w:r w:rsidRPr="006911B1">
              <w:rPr>
                <w:rFonts w:asciiTheme="minorHAnsi" w:hAnsiTheme="minorHAnsi" w:cstheme="minorHAnsi"/>
                <w:sz w:val="22"/>
                <w:szCs w:val="22"/>
              </w:rPr>
              <w:t>)</w:t>
            </w:r>
            <w:r w:rsidRPr="006911B1">
              <w:rPr>
                <w:rFonts w:asciiTheme="minorHAnsi" w:hAnsiTheme="minorHAnsi" w:cstheme="minorHAnsi"/>
                <w:sz w:val="22"/>
                <w:szCs w:val="22"/>
              </w:rPr>
              <w:tab/>
              <w:t>provide appropriate support and retention to neighbouring property,</w:t>
            </w:r>
          </w:p>
          <w:p w14:paraId="19E42E83" w14:textId="77777777" w:rsidR="009340AE" w:rsidRPr="006911B1" w:rsidRDefault="009340AE" w:rsidP="009340AE">
            <w:pPr>
              <w:ind w:left="1216" w:hanging="425"/>
              <w:rPr>
                <w:rFonts w:asciiTheme="minorHAnsi" w:hAnsiTheme="minorHAnsi" w:cstheme="minorHAnsi"/>
                <w:sz w:val="22"/>
                <w:szCs w:val="22"/>
              </w:rPr>
            </w:pPr>
            <w:r w:rsidRPr="006911B1">
              <w:rPr>
                <w:rFonts w:asciiTheme="minorHAnsi" w:hAnsiTheme="minorHAnsi" w:cstheme="minorHAnsi"/>
                <w:sz w:val="22"/>
                <w:szCs w:val="22"/>
              </w:rPr>
              <w:tab/>
              <w:t>ii)</w:t>
            </w:r>
            <w:r w:rsidRPr="006911B1">
              <w:rPr>
                <w:rFonts w:asciiTheme="minorHAnsi" w:hAnsiTheme="minorHAnsi" w:cstheme="minorHAnsi"/>
                <w:sz w:val="22"/>
                <w:szCs w:val="22"/>
              </w:rPr>
              <w:tab/>
              <w:t>ensure there will be no ground settlement or movement during excavation or after construction (whether by the act of excavation or dewatering of the excavation) sufficient to cause an adverse impact to adjoining property or public infrastructure, and,</w:t>
            </w:r>
          </w:p>
          <w:p w14:paraId="61D92810" w14:textId="77777777" w:rsidR="009340AE" w:rsidRPr="006911B1" w:rsidRDefault="009340AE" w:rsidP="009340AE">
            <w:pPr>
              <w:ind w:left="1216" w:hanging="425"/>
              <w:rPr>
                <w:rFonts w:asciiTheme="minorHAnsi" w:hAnsiTheme="minorHAnsi" w:cstheme="minorHAnsi"/>
                <w:sz w:val="22"/>
                <w:szCs w:val="22"/>
              </w:rPr>
            </w:pPr>
            <w:r w:rsidRPr="006911B1">
              <w:rPr>
                <w:rFonts w:asciiTheme="minorHAnsi" w:hAnsiTheme="minorHAnsi" w:cstheme="minorHAnsi"/>
                <w:sz w:val="22"/>
                <w:szCs w:val="22"/>
              </w:rPr>
              <w:tab/>
              <w:t>iii)</w:t>
            </w:r>
            <w:r w:rsidRPr="006911B1">
              <w:rPr>
                <w:rFonts w:asciiTheme="minorHAnsi" w:hAnsiTheme="minorHAnsi" w:cstheme="minorHAnsi"/>
                <w:sz w:val="22"/>
                <w:szCs w:val="22"/>
              </w:rPr>
              <w:tab/>
              <w:t>ensure that the treatment and drainage of groundwater will be undertaken in a manner which maintains the pre-developed groundwater regime, so as to avoid constant or ongoing seepage to the public drainage network and structural impacts that may arise from alteration of the pre-developed groundwater table.</w:t>
            </w:r>
          </w:p>
          <w:p w14:paraId="62E2CACC" w14:textId="77777777" w:rsidR="009340AE" w:rsidRPr="006911B1" w:rsidRDefault="009340AE" w:rsidP="009340AE">
            <w:pPr>
              <w:rPr>
                <w:rFonts w:asciiTheme="minorHAnsi" w:hAnsiTheme="minorHAnsi" w:cstheme="minorHAnsi"/>
                <w:sz w:val="22"/>
                <w:szCs w:val="22"/>
              </w:rPr>
            </w:pPr>
          </w:p>
          <w:p w14:paraId="318ADDE9" w14:textId="77777777" w:rsidR="009340AE" w:rsidRPr="006911B1" w:rsidRDefault="009340AE" w:rsidP="009340AE">
            <w:pPr>
              <w:rPr>
                <w:rFonts w:asciiTheme="minorHAnsi" w:hAnsiTheme="minorHAnsi" w:cstheme="minorHAnsi"/>
                <w:sz w:val="22"/>
                <w:szCs w:val="22"/>
              </w:rPr>
            </w:pPr>
            <w:r w:rsidRPr="006911B1">
              <w:rPr>
                <w:rFonts w:asciiTheme="minorHAnsi" w:hAnsiTheme="minorHAnsi" w:cstheme="minorHAnsi"/>
                <w:sz w:val="22"/>
                <w:szCs w:val="22"/>
              </w:rPr>
              <w:t>b)</w:t>
            </w:r>
            <w:r w:rsidRPr="006911B1">
              <w:rPr>
                <w:rFonts w:asciiTheme="minorHAnsi" w:hAnsiTheme="minorHAnsi" w:cstheme="minorHAnsi"/>
                <w:sz w:val="22"/>
                <w:szCs w:val="22"/>
              </w:rPr>
              <w:tab/>
              <w:t>A Geotechnical Monitoring Program (GMP) to be implemented during construction that;</w:t>
            </w:r>
          </w:p>
          <w:p w14:paraId="376FF967" w14:textId="77777777" w:rsidR="009340AE" w:rsidRPr="006911B1" w:rsidRDefault="009340AE" w:rsidP="009340AE">
            <w:pPr>
              <w:ind w:left="1216" w:hanging="1216"/>
              <w:rPr>
                <w:rFonts w:asciiTheme="minorHAnsi" w:hAnsiTheme="minorHAnsi" w:cstheme="minorHAnsi"/>
                <w:sz w:val="22"/>
                <w:szCs w:val="22"/>
              </w:rPr>
            </w:pPr>
            <w:r w:rsidRPr="006911B1">
              <w:rPr>
                <w:rFonts w:asciiTheme="minorHAnsi" w:hAnsiTheme="minorHAnsi" w:cstheme="minorHAnsi"/>
                <w:sz w:val="22"/>
                <w:szCs w:val="22"/>
              </w:rPr>
              <w:tab/>
            </w:r>
            <w:proofErr w:type="spellStart"/>
            <w:r w:rsidRPr="006911B1">
              <w:rPr>
                <w:rFonts w:asciiTheme="minorHAnsi" w:hAnsiTheme="minorHAnsi" w:cstheme="minorHAnsi"/>
                <w:sz w:val="22"/>
                <w:szCs w:val="22"/>
              </w:rPr>
              <w:t>i</w:t>
            </w:r>
            <w:proofErr w:type="spellEnd"/>
            <w:r w:rsidRPr="006911B1">
              <w:rPr>
                <w:rFonts w:asciiTheme="minorHAnsi" w:hAnsiTheme="minorHAnsi" w:cstheme="minorHAnsi"/>
                <w:sz w:val="22"/>
                <w:szCs w:val="22"/>
              </w:rPr>
              <w:t>)</w:t>
            </w:r>
            <w:r w:rsidRPr="006911B1">
              <w:rPr>
                <w:rFonts w:asciiTheme="minorHAnsi" w:hAnsiTheme="minorHAnsi" w:cstheme="minorHAnsi"/>
                <w:sz w:val="22"/>
                <w:szCs w:val="22"/>
              </w:rPr>
              <w:tab/>
              <w:t>is based on a geotechnical investigation of the site and subsurface conditions, including groundwater,</w:t>
            </w:r>
          </w:p>
          <w:p w14:paraId="5DBFC260" w14:textId="77777777" w:rsidR="009340AE" w:rsidRPr="006911B1" w:rsidRDefault="009340AE" w:rsidP="009340AE">
            <w:pPr>
              <w:ind w:left="1216" w:hanging="1216"/>
              <w:rPr>
                <w:rFonts w:asciiTheme="minorHAnsi" w:hAnsiTheme="minorHAnsi" w:cstheme="minorHAnsi"/>
                <w:sz w:val="22"/>
                <w:szCs w:val="22"/>
              </w:rPr>
            </w:pPr>
            <w:r w:rsidRPr="006911B1">
              <w:rPr>
                <w:rFonts w:asciiTheme="minorHAnsi" w:hAnsiTheme="minorHAnsi" w:cstheme="minorHAnsi"/>
                <w:sz w:val="22"/>
                <w:szCs w:val="22"/>
              </w:rPr>
              <w:tab/>
              <w:t>ii)</w:t>
            </w:r>
            <w:r w:rsidRPr="006911B1">
              <w:rPr>
                <w:rFonts w:asciiTheme="minorHAnsi" w:hAnsiTheme="minorHAnsi" w:cstheme="minorHAnsi"/>
                <w:sz w:val="22"/>
                <w:szCs w:val="22"/>
              </w:rPr>
              <w:tab/>
              <w:t>details the location and type of monitoring systems to be utilised, including those that will detect the deflection of all shoring structures, settlement and excavation induced ground vibrations to the relevant Australian Standard;</w:t>
            </w:r>
          </w:p>
          <w:p w14:paraId="2090D48A" w14:textId="77777777" w:rsidR="009340AE" w:rsidRPr="006911B1" w:rsidRDefault="009340AE" w:rsidP="009340AE">
            <w:pPr>
              <w:ind w:left="791" w:hanging="283"/>
              <w:rPr>
                <w:rFonts w:asciiTheme="minorHAnsi" w:hAnsiTheme="minorHAnsi" w:cstheme="minorHAnsi"/>
                <w:sz w:val="22"/>
                <w:szCs w:val="22"/>
              </w:rPr>
            </w:pPr>
            <w:r w:rsidRPr="006911B1">
              <w:rPr>
                <w:rFonts w:asciiTheme="minorHAnsi" w:hAnsiTheme="minorHAnsi" w:cstheme="minorHAnsi"/>
                <w:sz w:val="22"/>
                <w:szCs w:val="22"/>
              </w:rPr>
              <w:tab/>
              <w:t>iii)</w:t>
            </w:r>
            <w:r w:rsidRPr="006911B1">
              <w:rPr>
                <w:rFonts w:asciiTheme="minorHAnsi" w:hAnsiTheme="minorHAnsi" w:cstheme="minorHAnsi"/>
                <w:sz w:val="22"/>
                <w:szCs w:val="22"/>
              </w:rPr>
              <w:tab/>
              <w:t>details recommended hold points and trigger levels of any monitoring systems, to allow for the inspection and certification of geotechnical and hydro-geological measures by the professional engineer,</w:t>
            </w:r>
          </w:p>
          <w:p w14:paraId="6F3668AE" w14:textId="77777777" w:rsidR="009340AE" w:rsidRPr="006911B1" w:rsidRDefault="009340AE" w:rsidP="009340AE">
            <w:pPr>
              <w:ind w:left="791" w:hanging="283"/>
              <w:rPr>
                <w:rFonts w:asciiTheme="minorHAnsi" w:hAnsiTheme="minorHAnsi" w:cstheme="minorHAnsi"/>
                <w:sz w:val="22"/>
                <w:szCs w:val="22"/>
              </w:rPr>
            </w:pPr>
            <w:r w:rsidRPr="006911B1">
              <w:rPr>
                <w:rFonts w:asciiTheme="minorHAnsi" w:hAnsiTheme="minorHAnsi" w:cstheme="minorHAnsi"/>
                <w:sz w:val="22"/>
                <w:szCs w:val="22"/>
              </w:rPr>
              <w:tab/>
              <w:t>iv)</w:t>
            </w:r>
            <w:r w:rsidRPr="006911B1">
              <w:rPr>
                <w:rFonts w:asciiTheme="minorHAnsi" w:hAnsiTheme="minorHAnsi" w:cstheme="minorHAnsi"/>
                <w:sz w:val="22"/>
                <w:szCs w:val="22"/>
              </w:rPr>
              <w:tab/>
              <w:t>details action plan and contingency for the principal building contractor in the event these trigger levels are exceeded, and</w:t>
            </w:r>
          </w:p>
          <w:p w14:paraId="155ABE0B" w14:textId="77777777" w:rsidR="009340AE" w:rsidRPr="006911B1" w:rsidRDefault="009340AE" w:rsidP="009340AE">
            <w:pPr>
              <w:ind w:left="791" w:hanging="283"/>
              <w:rPr>
                <w:rFonts w:asciiTheme="minorHAnsi" w:hAnsiTheme="minorHAnsi" w:cstheme="minorHAnsi"/>
                <w:sz w:val="22"/>
                <w:szCs w:val="22"/>
              </w:rPr>
            </w:pPr>
            <w:r w:rsidRPr="006911B1">
              <w:rPr>
                <w:rFonts w:asciiTheme="minorHAnsi" w:hAnsiTheme="minorHAnsi" w:cstheme="minorHAnsi"/>
                <w:sz w:val="22"/>
                <w:szCs w:val="22"/>
              </w:rPr>
              <w:tab/>
              <w:t>v)</w:t>
            </w:r>
            <w:r w:rsidRPr="006911B1">
              <w:rPr>
                <w:rFonts w:asciiTheme="minorHAnsi" w:hAnsiTheme="minorHAnsi" w:cstheme="minorHAnsi"/>
                <w:sz w:val="22"/>
                <w:szCs w:val="22"/>
              </w:rPr>
              <w:tab/>
              <w:t>is in accordance with the recommendations of any approved Geotechnical Report.</w:t>
            </w:r>
          </w:p>
          <w:p w14:paraId="553975F3" w14:textId="77777777" w:rsidR="009340AE" w:rsidRPr="006911B1" w:rsidRDefault="009340AE" w:rsidP="009340AE">
            <w:pPr>
              <w:rPr>
                <w:rFonts w:asciiTheme="minorHAnsi" w:hAnsiTheme="minorHAnsi" w:cstheme="minorHAnsi"/>
                <w:sz w:val="22"/>
                <w:szCs w:val="22"/>
              </w:rPr>
            </w:pPr>
          </w:p>
          <w:p w14:paraId="3A66EC17" w14:textId="21C165FA" w:rsidR="009340AE" w:rsidRPr="006911B1" w:rsidRDefault="009340AE" w:rsidP="009340AE">
            <w:pPr>
              <w:rPr>
                <w:rFonts w:asciiTheme="minorHAnsi" w:hAnsiTheme="minorHAnsi" w:cstheme="minorHAnsi"/>
                <w:b/>
                <w:bCs/>
                <w:sz w:val="22"/>
                <w:szCs w:val="22"/>
              </w:rPr>
            </w:pPr>
            <w:r w:rsidRPr="006911B1">
              <w:rPr>
                <w:rFonts w:asciiTheme="minorHAnsi" w:hAnsiTheme="minorHAnsi" w:cstheme="minorHAnsi"/>
                <w:sz w:val="22"/>
                <w:szCs w:val="22"/>
              </w:rPr>
              <w:lastRenderedPageBreak/>
              <w:t>Details are to be provided to the princip</w:t>
            </w:r>
            <w:r>
              <w:rPr>
                <w:rFonts w:asciiTheme="minorHAnsi" w:hAnsiTheme="minorHAnsi" w:cstheme="minorHAnsi"/>
                <w:sz w:val="22"/>
                <w:szCs w:val="22"/>
              </w:rPr>
              <w:t>al</w:t>
            </w:r>
            <w:r w:rsidRPr="006911B1">
              <w:rPr>
                <w:rFonts w:asciiTheme="minorHAnsi" w:hAnsiTheme="minorHAnsi" w:cstheme="minorHAnsi"/>
                <w:sz w:val="22"/>
                <w:szCs w:val="22"/>
              </w:rPr>
              <w:t xml:space="preserve"> certifier for approval.</w:t>
            </w:r>
          </w:p>
        </w:tc>
      </w:tr>
      <w:tr w:rsidR="009340AE" w:rsidRPr="006107A4" w14:paraId="70F5ACDB" w14:textId="77777777" w:rsidTr="006D7741">
        <w:trPr>
          <w:trHeight w:val="115"/>
        </w:trPr>
        <w:tc>
          <w:tcPr>
            <w:tcW w:w="783" w:type="pct"/>
            <w:vMerge/>
          </w:tcPr>
          <w:p w14:paraId="4303748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69944EA" w14:textId="6E27EF13" w:rsidR="009340AE" w:rsidRPr="006911B1" w:rsidRDefault="009340AE" w:rsidP="009340AE">
            <w:pPr>
              <w:rPr>
                <w:rFonts w:asciiTheme="minorHAnsi" w:hAnsiTheme="minorHAnsi" w:cstheme="minorHAnsi"/>
                <w:b/>
                <w:bCs/>
                <w:sz w:val="22"/>
                <w:szCs w:val="22"/>
              </w:rPr>
            </w:pPr>
            <w:r w:rsidRPr="006911B1">
              <w:rPr>
                <w:rFonts w:asciiTheme="minorHAnsi" w:hAnsiTheme="minorHAnsi" w:cstheme="minorHAnsi"/>
                <w:b/>
                <w:sz w:val="22"/>
                <w:szCs w:val="22"/>
              </w:rPr>
              <w:t xml:space="preserve">Condition Reason: </w:t>
            </w:r>
            <w:r w:rsidRPr="006911B1">
              <w:rPr>
                <w:rFonts w:asciiTheme="minorHAnsi" w:hAnsiTheme="minorHAnsi" w:cstheme="minorHAnsi"/>
                <w:sz w:val="22"/>
                <w:szCs w:val="22"/>
              </w:rPr>
              <w:t>To ensure there are no adverse impacts arising from excavation works.</w:t>
            </w:r>
          </w:p>
        </w:tc>
      </w:tr>
      <w:tr w:rsidR="009340AE" w:rsidRPr="006107A4" w14:paraId="395493BB" w14:textId="77777777" w:rsidTr="006D7741">
        <w:trPr>
          <w:trHeight w:val="115"/>
        </w:trPr>
        <w:tc>
          <w:tcPr>
            <w:tcW w:w="783" w:type="pct"/>
            <w:vMerge w:val="restart"/>
          </w:tcPr>
          <w:p w14:paraId="6BE94BF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0138EA7" w14:textId="0DAA499B" w:rsidR="009340AE" w:rsidRPr="00B102D9" w:rsidRDefault="009340AE" w:rsidP="009340AE">
            <w:pPr>
              <w:rPr>
                <w:rFonts w:asciiTheme="minorHAnsi" w:hAnsiTheme="minorHAnsi" w:cstheme="minorHAnsi"/>
                <w:b/>
                <w:sz w:val="22"/>
                <w:szCs w:val="22"/>
              </w:rPr>
            </w:pPr>
            <w:r w:rsidRPr="00B102D9">
              <w:rPr>
                <w:rFonts w:asciiTheme="minorHAnsi" w:hAnsiTheme="minorHAnsi" w:cstheme="minorHAnsi"/>
                <w:b/>
                <w:sz w:val="22"/>
                <w:szCs w:val="22"/>
              </w:rPr>
              <w:t>Site Dewatering Plan</w:t>
            </w:r>
          </w:p>
        </w:tc>
      </w:tr>
      <w:tr w:rsidR="009340AE" w:rsidRPr="006107A4" w14:paraId="585BE83C" w14:textId="77777777" w:rsidTr="006D7741">
        <w:trPr>
          <w:trHeight w:val="115"/>
        </w:trPr>
        <w:tc>
          <w:tcPr>
            <w:tcW w:w="783" w:type="pct"/>
            <w:vMerge/>
          </w:tcPr>
          <w:p w14:paraId="2B17B51C"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8D67D59" w14:textId="66C3DA72" w:rsidR="009340AE" w:rsidRPr="00B102D9" w:rsidRDefault="009340AE" w:rsidP="009340AE">
            <w:pPr>
              <w:rPr>
                <w:rFonts w:asciiTheme="minorHAnsi" w:hAnsiTheme="minorHAnsi" w:cstheme="minorHAnsi"/>
                <w:sz w:val="22"/>
                <w:szCs w:val="22"/>
              </w:rPr>
            </w:pPr>
            <w:r w:rsidRPr="00B102D9">
              <w:rPr>
                <w:rFonts w:asciiTheme="minorHAnsi" w:hAnsiTheme="minorHAnsi" w:cstheme="minorHAnsi"/>
                <w:sz w:val="22"/>
                <w:szCs w:val="22"/>
              </w:rPr>
              <w:t xml:space="preserve">A Site Dewatering Plan (SDP) must be prepared and submitted with the application for </w:t>
            </w:r>
            <w:r w:rsidR="00601424">
              <w:rPr>
                <w:rFonts w:asciiTheme="minorHAnsi" w:hAnsiTheme="minorHAnsi" w:cstheme="minorHAnsi"/>
                <w:sz w:val="22"/>
                <w:szCs w:val="22"/>
              </w:rPr>
              <w:t>the relevant</w:t>
            </w:r>
            <w:r w:rsidRPr="00B102D9">
              <w:rPr>
                <w:rFonts w:asciiTheme="minorHAnsi" w:hAnsiTheme="minorHAnsi" w:cstheme="minorHAnsi"/>
                <w:sz w:val="22"/>
                <w:szCs w:val="22"/>
              </w:rPr>
              <w:t xml:space="preserve"> Construction Certificate.</w:t>
            </w:r>
          </w:p>
          <w:p w14:paraId="3793A875" w14:textId="77777777" w:rsidR="009340AE" w:rsidRPr="00B102D9" w:rsidRDefault="009340AE" w:rsidP="009340AE">
            <w:pPr>
              <w:rPr>
                <w:rFonts w:asciiTheme="minorHAnsi" w:hAnsiTheme="minorHAnsi" w:cstheme="minorHAnsi"/>
                <w:sz w:val="22"/>
                <w:szCs w:val="22"/>
              </w:rPr>
            </w:pPr>
          </w:p>
          <w:p w14:paraId="36B26446" w14:textId="77777777" w:rsidR="009340AE" w:rsidRPr="00B102D9" w:rsidRDefault="009340AE" w:rsidP="009340AE">
            <w:pPr>
              <w:rPr>
                <w:rFonts w:asciiTheme="minorHAnsi" w:hAnsiTheme="minorHAnsi" w:cstheme="minorHAnsi"/>
                <w:sz w:val="22"/>
                <w:szCs w:val="22"/>
              </w:rPr>
            </w:pPr>
            <w:r w:rsidRPr="00B102D9">
              <w:rPr>
                <w:rFonts w:asciiTheme="minorHAnsi" w:hAnsiTheme="minorHAnsi" w:cstheme="minorHAnsi"/>
                <w:sz w:val="22"/>
                <w:szCs w:val="22"/>
              </w:rPr>
              <w:t>The SDP is to comprise of detailed plans, documentation and certification of the system, must be prepared by a chartered civil engineer and must, as a minimum, comply with the following;</w:t>
            </w:r>
          </w:p>
          <w:p w14:paraId="74BDAE1D" w14:textId="77777777" w:rsidR="009340AE" w:rsidRPr="00B102D9" w:rsidRDefault="009340AE" w:rsidP="009340AE">
            <w:pPr>
              <w:rPr>
                <w:rFonts w:asciiTheme="minorHAnsi" w:hAnsiTheme="minorHAnsi" w:cstheme="minorHAnsi"/>
                <w:sz w:val="22"/>
                <w:szCs w:val="22"/>
              </w:rPr>
            </w:pPr>
          </w:p>
          <w:p w14:paraId="2BCD82D3"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a)</w:t>
            </w:r>
            <w:r w:rsidRPr="00B102D9">
              <w:rPr>
                <w:rFonts w:asciiTheme="minorHAnsi" w:hAnsiTheme="minorHAnsi" w:cstheme="minorHAnsi"/>
                <w:sz w:val="22"/>
                <w:szCs w:val="22"/>
              </w:rPr>
              <w:tab/>
              <w:t>All pumps used for onsite dewatering operations are to be installed on the site in a location that will minimise any noise disturbance to neighbouring or adjacent premises and be acoustically shielded so as to prevent the emission of offensive noise as a result of their operation.</w:t>
            </w:r>
          </w:p>
          <w:p w14:paraId="0620AEE6" w14:textId="77777777" w:rsidR="009340AE" w:rsidRPr="00B102D9" w:rsidRDefault="009340AE" w:rsidP="009340AE">
            <w:pPr>
              <w:ind w:left="791" w:hanging="567"/>
              <w:rPr>
                <w:rFonts w:asciiTheme="minorHAnsi" w:hAnsiTheme="minorHAnsi" w:cstheme="minorHAnsi"/>
                <w:sz w:val="22"/>
                <w:szCs w:val="22"/>
              </w:rPr>
            </w:pPr>
          </w:p>
          <w:p w14:paraId="2EE263A7"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b)</w:t>
            </w:r>
            <w:r w:rsidRPr="00B102D9">
              <w:rPr>
                <w:rFonts w:asciiTheme="minorHAnsi" w:hAnsiTheme="minorHAnsi" w:cstheme="minorHAnsi"/>
                <w:sz w:val="22"/>
                <w:szCs w:val="22"/>
              </w:rPr>
              <w:tab/>
              <w:t>Pumps used for dewatering operations are not to be fuel based so as to minimise noise disturbance and are to be electrically operated.</w:t>
            </w:r>
          </w:p>
          <w:p w14:paraId="3E15DD0D" w14:textId="77777777" w:rsidR="009340AE" w:rsidRPr="00B102D9" w:rsidRDefault="009340AE" w:rsidP="009340AE">
            <w:pPr>
              <w:ind w:left="791" w:hanging="567"/>
              <w:rPr>
                <w:rFonts w:asciiTheme="minorHAnsi" w:hAnsiTheme="minorHAnsi" w:cstheme="minorHAnsi"/>
                <w:sz w:val="22"/>
                <w:szCs w:val="22"/>
              </w:rPr>
            </w:pPr>
          </w:p>
          <w:p w14:paraId="67CE1E54"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c)</w:t>
            </w:r>
            <w:r w:rsidRPr="00B102D9">
              <w:rPr>
                <w:rFonts w:asciiTheme="minorHAnsi" w:hAnsiTheme="minorHAnsi" w:cstheme="minorHAnsi"/>
                <w:sz w:val="22"/>
                <w:szCs w:val="22"/>
              </w:rPr>
              <w:tab/>
              <w:t>Discharge lines are to be recessed across footways so as to not present as a trip hazard and are to directly connect to the public inground drainage infrastructure where possible.</w:t>
            </w:r>
          </w:p>
          <w:p w14:paraId="696E57DA" w14:textId="77777777" w:rsidR="009340AE" w:rsidRPr="00B102D9" w:rsidRDefault="009340AE" w:rsidP="009340AE">
            <w:pPr>
              <w:ind w:left="791" w:hanging="567"/>
              <w:rPr>
                <w:rFonts w:asciiTheme="minorHAnsi" w:hAnsiTheme="minorHAnsi" w:cstheme="minorHAnsi"/>
                <w:sz w:val="22"/>
                <w:szCs w:val="22"/>
              </w:rPr>
            </w:pPr>
          </w:p>
          <w:p w14:paraId="492D3025"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d)</w:t>
            </w:r>
            <w:r w:rsidRPr="00B102D9">
              <w:rPr>
                <w:rFonts w:asciiTheme="minorHAnsi" w:hAnsiTheme="minorHAnsi" w:cstheme="minorHAnsi"/>
                <w:sz w:val="22"/>
                <w:szCs w:val="22"/>
              </w:rPr>
              <w:tab/>
              <w:t>The maximum rate of discharge is to be limited to the sites determined PSD rate or 30L/s if discharging to the kerb.</w:t>
            </w:r>
          </w:p>
          <w:p w14:paraId="659CCF22" w14:textId="77777777" w:rsidR="009340AE" w:rsidRPr="00B102D9" w:rsidRDefault="009340AE" w:rsidP="009340AE">
            <w:pPr>
              <w:ind w:left="791" w:hanging="567"/>
              <w:rPr>
                <w:rFonts w:asciiTheme="minorHAnsi" w:hAnsiTheme="minorHAnsi" w:cstheme="minorHAnsi"/>
                <w:sz w:val="22"/>
                <w:szCs w:val="22"/>
              </w:rPr>
            </w:pPr>
          </w:p>
          <w:p w14:paraId="4BC3476F"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e)</w:t>
            </w:r>
            <w:r w:rsidRPr="00B102D9">
              <w:rPr>
                <w:rFonts w:asciiTheme="minorHAnsi" w:hAnsiTheme="minorHAnsi" w:cstheme="minorHAnsi"/>
                <w:sz w:val="22"/>
                <w:szCs w:val="22"/>
              </w:rPr>
              <w:tab/>
              <w:t>Certification must state that the submitted design is in accordance with the requirements of this condition and any relevant sections of Council’s DCP 2014 Part 8.2 (Stormwater and Floodplain Management) and associated annexures.</w:t>
            </w:r>
          </w:p>
          <w:p w14:paraId="1D983F60" w14:textId="77777777" w:rsidR="009340AE" w:rsidRPr="00B102D9" w:rsidRDefault="009340AE" w:rsidP="009340AE">
            <w:pPr>
              <w:ind w:left="791" w:hanging="567"/>
              <w:rPr>
                <w:rFonts w:asciiTheme="minorHAnsi" w:hAnsiTheme="minorHAnsi" w:cstheme="minorHAnsi"/>
                <w:sz w:val="22"/>
                <w:szCs w:val="22"/>
              </w:rPr>
            </w:pPr>
          </w:p>
          <w:p w14:paraId="74C3F560"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f)</w:t>
            </w:r>
            <w:r w:rsidRPr="00B102D9">
              <w:rPr>
                <w:rFonts w:asciiTheme="minorHAnsi" w:hAnsiTheme="minorHAnsi" w:cstheme="minorHAnsi"/>
                <w:sz w:val="22"/>
                <w:szCs w:val="22"/>
              </w:rPr>
              <w:tab/>
              <w:t>Incorporate water treatment measures to prevent the discharge of sediment laden water to the public drainage system. These must be in accordance with the recommendations of approved documents which concern the treatment and monitoring of groundwater.</w:t>
            </w:r>
          </w:p>
          <w:p w14:paraId="1CA96A39" w14:textId="77777777" w:rsidR="009340AE" w:rsidRPr="00B102D9" w:rsidRDefault="009340AE" w:rsidP="009340AE">
            <w:pPr>
              <w:rPr>
                <w:rFonts w:asciiTheme="minorHAnsi" w:hAnsiTheme="minorHAnsi" w:cstheme="minorHAnsi"/>
                <w:sz w:val="22"/>
                <w:szCs w:val="22"/>
              </w:rPr>
            </w:pPr>
          </w:p>
          <w:p w14:paraId="2A5CDA69" w14:textId="77777777" w:rsidR="009340AE" w:rsidRPr="00B102D9" w:rsidRDefault="009340AE" w:rsidP="009340AE">
            <w:pPr>
              <w:ind w:left="791" w:hanging="567"/>
              <w:rPr>
                <w:rFonts w:asciiTheme="minorHAnsi" w:hAnsiTheme="minorHAnsi" w:cstheme="minorHAnsi"/>
                <w:sz w:val="22"/>
                <w:szCs w:val="22"/>
              </w:rPr>
            </w:pPr>
            <w:r w:rsidRPr="00B102D9">
              <w:rPr>
                <w:rFonts w:asciiTheme="minorHAnsi" w:hAnsiTheme="minorHAnsi" w:cstheme="minorHAnsi"/>
                <w:sz w:val="22"/>
                <w:szCs w:val="22"/>
              </w:rPr>
              <w:t>g)</w:t>
            </w:r>
            <w:r w:rsidRPr="00B102D9">
              <w:rPr>
                <w:rFonts w:asciiTheme="minorHAnsi" w:hAnsiTheme="minorHAnsi" w:cstheme="minorHAnsi"/>
                <w:sz w:val="22"/>
                <w:szCs w:val="22"/>
              </w:rPr>
              <w:tab/>
              <w:t>Any details, approval or conditions concerning dewatering (</w:t>
            </w:r>
            <w:proofErr w:type="spellStart"/>
            <w:r w:rsidRPr="00B102D9">
              <w:rPr>
                <w:rFonts w:asciiTheme="minorHAnsi" w:hAnsiTheme="minorHAnsi" w:cstheme="minorHAnsi"/>
                <w:sz w:val="22"/>
                <w:szCs w:val="22"/>
              </w:rPr>
              <w:t>eg</w:t>
            </w:r>
            <w:proofErr w:type="spellEnd"/>
            <w:r w:rsidRPr="00B102D9">
              <w:rPr>
                <w:rFonts w:asciiTheme="minorHAnsi" w:hAnsiTheme="minorHAnsi" w:cstheme="minorHAnsi"/>
                <w:sz w:val="22"/>
                <w:szCs w:val="22"/>
              </w:rPr>
              <w:t xml:space="preserve"> dewatering License) as required by the Water Act 1912 and any other relevant NSW legislation.</w:t>
            </w:r>
          </w:p>
          <w:p w14:paraId="4733AF7B" w14:textId="77777777" w:rsidR="009340AE" w:rsidRPr="00B102D9" w:rsidRDefault="009340AE" w:rsidP="009340AE">
            <w:pPr>
              <w:ind w:left="791" w:hanging="567"/>
              <w:rPr>
                <w:rFonts w:asciiTheme="minorHAnsi" w:hAnsiTheme="minorHAnsi" w:cstheme="minorHAnsi"/>
                <w:sz w:val="22"/>
                <w:szCs w:val="22"/>
              </w:rPr>
            </w:pPr>
          </w:p>
          <w:p w14:paraId="478BC6F1" w14:textId="24DFEA83" w:rsidR="009340AE" w:rsidRPr="00B102D9" w:rsidRDefault="009340AE" w:rsidP="009340AE">
            <w:pPr>
              <w:ind w:left="791" w:hanging="567"/>
              <w:rPr>
                <w:rFonts w:asciiTheme="minorHAnsi" w:hAnsiTheme="minorHAnsi" w:cstheme="minorHAnsi"/>
                <w:b/>
                <w:sz w:val="22"/>
                <w:szCs w:val="22"/>
              </w:rPr>
            </w:pPr>
            <w:r w:rsidRPr="00B102D9">
              <w:rPr>
                <w:rFonts w:asciiTheme="minorHAnsi" w:hAnsiTheme="minorHAnsi" w:cstheme="minorHAnsi"/>
                <w:sz w:val="22"/>
                <w:szCs w:val="22"/>
              </w:rPr>
              <w:t>(h)</w:t>
            </w:r>
            <w:r w:rsidRPr="00B102D9">
              <w:rPr>
                <w:rFonts w:asciiTheme="minorHAnsi" w:hAnsiTheme="minorHAnsi" w:cstheme="minorHAnsi"/>
                <w:sz w:val="22"/>
                <w:szCs w:val="22"/>
              </w:rPr>
              <w:tab/>
              <w:t>Approval and conditions as required for connection of the dewatering system to the public drainage infrastructure as per Section 138 of the Roads Act 1993.</w:t>
            </w:r>
          </w:p>
        </w:tc>
      </w:tr>
      <w:tr w:rsidR="009340AE" w:rsidRPr="006107A4" w14:paraId="340AB107" w14:textId="77777777" w:rsidTr="006D7741">
        <w:trPr>
          <w:trHeight w:val="115"/>
        </w:trPr>
        <w:tc>
          <w:tcPr>
            <w:tcW w:w="783" w:type="pct"/>
            <w:vMerge/>
          </w:tcPr>
          <w:p w14:paraId="19EEBE4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705C95B" w14:textId="3D345B7D" w:rsidR="009340AE" w:rsidRPr="00B102D9" w:rsidRDefault="009340AE" w:rsidP="009340AE">
            <w:pPr>
              <w:rPr>
                <w:rFonts w:asciiTheme="minorHAnsi" w:hAnsiTheme="minorHAnsi" w:cstheme="minorHAnsi"/>
                <w:b/>
                <w:sz w:val="22"/>
                <w:szCs w:val="22"/>
              </w:rPr>
            </w:pPr>
            <w:r w:rsidRPr="00B102D9">
              <w:rPr>
                <w:rFonts w:asciiTheme="minorHAnsi" w:hAnsiTheme="minorHAnsi" w:cstheme="minorHAnsi"/>
                <w:b/>
                <w:sz w:val="22"/>
                <w:szCs w:val="22"/>
              </w:rPr>
              <w:t xml:space="preserve">Condition Reason: </w:t>
            </w:r>
            <w:r w:rsidRPr="00B102D9">
              <w:rPr>
                <w:rFonts w:asciiTheme="minorHAnsi" w:hAnsiTheme="minorHAnsi" w:cstheme="minorHAnsi"/>
                <w:sz w:val="22"/>
                <w:szCs w:val="22"/>
              </w:rPr>
              <w:t>To ensure that stormwater runoff and the disposal of groundwater from the excavation is drained in an appropriate manner and without detrimental impacts to neighbouring properties and downstream water systems.</w:t>
            </w:r>
          </w:p>
        </w:tc>
      </w:tr>
      <w:tr w:rsidR="009340AE" w:rsidRPr="006107A4" w14:paraId="0184F9EB" w14:textId="77777777" w:rsidTr="006D7741">
        <w:trPr>
          <w:trHeight w:val="115"/>
        </w:trPr>
        <w:tc>
          <w:tcPr>
            <w:tcW w:w="783" w:type="pct"/>
            <w:vMerge w:val="restart"/>
          </w:tcPr>
          <w:p w14:paraId="5B6C842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D1609DB" w14:textId="0673E450" w:rsidR="009340AE" w:rsidRPr="00DC10D9" w:rsidRDefault="009340AE" w:rsidP="009340AE">
            <w:pPr>
              <w:rPr>
                <w:rFonts w:asciiTheme="minorHAnsi" w:hAnsiTheme="minorHAnsi" w:cstheme="minorHAnsi"/>
                <w:b/>
                <w:sz w:val="22"/>
                <w:szCs w:val="22"/>
              </w:rPr>
            </w:pPr>
            <w:r w:rsidRPr="00DC10D9">
              <w:rPr>
                <w:rFonts w:asciiTheme="minorHAnsi" w:hAnsiTheme="minorHAnsi" w:cstheme="minorHAnsi"/>
                <w:b/>
                <w:sz w:val="22"/>
                <w:szCs w:val="22"/>
              </w:rPr>
              <w:t>Erosion and Sediment Control Plan</w:t>
            </w:r>
          </w:p>
        </w:tc>
      </w:tr>
      <w:tr w:rsidR="009340AE" w:rsidRPr="006107A4" w14:paraId="115F9491" w14:textId="77777777" w:rsidTr="006D7741">
        <w:trPr>
          <w:trHeight w:val="115"/>
        </w:trPr>
        <w:tc>
          <w:tcPr>
            <w:tcW w:w="783" w:type="pct"/>
            <w:vMerge/>
          </w:tcPr>
          <w:p w14:paraId="25104697"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70A96F9" w14:textId="79473F20"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 xml:space="preserve">An Erosion and Sediment Control Plan (ESCP) must be prepared by a suitably qualified consultant, detailing soil erosion control measures to be implemented during construction. The ESCP is to be submitted with the application for </w:t>
            </w:r>
            <w:r w:rsidR="00601424">
              <w:rPr>
                <w:rFonts w:asciiTheme="minorHAnsi" w:hAnsiTheme="minorHAnsi" w:cstheme="minorHAnsi"/>
                <w:sz w:val="22"/>
                <w:szCs w:val="22"/>
              </w:rPr>
              <w:t>the relevant</w:t>
            </w:r>
            <w:r w:rsidRPr="00DC10D9">
              <w:rPr>
                <w:rFonts w:asciiTheme="minorHAnsi" w:hAnsiTheme="minorHAnsi" w:cstheme="minorHAnsi"/>
                <w:sz w:val="22"/>
                <w:szCs w:val="22"/>
              </w:rPr>
              <w:t xml:space="preserve"> Construction Certificate. The ESCP must be in accordance with the manual “Managing Urban Stormwater: Soils and Construction“ by NSW Department – Office of Environment and Heritage and must contain the following information;</w:t>
            </w:r>
          </w:p>
          <w:p w14:paraId="5C4E93FD" w14:textId="77777777" w:rsidR="009340AE" w:rsidRPr="00DC10D9" w:rsidRDefault="009340AE" w:rsidP="009340AE">
            <w:pPr>
              <w:rPr>
                <w:rFonts w:asciiTheme="minorHAnsi" w:hAnsiTheme="minorHAnsi" w:cstheme="minorHAnsi"/>
                <w:sz w:val="22"/>
                <w:szCs w:val="22"/>
              </w:rPr>
            </w:pPr>
          </w:p>
          <w:p w14:paraId="4D904054"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a)</w:t>
            </w:r>
            <w:r w:rsidRPr="00DC10D9">
              <w:rPr>
                <w:rFonts w:asciiTheme="minorHAnsi" w:hAnsiTheme="minorHAnsi" w:cstheme="minorHAnsi"/>
                <w:sz w:val="22"/>
                <w:szCs w:val="22"/>
              </w:rPr>
              <w:tab/>
              <w:t>Existing and final contours</w:t>
            </w:r>
          </w:p>
          <w:p w14:paraId="3200B42D"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b)</w:t>
            </w:r>
            <w:r w:rsidRPr="00DC10D9">
              <w:rPr>
                <w:rFonts w:asciiTheme="minorHAnsi" w:hAnsiTheme="minorHAnsi" w:cstheme="minorHAnsi"/>
                <w:sz w:val="22"/>
                <w:szCs w:val="22"/>
              </w:rPr>
              <w:tab/>
              <w:t>The location of all earthworks, including roads, areas of cut and fill</w:t>
            </w:r>
          </w:p>
          <w:p w14:paraId="600CFE22"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c)</w:t>
            </w:r>
            <w:r w:rsidRPr="00DC10D9">
              <w:rPr>
                <w:rFonts w:asciiTheme="minorHAnsi" w:hAnsiTheme="minorHAnsi" w:cstheme="minorHAnsi"/>
                <w:sz w:val="22"/>
                <w:szCs w:val="22"/>
              </w:rPr>
              <w:tab/>
              <w:t>Location of all impervious areas</w:t>
            </w:r>
          </w:p>
          <w:p w14:paraId="6D7E4BBF"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d)</w:t>
            </w:r>
            <w:r w:rsidRPr="00DC10D9">
              <w:rPr>
                <w:rFonts w:asciiTheme="minorHAnsi" w:hAnsiTheme="minorHAnsi" w:cstheme="minorHAnsi"/>
                <w:sz w:val="22"/>
                <w:szCs w:val="22"/>
              </w:rPr>
              <w:tab/>
              <w:t xml:space="preserve">Location and design criteria of erosion and sediment control structures, </w:t>
            </w:r>
          </w:p>
          <w:p w14:paraId="212CBFB9"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e)</w:t>
            </w:r>
            <w:r w:rsidRPr="00DC10D9">
              <w:rPr>
                <w:rFonts w:asciiTheme="minorHAnsi" w:hAnsiTheme="minorHAnsi" w:cstheme="minorHAnsi"/>
                <w:sz w:val="22"/>
                <w:szCs w:val="22"/>
              </w:rPr>
              <w:tab/>
              <w:t>Location and description of existing vegetation</w:t>
            </w:r>
          </w:p>
          <w:p w14:paraId="4CC3CDE2"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f)</w:t>
            </w:r>
            <w:r w:rsidRPr="00DC10D9">
              <w:rPr>
                <w:rFonts w:asciiTheme="minorHAnsi" w:hAnsiTheme="minorHAnsi" w:cstheme="minorHAnsi"/>
                <w:sz w:val="22"/>
                <w:szCs w:val="22"/>
              </w:rPr>
              <w:tab/>
              <w:t>Site access point/s and means of limiting material leaving the site</w:t>
            </w:r>
          </w:p>
          <w:p w14:paraId="0EBE415A"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g)</w:t>
            </w:r>
            <w:r w:rsidRPr="00DC10D9">
              <w:rPr>
                <w:rFonts w:asciiTheme="minorHAnsi" w:hAnsiTheme="minorHAnsi" w:cstheme="minorHAnsi"/>
                <w:sz w:val="22"/>
                <w:szCs w:val="22"/>
              </w:rPr>
              <w:tab/>
              <w:t>Location of proposed vegetated buffer strips</w:t>
            </w:r>
          </w:p>
          <w:p w14:paraId="33DDE2E7"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h)</w:t>
            </w:r>
            <w:r w:rsidRPr="00DC10D9">
              <w:rPr>
                <w:rFonts w:asciiTheme="minorHAnsi" w:hAnsiTheme="minorHAnsi" w:cstheme="minorHAnsi"/>
                <w:sz w:val="22"/>
                <w:szCs w:val="22"/>
              </w:rPr>
              <w:tab/>
              <w:t>Location of critical areas (drainage lines, water bodies and unstable slopes)</w:t>
            </w:r>
          </w:p>
          <w:p w14:paraId="62567D26" w14:textId="77777777" w:rsidR="009340AE" w:rsidRPr="00DC10D9" w:rsidRDefault="009340AE" w:rsidP="009340AE">
            <w:pPr>
              <w:rPr>
                <w:rFonts w:asciiTheme="minorHAnsi" w:hAnsiTheme="minorHAnsi" w:cstheme="minorHAnsi"/>
                <w:sz w:val="22"/>
                <w:szCs w:val="22"/>
              </w:rPr>
            </w:pPr>
            <w:proofErr w:type="spellStart"/>
            <w:r w:rsidRPr="00DC10D9">
              <w:rPr>
                <w:rFonts w:asciiTheme="minorHAnsi" w:hAnsiTheme="minorHAnsi" w:cstheme="minorHAnsi"/>
                <w:sz w:val="22"/>
                <w:szCs w:val="22"/>
              </w:rPr>
              <w:t>i</w:t>
            </w:r>
            <w:proofErr w:type="spellEnd"/>
            <w:r w:rsidRPr="00DC10D9">
              <w:rPr>
                <w:rFonts w:asciiTheme="minorHAnsi" w:hAnsiTheme="minorHAnsi" w:cstheme="minorHAnsi"/>
                <w:sz w:val="22"/>
                <w:szCs w:val="22"/>
              </w:rPr>
              <w:t>)</w:t>
            </w:r>
            <w:r w:rsidRPr="00DC10D9">
              <w:rPr>
                <w:rFonts w:asciiTheme="minorHAnsi" w:hAnsiTheme="minorHAnsi" w:cstheme="minorHAnsi"/>
                <w:sz w:val="22"/>
                <w:szCs w:val="22"/>
              </w:rPr>
              <w:tab/>
              <w:t>Location of stockpiles</w:t>
            </w:r>
          </w:p>
          <w:p w14:paraId="2B0C14B7" w14:textId="77777777" w:rsidR="009340AE" w:rsidRPr="00DC10D9" w:rsidRDefault="009340AE" w:rsidP="009340AE">
            <w:pPr>
              <w:ind w:left="649" w:hanging="649"/>
              <w:rPr>
                <w:rFonts w:asciiTheme="minorHAnsi" w:hAnsiTheme="minorHAnsi" w:cstheme="minorHAnsi"/>
                <w:sz w:val="22"/>
                <w:szCs w:val="22"/>
              </w:rPr>
            </w:pPr>
            <w:r w:rsidRPr="00DC10D9">
              <w:rPr>
                <w:rFonts w:asciiTheme="minorHAnsi" w:hAnsiTheme="minorHAnsi" w:cstheme="minorHAnsi"/>
                <w:sz w:val="22"/>
                <w:szCs w:val="22"/>
              </w:rPr>
              <w:t>j)</w:t>
            </w:r>
            <w:r w:rsidRPr="00DC10D9">
              <w:rPr>
                <w:rFonts w:asciiTheme="minorHAnsi" w:hAnsiTheme="minorHAnsi" w:cstheme="minorHAnsi"/>
                <w:sz w:val="22"/>
                <w:szCs w:val="22"/>
              </w:rPr>
              <w:tab/>
              <w:t>Means of diversion of uncontaminated upper catchment around disturbed areas</w:t>
            </w:r>
          </w:p>
          <w:p w14:paraId="09837844"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k)</w:t>
            </w:r>
            <w:r w:rsidRPr="00DC10D9">
              <w:rPr>
                <w:rFonts w:asciiTheme="minorHAnsi" w:hAnsiTheme="minorHAnsi" w:cstheme="minorHAnsi"/>
                <w:sz w:val="22"/>
                <w:szCs w:val="22"/>
              </w:rPr>
              <w:tab/>
              <w:t>Procedures for maintenance of erosion and sediment controls</w:t>
            </w:r>
          </w:p>
          <w:p w14:paraId="13A97CA2"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l)</w:t>
            </w:r>
            <w:r w:rsidRPr="00DC10D9">
              <w:rPr>
                <w:rFonts w:asciiTheme="minorHAnsi" w:hAnsiTheme="minorHAnsi" w:cstheme="minorHAnsi"/>
                <w:sz w:val="22"/>
                <w:szCs w:val="22"/>
              </w:rPr>
              <w:tab/>
              <w:t>Details for any staging of works</w:t>
            </w:r>
          </w:p>
          <w:p w14:paraId="681F019B" w14:textId="77777777" w:rsidR="009340AE" w:rsidRPr="00DC10D9" w:rsidRDefault="009340AE" w:rsidP="009340AE">
            <w:pPr>
              <w:rPr>
                <w:rFonts w:asciiTheme="minorHAnsi" w:hAnsiTheme="minorHAnsi" w:cstheme="minorHAnsi"/>
                <w:sz w:val="22"/>
                <w:szCs w:val="22"/>
              </w:rPr>
            </w:pPr>
            <w:r w:rsidRPr="00DC10D9">
              <w:rPr>
                <w:rFonts w:asciiTheme="minorHAnsi" w:hAnsiTheme="minorHAnsi" w:cstheme="minorHAnsi"/>
                <w:sz w:val="22"/>
                <w:szCs w:val="22"/>
              </w:rPr>
              <w:t>m)</w:t>
            </w:r>
            <w:r w:rsidRPr="00DC10D9">
              <w:rPr>
                <w:rFonts w:asciiTheme="minorHAnsi" w:hAnsiTheme="minorHAnsi" w:cstheme="minorHAnsi"/>
                <w:sz w:val="22"/>
                <w:szCs w:val="22"/>
              </w:rPr>
              <w:tab/>
              <w:t>Details and procedures for dust control.</w:t>
            </w:r>
          </w:p>
          <w:p w14:paraId="088D7E57" w14:textId="77777777" w:rsidR="009340AE" w:rsidRPr="00DC10D9" w:rsidRDefault="009340AE" w:rsidP="009340AE">
            <w:pPr>
              <w:rPr>
                <w:rFonts w:asciiTheme="minorHAnsi" w:hAnsiTheme="minorHAnsi" w:cstheme="minorHAnsi"/>
                <w:sz w:val="22"/>
                <w:szCs w:val="22"/>
              </w:rPr>
            </w:pPr>
          </w:p>
          <w:p w14:paraId="7C70E073" w14:textId="70E1F493" w:rsidR="009340AE" w:rsidRPr="00DC10D9" w:rsidRDefault="009340AE" w:rsidP="009340AE">
            <w:pPr>
              <w:rPr>
                <w:rFonts w:asciiTheme="minorHAnsi" w:hAnsiTheme="minorHAnsi" w:cstheme="minorHAnsi"/>
                <w:b/>
                <w:sz w:val="22"/>
                <w:szCs w:val="22"/>
              </w:rPr>
            </w:pPr>
            <w:r w:rsidRPr="00DC10D9">
              <w:rPr>
                <w:rFonts w:asciiTheme="minorHAnsi" w:hAnsiTheme="minorHAnsi" w:cstheme="minorHAnsi"/>
                <w:sz w:val="22"/>
                <w:szCs w:val="22"/>
              </w:rPr>
              <w:t xml:space="preserve">The ESCP must be submitted with the application for </w:t>
            </w:r>
            <w:r w:rsidR="00191766">
              <w:rPr>
                <w:rFonts w:asciiTheme="minorHAnsi" w:hAnsiTheme="minorHAnsi" w:cstheme="minorHAnsi"/>
                <w:sz w:val="22"/>
                <w:szCs w:val="22"/>
              </w:rPr>
              <w:t>the relevant</w:t>
            </w:r>
            <w:r w:rsidRPr="00DC10D9">
              <w:rPr>
                <w:rFonts w:asciiTheme="minorHAnsi" w:hAnsiTheme="minorHAnsi" w:cstheme="minorHAnsi"/>
                <w:sz w:val="22"/>
                <w:szCs w:val="22"/>
              </w:rPr>
              <w:t xml:space="preserve"> Construction Certificate.</w:t>
            </w:r>
          </w:p>
        </w:tc>
      </w:tr>
      <w:tr w:rsidR="009340AE" w:rsidRPr="006107A4" w14:paraId="6979D0A3" w14:textId="77777777" w:rsidTr="006D7741">
        <w:trPr>
          <w:trHeight w:val="115"/>
        </w:trPr>
        <w:tc>
          <w:tcPr>
            <w:tcW w:w="783" w:type="pct"/>
            <w:vMerge/>
          </w:tcPr>
          <w:p w14:paraId="6C455B6D"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BD15A16" w14:textId="732E3E77" w:rsidR="009340AE" w:rsidRPr="00DC10D9" w:rsidRDefault="009340AE" w:rsidP="009340AE">
            <w:pPr>
              <w:rPr>
                <w:rFonts w:asciiTheme="minorHAnsi" w:hAnsiTheme="minorHAnsi" w:cstheme="minorHAnsi"/>
                <w:b/>
                <w:sz w:val="22"/>
                <w:szCs w:val="22"/>
              </w:rPr>
            </w:pPr>
            <w:r w:rsidRPr="00DC10D9">
              <w:rPr>
                <w:rFonts w:asciiTheme="minorHAnsi" w:hAnsiTheme="minorHAnsi" w:cstheme="minorHAnsi"/>
                <w:b/>
                <w:sz w:val="22"/>
                <w:szCs w:val="22"/>
              </w:rPr>
              <w:t xml:space="preserve">Condition Reason: </w:t>
            </w:r>
            <w:r w:rsidRPr="00DC10D9">
              <w:rPr>
                <w:rFonts w:asciiTheme="minorHAnsi" w:hAnsiTheme="minorHAnsi" w:cstheme="minorHAnsi"/>
                <w:sz w:val="22"/>
                <w:szCs w:val="22"/>
              </w:rPr>
              <w:t>To protect downstream properties, Council's drainage system and natural watercourses from sediment build-up transferred by stormwater runoff from the site.</w:t>
            </w:r>
          </w:p>
        </w:tc>
      </w:tr>
      <w:tr w:rsidR="009340AE" w:rsidRPr="006107A4" w14:paraId="5CABFE02" w14:textId="77777777" w:rsidTr="006D7741">
        <w:trPr>
          <w:trHeight w:val="115"/>
        </w:trPr>
        <w:tc>
          <w:tcPr>
            <w:tcW w:w="783" w:type="pct"/>
            <w:vMerge w:val="restart"/>
          </w:tcPr>
          <w:p w14:paraId="3B20A31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E1CA9D3" w14:textId="0DA4C7D0" w:rsidR="009340AE" w:rsidRPr="004A2FD5" w:rsidRDefault="009340AE" w:rsidP="009340AE">
            <w:pPr>
              <w:rPr>
                <w:rFonts w:asciiTheme="minorHAnsi" w:hAnsiTheme="minorHAnsi" w:cstheme="minorHAnsi"/>
                <w:b/>
                <w:sz w:val="22"/>
                <w:szCs w:val="22"/>
              </w:rPr>
            </w:pPr>
            <w:r w:rsidRPr="004A2FD5">
              <w:rPr>
                <w:rFonts w:asciiTheme="minorHAnsi" w:hAnsiTheme="minorHAnsi" w:cstheme="minorHAnsi"/>
                <w:b/>
                <w:sz w:val="22"/>
                <w:szCs w:val="22"/>
              </w:rPr>
              <w:t>Tanked Basement Construction</w:t>
            </w:r>
          </w:p>
        </w:tc>
      </w:tr>
      <w:tr w:rsidR="009340AE" w:rsidRPr="006107A4" w14:paraId="2CC2CF6B" w14:textId="77777777" w:rsidTr="006D7741">
        <w:trPr>
          <w:trHeight w:val="115"/>
        </w:trPr>
        <w:tc>
          <w:tcPr>
            <w:tcW w:w="783" w:type="pct"/>
            <w:vMerge/>
          </w:tcPr>
          <w:p w14:paraId="671360F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5923222" w14:textId="77777777" w:rsidR="009340AE" w:rsidRPr="004A2FD5" w:rsidRDefault="009340AE" w:rsidP="009340AE">
            <w:pPr>
              <w:rPr>
                <w:rFonts w:asciiTheme="minorHAnsi" w:hAnsiTheme="minorHAnsi" w:cstheme="minorHAnsi"/>
                <w:sz w:val="22"/>
                <w:szCs w:val="22"/>
              </w:rPr>
            </w:pPr>
            <w:r w:rsidRPr="004A2FD5">
              <w:rPr>
                <w:rFonts w:asciiTheme="minorHAnsi" w:hAnsiTheme="minorHAnsi" w:cstheme="minorHAnsi"/>
                <w:sz w:val="22"/>
                <w:szCs w:val="22"/>
              </w:rPr>
              <w:t xml:space="preserve">All permanent structures located below ground level must be designed and constructed as a tanked structure, preventing the infiltration of water into the development. The perimeter groundwater drainage systems must be designed and constructed to maintain the pre-developed groundwater regime surrounding the footprint of the development. </w:t>
            </w:r>
          </w:p>
          <w:p w14:paraId="549A0556" w14:textId="77777777" w:rsidR="009340AE" w:rsidRPr="004A2FD5" w:rsidRDefault="009340AE" w:rsidP="009340AE">
            <w:pPr>
              <w:rPr>
                <w:rFonts w:asciiTheme="minorHAnsi" w:hAnsiTheme="minorHAnsi" w:cstheme="minorHAnsi"/>
                <w:sz w:val="22"/>
                <w:szCs w:val="22"/>
              </w:rPr>
            </w:pPr>
          </w:p>
          <w:p w14:paraId="6D7B42E9" w14:textId="0A52D13F" w:rsidR="009340AE" w:rsidRPr="004A2FD5" w:rsidRDefault="009340AE" w:rsidP="009340AE">
            <w:pPr>
              <w:rPr>
                <w:rFonts w:asciiTheme="minorHAnsi" w:hAnsiTheme="minorHAnsi" w:cstheme="minorHAnsi"/>
                <w:b/>
                <w:sz w:val="22"/>
                <w:szCs w:val="22"/>
              </w:rPr>
            </w:pPr>
            <w:r w:rsidRPr="004A2FD5">
              <w:rPr>
                <w:rFonts w:asciiTheme="minorHAnsi" w:hAnsiTheme="minorHAnsi" w:cstheme="minorHAnsi"/>
                <w:sz w:val="22"/>
                <w:szCs w:val="22"/>
              </w:rPr>
              <w:t xml:space="preserve">The structural design of the basement levels and subsurface drainage system must be overseen by a suitably qualified structural/ geotechnical engineer, who is to provide certification with the application for </w:t>
            </w:r>
            <w:r w:rsidR="00191766">
              <w:rPr>
                <w:rFonts w:asciiTheme="minorHAnsi" w:hAnsiTheme="minorHAnsi" w:cstheme="minorHAnsi"/>
                <w:sz w:val="22"/>
                <w:szCs w:val="22"/>
              </w:rPr>
              <w:t>the relevant</w:t>
            </w:r>
            <w:r w:rsidRPr="004A2FD5">
              <w:rPr>
                <w:rFonts w:asciiTheme="minorHAnsi" w:hAnsiTheme="minorHAnsi" w:cstheme="minorHAnsi"/>
                <w:sz w:val="22"/>
                <w:szCs w:val="22"/>
              </w:rPr>
              <w:t xml:space="preserve"> Construction Certificate, that the design has been undertaken in accordance with this condition.</w:t>
            </w:r>
          </w:p>
        </w:tc>
      </w:tr>
      <w:tr w:rsidR="009340AE" w:rsidRPr="006107A4" w14:paraId="36B94608" w14:textId="77777777" w:rsidTr="006D7741">
        <w:trPr>
          <w:trHeight w:val="115"/>
        </w:trPr>
        <w:tc>
          <w:tcPr>
            <w:tcW w:w="783" w:type="pct"/>
            <w:vMerge/>
          </w:tcPr>
          <w:p w14:paraId="02A50BB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0C02788" w14:textId="254FB3B2" w:rsidR="009340AE" w:rsidRPr="004A2FD5" w:rsidRDefault="009340AE" w:rsidP="009340AE">
            <w:pPr>
              <w:rPr>
                <w:rFonts w:asciiTheme="minorHAnsi" w:hAnsiTheme="minorHAnsi" w:cstheme="minorHAnsi"/>
                <w:b/>
                <w:sz w:val="22"/>
                <w:szCs w:val="22"/>
              </w:rPr>
            </w:pPr>
            <w:r w:rsidRPr="004A2FD5">
              <w:rPr>
                <w:rFonts w:asciiTheme="minorHAnsi" w:hAnsiTheme="minorHAnsi" w:cstheme="minorHAnsi"/>
                <w:b/>
                <w:sz w:val="22"/>
                <w:szCs w:val="22"/>
              </w:rPr>
              <w:t xml:space="preserve">Condition Reason: </w:t>
            </w:r>
            <w:r w:rsidRPr="004A2FD5">
              <w:rPr>
                <w:rFonts w:asciiTheme="minorHAnsi" w:hAnsiTheme="minorHAnsi" w:cstheme="minorHAnsi"/>
                <w:sz w:val="22"/>
                <w:szCs w:val="22"/>
              </w:rPr>
              <w:t>The development is either founded below the groundwater table or subject to considerable subsurface flows. This measure is required to prevent the ongoing discharge of groundwater / subsurface seepage flows to the public drainage system, preventing unsustainable development (reliance on pump systems), degradation of the development due to ongoing subsurface ingress, potentially having adverse impacts such as the build-up of slime/ algae growth in gutters, nuisance ponding during dry periods, reducing the amenity of the surrounding area and potential geotechnical impacts to the subject development and neighbouring properties.</w:t>
            </w:r>
          </w:p>
        </w:tc>
      </w:tr>
      <w:tr w:rsidR="009340AE" w:rsidRPr="006107A4" w14:paraId="5200A9B1" w14:textId="77777777" w:rsidTr="006D7741">
        <w:trPr>
          <w:trHeight w:val="115"/>
        </w:trPr>
        <w:tc>
          <w:tcPr>
            <w:tcW w:w="783" w:type="pct"/>
            <w:vMerge w:val="restart"/>
          </w:tcPr>
          <w:p w14:paraId="1EA2F4A0"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C8F56C5" w14:textId="6BFB8842" w:rsidR="009340AE" w:rsidRPr="00A4341E" w:rsidRDefault="009340AE" w:rsidP="009340AE">
            <w:pPr>
              <w:rPr>
                <w:rFonts w:asciiTheme="minorHAnsi" w:hAnsiTheme="minorHAnsi" w:cstheme="minorHAnsi"/>
                <w:b/>
                <w:bCs/>
                <w:sz w:val="22"/>
                <w:szCs w:val="22"/>
              </w:rPr>
            </w:pPr>
            <w:r w:rsidRPr="00A4341E">
              <w:rPr>
                <w:rFonts w:asciiTheme="minorHAnsi" w:hAnsiTheme="minorHAnsi" w:cstheme="minorHAnsi"/>
                <w:b/>
                <w:bCs/>
                <w:sz w:val="22"/>
                <w:szCs w:val="22"/>
              </w:rPr>
              <w:t>Public Domain Improvements – Design for Construction Certificate</w:t>
            </w:r>
          </w:p>
        </w:tc>
      </w:tr>
      <w:tr w:rsidR="009340AE" w:rsidRPr="006107A4" w14:paraId="64E69617" w14:textId="77777777" w:rsidTr="006D7741">
        <w:trPr>
          <w:trHeight w:val="115"/>
        </w:trPr>
        <w:tc>
          <w:tcPr>
            <w:tcW w:w="783" w:type="pct"/>
            <w:vMerge/>
          </w:tcPr>
          <w:p w14:paraId="130B59E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9C0EEC3" w14:textId="77777777" w:rsidR="009340AE" w:rsidRPr="00A4341E" w:rsidRDefault="009340AE" w:rsidP="009340AE">
            <w:pPr>
              <w:contextualSpacing/>
              <w:rPr>
                <w:rFonts w:asciiTheme="minorHAnsi" w:hAnsiTheme="minorHAnsi" w:cstheme="minorHAnsi"/>
                <w:sz w:val="22"/>
                <w:szCs w:val="22"/>
              </w:rPr>
            </w:pPr>
            <w:r w:rsidRPr="00A4341E">
              <w:rPr>
                <w:rFonts w:asciiTheme="minorHAnsi" w:hAnsiTheme="minorHAnsi" w:cstheme="minorHAnsi"/>
                <w:sz w:val="22"/>
                <w:szCs w:val="22"/>
              </w:rPr>
              <w:t xml:space="preserve">The public domain is to be upgraded along the Waterview Street frontage of the development site and along the boundaries with Bennelong Park and Settlers Park in accordance with the City of Ryde </w:t>
            </w:r>
            <w:r w:rsidRPr="00A4341E">
              <w:rPr>
                <w:rFonts w:asciiTheme="minorHAnsi" w:hAnsiTheme="minorHAnsi" w:cstheme="minorHAnsi"/>
                <w:bCs/>
                <w:sz w:val="22"/>
                <w:szCs w:val="22"/>
              </w:rPr>
              <w:t>DCP 2014 Part 8.5 - Public Civil Works, and Part 8.2 - Stormwater Management</w:t>
            </w:r>
            <w:r w:rsidRPr="00A4341E">
              <w:rPr>
                <w:rFonts w:asciiTheme="minorHAnsi" w:hAnsiTheme="minorHAnsi" w:cstheme="minorHAnsi"/>
                <w:sz w:val="22"/>
                <w:szCs w:val="22"/>
              </w:rPr>
              <w:t>. The works shall include paving, upgraded light poles, street furniture and plantings, and</w:t>
            </w:r>
            <w:r w:rsidRPr="00A4341E">
              <w:rPr>
                <w:rFonts w:asciiTheme="minorHAnsi" w:hAnsiTheme="minorHAnsi" w:cstheme="minorHAnsi"/>
                <w:spacing w:val="-3"/>
                <w:sz w:val="22"/>
                <w:szCs w:val="22"/>
              </w:rPr>
              <w:t xml:space="preserve"> </w:t>
            </w:r>
            <w:r w:rsidRPr="00A4341E">
              <w:rPr>
                <w:rFonts w:asciiTheme="minorHAnsi" w:hAnsiTheme="minorHAnsi" w:cstheme="minorHAnsi"/>
                <w:sz w:val="22"/>
                <w:szCs w:val="22"/>
              </w:rPr>
              <w:t>must be completed to Council’s satisfaction at no cost to Council.</w:t>
            </w:r>
          </w:p>
          <w:p w14:paraId="49947379" w14:textId="77777777" w:rsidR="009340AE" w:rsidRPr="00A4341E" w:rsidRDefault="009340AE" w:rsidP="009340AE">
            <w:pPr>
              <w:rPr>
                <w:rFonts w:asciiTheme="minorHAnsi" w:hAnsiTheme="minorHAnsi" w:cstheme="minorHAnsi"/>
                <w:spacing w:val="-3"/>
                <w:sz w:val="22"/>
                <w:szCs w:val="22"/>
              </w:rPr>
            </w:pPr>
          </w:p>
          <w:p w14:paraId="5F1ED17B" w14:textId="77777777" w:rsidR="009340AE" w:rsidRPr="00A4341E" w:rsidRDefault="009340AE" w:rsidP="009340AE">
            <w:pPr>
              <w:contextualSpacing/>
              <w:rPr>
                <w:rFonts w:asciiTheme="minorHAnsi" w:hAnsiTheme="minorHAnsi" w:cstheme="minorHAnsi"/>
                <w:sz w:val="22"/>
                <w:szCs w:val="22"/>
              </w:rPr>
            </w:pPr>
            <w:r w:rsidRPr="00A4341E">
              <w:rPr>
                <w:rFonts w:asciiTheme="minorHAnsi" w:hAnsiTheme="minorHAnsi" w:cstheme="minorHAnsi"/>
                <w:sz w:val="22"/>
                <w:szCs w:val="22"/>
              </w:rPr>
              <w:t>Public domain plans for the following works shall be submitted to, and approved by Council’s City Infrastructure Directorate, prior to the issue of the relevant Construction Certificate.</w:t>
            </w:r>
          </w:p>
          <w:p w14:paraId="3C57446F" w14:textId="77777777" w:rsidR="009340AE" w:rsidRPr="00A4341E" w:rsidRDefault="009340AE" w:rsidP="009340AE">
            <w:pPr>
              <w:rPr>
                <w:rFonts w:asciiTheme="minorHAnsi" w:hAnsiTheme="minorHAnsi" w:cstheme="minorHAnsi"/>
                <w:spacing w:val="-3"/>
                <w:sz w:val="22"/>
                <w:szCs w:val="22"/>
              </w:rPr>
            </w:pPr>
          </w:p>
          <w:p w14:paraId="7AE92D9D" w14:textId="6630371C" w:rsidR="009340AE" w:rsidRPr="00A4341E" w:rsidRDefault="009340AE" w:rsidP="009340AE">
            <w:pPr>
              <w:numPr>
                <w:ilvl w:val="0"/>
                <w:numId w:val="39"/>
              </w:numPr>
              <w:tabs>
                <w:tab w:val="left" w:pos="1134"/>
              </w:tabs>
              <w:ind w:left="993" w:hanging="567"/>
              <w:contextualSpacing/>
              <w:rPr>
                <w:rFonts w:asciiTheme="minorHAnsi" w:hAnsiTheme="minorHAnsi" w:cstheme="minorHAnsi"/>
                <w:sz w:val="22"/>
                <w:szCs w:val="22"/>
              </w:rPr>
            </w:pPr>
            <w:r w:rsidRPr="00A4341E">
              <w:rPr>
                <w:rFonts w:asciiTheme="minorHAnsi" w:hAnsiTheme="minorHAnsi" w:cstheme="minorHAnsi"/>
                <w:sz w:val="22"/>
                <w:szCs w:val="22"/>
              </w:rPr>
              <w:t>All telecommunication and utility services are to be placed underground along the Waterview Street frontage. The extent of works required to achieve this outcome may involve works beyond the frontage of the development site.  Plans are to be prepared and certified by a suitably qualified Electrical Design Consultant for decommissioning the existing network and constructing the new network; and are to be submitted to, and approved by Council and relevant utility authorities, prior to commencement of work.  The public utility cover requirements shall be based on the approved Finished Surface Levels for the footpath, driveways and kerb ramps.</w:t>
            </w:r>
          </w:p>
          <w:p w14:paraId="5E87D153" w14:textId="77777777" w:rsidR="009340AE" w:rsidRPr="00A4341E" w:rsidRDefault="009340AE" w:rsidP="009340AE">
            <w:pPr>
              <w:rPr>
                <w:rFonts w:asciiTheme="minorHAnsi" w:hAnsiTheme="minorHAnsi" w:cstheme="minorHAnsi"/>
                <w:spacing w:val="-3"/>
                <w:sz w:val="22"/>
                <w:szCs w:val="22"/>
              </w:rPr>
            </w:pPr>
          </w:p>
          <w:p w14:paraId="1B764F92" w14:textId="77777777"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spacing w:val="-3"/>
                <w:sz w:val="22"/>
                <w:szCs w:val="22"/>
              </w:rPr>
              <w:t>For the undergrounding of existing overhead electricity network, the requirements specified in the Ausgrid Network Standards NS130 and NS156 are to be met.</w:t>
            </w:r>
          </w:p>
          <w:p w14:paraId="24D75587" w14:textId="77777777" w:rsidR="009340AE" w:rsidRPr="00A4341E" w:rsidRDefault="009340AE" w:rsidP="009340AE">
            <w:pPr>
              <w:rPr>
                <w:rFonts w:asciiTheme="minorHAnsi" w:hAnsiTheme="minorHAnsi" w:cstheme="minorHAnsi"/>
                <w:spacing w:val="-3"/>
                <w:sz w:val="22"/>
                <w:szCs w:val="22"/>
              </w:rPr>
            </w:pPr>
          </w:p>
          <w:p w14:paraId="73F8EC70" w14:textId="77777777" w:rsidR="009340AE" w:rsidRPr="00A4341E" w:rsidRDefault="009340AE" w:rsidP="009340AE">
            <w:pPr>
              <w:numPr>
                <w:ilvl w:val="0"/>
                <w:numId w:val="39"/>
              </w:numPr>
              <w:tabs>
                <w:tab w:val="left" w:pos="1134"/>
              </w:tabs>
              <w:ind w:left="993" w:hanging="567"/>
              <w:contextualSpacing/>
              <w:rPr>
                <w:rFonts w:asciiTheme="minorHAnsi" w:hAnsiTheme="minorHAnsi" w:cstheme="minorHAnsi"/>
                <w:sz w:val="22"/>
                <w:szCs w:val="22"/>
              </w:rPr>
            </w:pPr>
            <w:r w:rsidRPr="00A4341E">
              <w:rPr>
                <w:rFonts w:asciiTheme="minorHAnsi" w:hAnsiTheme="minorHAnsi" w:cstheme="minorHAnsi"/>
                <w:sz w:val="22"/>
                <w:szCs w:val="22"/>
              </w:rPr>
              <w:t>The existing street lighting along the Waterview Street frontage is to be upgraded to a consistent PR3 level of illumination of the road and public footpath, using existing and new LED luminaires - to be designed and installed to Australian Standard AS1158:2010 Lighting for Roads and Public Spaces. The street lighting will remain on the Ausgrid street lighting network.</w:t>
            </w:r>
          </w:p>
          <w:p w14:paraId="2F938112" w14:textId="77777777" w:rsidR="009340AE" w:rsidRPr="00A4341E" w:rsidRDefault="009340AE" w:rsidP="009340AE">
            <w:pPr>
              <w:rPr>
                <w:rFonts w:asciiTheme="minorHAnsi" w:hAnsiTheme="minorHAnsi" w:cstheme="minorHAnsi"/>
                <w:spacing w:val="-3"/>
                <w:sz w:val="22"/>
                <w:szCs w:val="22"/>
              </w:rPr>
            </w:pPr>
          </w:p>
          <w:p w14:paraId="3585B110" w14:textId="62BF23B5"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spacing w:val="-3"/>
                <w:sz w:val="22"/>
                <w:szCs w:val="22"/>
              </w:rPr>
              <w:t>The approved public domain plans and documentation by Council’s City Infrastructure Directorate are to be presented to the Accredited Principal Certifier.</w:t>
            </w:r>
          </w:p>
        </w:tc>
      </w:tr>
      <w:tr w:rsidR="009340AE" w:rsidRPr="006107A4" w14:paraId="273427B7" w14:textId="77777777" w:rsidTr="006D7741">
        <w:trPr>
          <w:trHeight w:val="115"/>
        </w:trPr>
        <w:tc>
          <w:tcPr>
            <w:tcW w:w="783" w:type="pct"/>
            <w:vMerge/>
          </w:tcPr>
          <w:p w14:paraId="4DC4EC7C"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6B13468" w14:textId="7B145CD4" w:rsidR="009340AE" w:rsidRPr="00A4341E" w:rsidRDefault="009340AE" w:rsidP="009340AE">
            <w:pPr>
              <w:jc w:val="both"/>
              <w:rPr>
                <w:rFonts w:asciiTheme="minorHAnsi" w:hAnsiTheme="minorHAnsi" w:cstheme="minorHAnsi"/>
                <w:spacing w:val="-3"/>
                <w:sz w:val="22"/>
                <w:szCs w:val="22"/>
              </w:rPr>
            </w:pPr>
            <w:r w:rsidRPr="00A4341E">
              <w:rPr>
                <w:rFonts w:asciiTheme="minorHAnsi" w:hAnsiTheme="minorHAnsi" w:cstheme="minorHAnsi"/>
                <w:b/>
                <w:bCs/>
                <w:spacing w:val="-3"/>
                <w:sz w:val="22"/>
                <w:szCs w:val="22"/>
              </w:rPr>
              <w:t>Condition Reason</w:t>
            </w:r>
            <w:r w:rsidRPr="00A4341E">
              <w:rPr>
                <w:rFonts w:asciiTheme="minorHAnsi" w:hAnsiTheme="minorHAnsi" w:cstheme="minorHAnsi"/>
                <w:spacing w:val="-3"/>
                <w:sz w:val="22"/>
                <w:szCs w:val="22"/>
              </w:rPr>
              <w:t>: Provision and upgrade of public assets and to ensure compliance with Council’s relevant Planning Instruments.</w:t>
            </w:r>
          </w:p>
        </w:tc>
      </w:tr>
      <w:tr w:rsidR="009340AE" w:rsidRPr="006107A4" w14:paraId="11719C02" w14:textId="77777777" w:rsidTr="006D7741">
        <w:trPr>
          <w:trHeight w:val="115"/>
        </w:trPr>
        <w:tc>
          <w:tcPr>
            <w:tcW w:w="783" w:type="pct"/>
            <w:vMerge w:val="restart"/>
          </w:tcPr>
          <w:p w14:paraId="6DFB94E8"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78C6E55" w14:textId="2184E181" w:rsidR="009340AE" w:rsidRPr="00A4341E" w:rsidRDefault="009340AE" w:rsidP="009340AE">
            <w:pPr>
              <w:jc w:val="both"/>
              <w:rPr>
                <w:rFonts w:asciiTheme="minorHAnsi" w:hAnsiTheme="minorHAnsi" w:cstheme="minorHAnsi"/>
                <w:b/>
                <w:bCs/>
                <w:spacing w:val="-3"/>
                <w:sz w:val="22"/>
                <w:szCs w:val="22"/>
              </w:rPr>
            </w:pPr>
            <w:r w:rsidRPr="00A4341E">
              <w:rPr>
                <w:rFonts w:asciiTheme="minorHAnsi" w:hAnsiTheme="minorHAnsi" w:cstheme="minorHAnsi"/>
                <w:b/>
                <w:bCs/>
                <w:sz w:val="22"/>
                <w:szCs w:val="22"/>
              </w:rPr>
              <w:t>Public Infrastructure Works - Design for Construction Certificate</w:t>
            </w:r>
          </w:p>
        </w:tc>
      </w:tr>
      <w:tr w:rsidR="009340AE" w:rsidRPr="006107A4" w14:paraId="755FAC42" w14:textId="77777777" w:rsidTr="006D7741">
        <w:trPr>
          <w:trHeight w:val="115"/>
        </w:trPr>
        <w:tc>
          <w:tcPr>
            <w:tcW w:w="783" w:type="pct"/>
            <w:vMerge/>
          </w:tcPr>
          <w:p w14:paraId="1FCCA48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2EF9DE7" w14:textId="77777777" w:rsidR="009340AE" w:rsidRPr="00A4341E" w:rsidRDefault="009340AE" w:rsidP="009340AE">
            <w:pPr>
              <w:contextualSpacing/>
              <w:rPr>
                <w:rFonts w:asciiTheme="minorHAnsi" w:hAnsiTheme="minorHAnsi" w:cstheme="minorHAnsi"/>
                <w:b/>
                <w:bCs/>
                <w:sz w:val="22"/>
                <w:szCs w:val="22"/>
              </w:rPr>
            </w:pPr>
            <w:r w:rsidRPr="00A4341E">
              <w:rPr>
                <w:rFonts w:asciiTheme="minorHAnsi" w:hAnsiTheme="minorHAnsi" w:cstheme="minorHAnsi"/>
                <w:spacing w:val="-3"/>
                <w:sz w:val="22"/>
                <w:szCs w:val="22"/>
              </w:rPr>
              <w:t>Public infrastructure works shall be designed and constructed as outlined in this condition of consent.  The approved works must be completed to Council’s satisfaction at no cost to Council.</w:t>
            </w:r>
          </w:p>
          <w:p w14:paraId="5D89712C" w14:textId="77777777" w:rsidR="009340AE" w:rsidRPr="00A4341E" w:rsidRDefault="009340AE" w:rsidP="009340AE">
            <w:pPr>
              <w:contextualSpacing/>
              <w:rPr>
                <w:rFonts w:asciiTheme="minorHAnsi" w:hAnsiTheme="minorHAnsi" w:cstheme="minorHAnsi"/>
                <w:b/>
                <w:bCs/>
                <w:sz w:val="22"/>
                <w:szCs w:val="22"/>
              </w:rPr>
            </w:pPr>
          </w:p>
          <w:p w14:paraId="7CC77F0B" w14:textId="4A41E506"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spacing w:val="-3"/>
                <w:sz w:val="22"/>
                <w:szCs w:val="22"/>
              </w:rPr>
              <w:t xml:space="preserve">Engineering drawings prepared by a Chartered Civil Engineer (registered on the NER of Engineers Australia) are to be submitted to and approved by Council’s City Infrastructure Directorate prior to the issue of the </w:t>
            </w:r>
            <w:r w:rsidR="00191766">
              <w:rPr>
                <w:rFonts w:asciiTheme="minorHAnsi" w:hAnsiTheme="minorHAnsi" w:cstheme="minorHAnsi"/>
                <w:spacing w:val="-3"/>
                <w:sz w:val="22"/>
                <w:szCs w:val="22"/>
              </w:rPr>
              <w:t xml:space="preserve">relevant </w:t>
            </w:r>
            <w:r w:rsidRPr="00A4341E">
              <w:rPr>
                <w:rFonts w:asciiTheme="minorHAnsi" w:hAnsiTheme="minorHAnsi" w:cstheme="minorHAnsi"/>
                <w:spacing w:val="-3"/>
                <w:sz w:val="22"/>
                <w:szCs w:val="22"/>
              </w:rPr>
              <w:t>Construction Certificate. The works shall be in accordance with City of Ryde DCP 2014 Part 8.5 - Public Civil Works, and DCP 2014 Part 8.2 - Stormwater Management, where applicable.</w:t>
            </w:r>
          </w:p>
          <w:p w14:paraId="0C61D5F1" w14:textId="77777777" w:rsidR="009340AE" w:rsidRPr="00A4341E" w:rsidRDefault="009340AE" w:rsidP="009340AE">
            <w:pPr>
              <w:rPr>
                <w:rFonts w:asciiTheme="minorHAnsi" w:hAnsiTheme="minorHAnsi" w:cstheme="minorHAnsi"/>
                <w:spacing w:val="-3"/>
                <w:sz w:val="22"/>
                <w:szCs w:val="22"/>
              </w:rPr>
            </w:pPr>
          </w:p>
          <w:p w14:paraId="2059254A" w14:textId="77777777"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spacing w:val="-3"/>
                <w:sz w:val="22"/>
                <w:szCs w:val="22"/>
              </w:rPr>
              <w:lastRenderedPageBreak/>
              <w:t>The drawings shall include plans, sections, existing and finished surface levels, drainage pit configurations, kerb returns, existing and proposed signage and line marking, and other relevant details for the new works.  The drawings shall also demonstrate the smooth connection of the proposed public domain infrastructure into the remaining street scape.</w:t>
            </w:r>
          </w:p>
          <w:p w14:paraId="16F85E34" w14:textId="77777777" w:rsidR="009340AE" w:rsidRPr="00A4341E" w:rsidRDefault="009340AE" w:rsidP="009340AE">
            <w:pPr>
              <w:rPr>
                <w:rFonts w:asciiTheme="minorHAnsi" w:hAnsiTheme="minorHAnsi" w:cstheme="minorHAnsi"/>
                <w:spacing w:val="-3"/>
                <w:sz w:val="22"/>
                <w:szCs w:val="22"/>
              </w:rPr>
            </w:pPr>
          </w:p>
          <w:p w14:paraId="5142ADF5" w14:textId="77777777"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spacing w:val="-3"/>
                <w:sz w:val="22"/>
                <w:szCs w:val="22"/>
              </w:rPr>
              <w:t>The Applicant must submit, for approval by Council as the Road Authority, full design engineering plans and specifications for the following infrastructure works:</w:t>
            </w:r>
          </w:p>
          <w:p w14:paraId="06186B45" w14:textId="77777777" w:rsidR="009340AE" w:rsidRPr="00A4341E" w:rsidRDefault="009340AE" w:rsidP="009340AE">
            <w:pPr>
              <w:rPr>
                <w:rFonts w:asciiTheme="minorHAnsi" w:hAnsiTheme="minorHAnsi" w:cstheme="minorHAnsi"/>
                <w:spacing w:val="-3"/>
                <w:sz w:val="22"/>
                <w:szCs w:val="22"/>
              </w:rPr>
            </w:pPr>
          </w:p>
          <w:p w14:paraId="71D7F2AE"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full reconstruction of half road width for the Waterview Street frontage of the development site in accordance with the City of Ryde DCP 2014 Part 8.5 - Public Civil Works, Clause 1.1.4 – Constructing Half Road.</w:t>
            </w:r>
          </w:p>
          <w:p w14:paraId="0485FB65"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removal of all redundant vehicular crossings and replacement with new kerb and gutter, and the adjacent road pavement reconstruction.</w:t>
            </w:r>
          </w:p>
          <w:p w14:paraId="230A00AC"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construction of one new vehicular crossing in Waterview Street.</w:t>
            </w:r>
          </w:p>
          <w:p w14:paraId="51C89C0D"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removal of the redundant vehicular access through Settlers Park and reinstatement of the disturbed area with turf and vegetation to Council’s Parks Department satisfaction.</w:t>
            </w:r>
          </w:p>
          <w:p w14:paraId="18178933"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reinstatement of all disturbed areas along the boundary of the site with Bennelong Park with turf and vegetation to Council’s Parks Department satisfaction.</w:t>
            </w:r>
          </w:p>
          <w:p w14:paraId="59F72146"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construction of Publicly Accessible Pedestrian Link as detailed in Consent Condition 33 of the Concept LDA2018/0223.</w:t>
            </w:r>
          </w:p>
          <w:p w14:paraId="78C459A9"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Stormwater drainage installations in the public domain in accordance with the DA approved plans.</w:t>
            </w:r>
          </w:p>
          <w:p w14:paraId="1FB0A36E"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Signage and line marking details.</w:t>
            </w:r>
          </w:p>
          <w:p w14:paraId="567A7053"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Staging of the public civil works, if any, and transitions between the stages.</w:t>
            </w:r>
          </w:p>
          <w:p w14:paraId="3234174A" w14:textId="77777777" w:rsidR="009340AE" w:rsidRPr="00A4341E" w:rsidRDefault="009340AE" w:rsidP="009340AE">
            <w:pPr>
              <w:numPr>
                <w:ilvl w:val="0"/>
                <w:numId w:val="41"/>
              </w:numPr>
              <w:ind w:left="1134" w:hanging="851"/>
              <w:rPr>
                <w:rFonts w:asciiTheme="minorHAnsi" w:hAnsiTheme="minorHAnsi" w:cstheme="minorHAnsi"/>
                <w:sz w:val="22"/>
                <w:szCs w:val="22"/>
              </w:rPr>
            </w:pPr>
            <w:r w:rsidRPr="00A4341E">
              <w:rPr>
                <w:rFonts w:asciiTheme="minorHAnsi" w:hAnsiTheme="minorHAnsi" w:cstheme="minorHAnsi"/>
                <w:sz w:val="22"/>
                <w:szCs w:val="22"/>
              </w:rPr>
              <w:t>The relocation/adjustment of all public utility services affected by the proposed works. Written approval from the applicable Public Authority shall be submitted to Council along with the public domain plans submission.  All the requirements of the Public Authority shall be complied with.</w:t>
            </w:r>
          </w:p>
          <w:p w14:paraId="136E4462" w14:textId="77777777" w:rsidR="009340AE" w:rsidRPr="00A4341E" w:rsidRDefault="009340AE" w:rsidP="009340AE">
            <w:pPr>
              <w:rPr>
                <w:rFonts w:asciiTheme="minorHAnsi" w:hAnsiTheme="minorHAnsi" w:cstheme="minorHAnsi"/>
                <w:spacing w:val="-3"/>
                <w:sz w:val="22"/>
                <w:szCs w:val="22"/>
              </w:rPr>
            </w:pPr>
          </w:p>
          <w:p w14:paraId="0842168E" w14:textId="77777777" w:rsidR="009340AE" w:rsidRPr="00A4341E" w:rsidRDefault="009340AE" w:rsidP="009340AE">
            <w:pPr>
              <w:ind w:firstLine="360"/>
              <w:rPr>
                <w:rFonts w:asciiTheme="minorHAnsi" w:hAnsiTheme="minorHAnsi" w:cstheme="minorHAnsi"/>
                <w:b/>
                <w:bCs/>
                <w:spacing w:val="-3"/>
                <w:sz w:val="22"/>
                <w:szCs w:val="22"/>
              </w:rPr>
            </w:pPr>
            <w:r w:rsidRPr="00A4341E">
              <w:rPr>
                <w:rFonts w:asciiTheme="minorHAnsi" w:hAnsiTheme="minorHAnsi" w:cstheme="minorHAnsi"/>
                <w:b/>
                <w:bCs/>
                <w:spacing w:val="-3"/>
                <w:sz w:val="22"/>
                <w:szCs w:val="22"/>
              </w:rPr>
              <w:t>Notes:</w:t>
            </w:r>
          </w:p>
          <w:p w14:paraId="6A680CD7" w14:textId="77777777" w:rsidR="009340AE" w:rsidRPr="00A4341E" w:rsidRDefault="009340AE" w:rsidP="009340AE">
            <w:pPr>
              <w:numPr>
                <w:ilvl w:val="0"/>
                <w:numId w:val="40"/>
              </w:numPr>
              <w:contextualSpacing/>
              <w:rPr>
                <w:rFonts w:asciiTheme="minorHAnsi" w:hAnsiTheme="minorHAnsi" w:cstheme="minorHAnsi"/>
                <w:sz w:val="22"/>
                <w:szCs w:val="22"/>
              </w:rPr>
            </w:pPr>
            <w:r w:rsidRPr="00A4341E">
              <w:rPr>
                <w:rFonts w:asciiTheme="minorHAnsi" w:hAnsiTheme="minorHAnsi" w:cstheme="minorHAnsi"/>
                <w:sz w:val="22"/>
                <w:szCs w:val="22"/>
              </w:rPr>
              <w:t>The Applicant is advised to consider the finished levels of the public domain, including new or existing footpaths, prior to setting the floor levels for the proposed building.</w:t>
            </w:r>
          </w:p>
          <w:p w14:paraId="34C18A58" w14:textId="77777777" w:rsidR="009340AE" w:rsidRPr="00A4341E" w:rsidRDefault="009340AE" w:rsidP="009340AE">
            <w:pPr>
              <w:numPr>
                <w:ilvl w:val="0"/>
                <w:numId w:val="40"/>
              </w:numPr>
              <w:contextualSpacing/>
              <w:rPr>
                <w:rFonts w:asciiTheme="minorHAnsi" w:hAnsiTheme="minorHAnsi" w:cstheme="minorHAnsi"/>
                <w:sz w:val="22"/>
                <w:szCs w:val="22"/>
              </w:rPr>
            </w:pPr>
            <w:r w:rsidRPr="00A4341E">
              <w:rPr>
                <w:rFonts w:asciiTheme="minorHAnsi" w:hAnsiTheme="minorHAnsi" w:cstheme="minorHAnsi"/>
                <w:sz w:val="22"/>
                <w:szCs w:val="22"/>
              </w:rPr>
              <w:t xml:space="preserve">Depending on the complexity of the proposed public domain works, the Council’s review of each submission of the plans may take a minimum of six (6) weeks.   </w:t>
            </w:r>
          </w:p>
          <w:p w14:paraId="7FE51D91" w14:textId="77777777" w:rsidR="009340AE" w:rsidRPr="00A4341E" w:rsidRDefault="009340AE" w:rsidP="009340AE">
            <w:pPr>
              <w:numPr>
                <w:ilvl w:val="0"/>
                <w:numId w:val="40"/>
              </w:numPr>
              <w:contextualSpacing/>
              <w:rPr>
                <w:rFonts w:asciiTheme="minorHAnsi" w:hAnsiTheme="minorHAnsi" w:cstheme="minorHAnsi"/>
                <w:sz w:val="22"/>
                <w:szCs w:val="22"/>
              </w:rPr>
            </w:pPr>
            <w:r w:rsidRPr="00A4341E">
              <w:rPr>
                <w:rFonts w:asciiTheme="minorHAnsi" w:hAnsiTheme="minorHAnsi" w:cstheme="minorHAnsi"/>
                <w:sz w:val="22"/>
                <w:szCs w:val="22"/>
              </w:rPr>
              <w:t>Prior to submission to Council, the Applicant is advised to ensure that the drawings are prepared in accordance with the standards listed in the City of Ryde DCP 2014 Part 8.5 - Public Civil Works, Section 5 “Standards Enforcement”. A checklist has also been prepared to provide guidance and is available upon request to Council’s City Infrastructure Directorate.</w:t>
            </w:r>
          </w:p>
          <w:p w14:paraId="08D1D832" w14:textId="7E6E62E8" w:rsidR="009340AE" w:rsidRPr="00A4341E" w:rsidRDefault="009340AE" w:rsidP="009340AE">
            <w:pPr>
              <w:numPr>
                <w:ilvl w:val="0"/>
                <w:numId w:val="40"/>
              </w:numPr>
              <w:contextualSpacing/>
              <w:rPr>
                <w:rFonts w:asciiTheme="minorHAnsi" w:hAnsiTheme="minorHAnsi" w:cstheme="minorHAnsi"/>
                <w:sz w:val="22"/>
                <w:szCs w:val="22"/>
              </w:rPr>
            </w:pPr>
            <w:r w:rsidRPr="00A4341E">
              <w:rPr>
                <w:rFonts w:asciiTheme="minorHAnsi" w:hAnsiTheme="minorHAnsi" w:cstheme="minorHAnsi"/>
                <w:sz w:val="22"/>
                <w:szCs w:val="22"/>
              </w:rPr>
              <w:t xml:space="preserve">City of Ryde standard drawings for public domain infrastructure assets are available on the Council website.  Details that are relevant may be replicated in </w:t>
            </w:r>
            <w:r w:rsidRPr="00A4341E">
              <w:rPr>
                <w:rFonts w:asciiTheme="minorHAnsi" w:hAnsiTheme="minorHAnsi" w:cstheme="minorHAnsi"/>
                <w:sz w:val="22"/>
                <w:szCs w:val="22"/>
              </w:rPr>
              <w:lastRenderedPageBreak/>
              <w:t>the public domain design submissions; however, Council’s title block shall not be replicated.</w:t>
            </w:r>
          </w:p>
        </w:tc>
      </w:tr>
      <w:tr w:rsidR="009340AE" w:rsidRPr="006107A4" w14:paraId="10893187" w14:textId="77777777" w:rsidTr="006D7741">
        <w:trPr>
          <w:trHeight w:val="115"/>
        </w:trPr>
        <w:tc>
          <w:tcPr>
            <w:tcW w:w="783" w:type="pct"/>
            <w:vMerge/>
          </w:tcPr>
          <w:p w14:paraId="533182D8"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D758557" w14:textId="169D2F96" w:rsidR="009340AE" w:rsidRPr="00A4341E" w:rsidRDefault="009340AE" w:rsidP="009340AE">
            <w:pPr>
              <w:rPr>
                <w:rFonts w:asciiTheme="minorHAnsi" w:hAnsiTheme="minorHAnsi" w:cstheme="minorHAnsi"/>
                <w:spacing w:val="-3"/>
                <w:sz w:val="22"/>
                <w:szCs w:val="22"/>
              </w:rPr>
            </w:pPr>
            <w:r w:rsidRPr="00A4341E">
              <w:rPr>
                <w:rFonts w:asciiTheme="minorHAnsi" w:hAnsiTheme="minorHAnsi" w:cstheme="minorHAnsi"/>
                <w:b/>
                <w:bCs/>
                <w:spacing w:val="-3"/>
                <w:sz w:val="22"/>
                <w:szCs w:val="22"/>
              </w:rPr>
              <w:t>Condition Reason:</w:t>
            </w:r>
            <w:r w:rsidRPr="00A4341E">
              <w:rPr>
                <w:rFonts w:asciiTheme="minorHAnsi" w:hAnsiTheme="minorHAnsi" w:cstheme="minorHAnsi"/>
                <w:spacing w:val="-3"/>
                <w:sz w:val="22"/>
                <w:szCs w:val="22"/>
              </w:rPr>
              <w:t xml:space="preserve"> Provision and upgrade of public assets and to ensure compliance with Council’s relevant Planning Instruments and Standards.</w:t>
            </w:r>
          </w:p>
        </w:tc>
      </w:tr>
      <w:tr w:rsidR="009340AE" w:rsidRPr="006107A4" w14:paraId="290B1C1C" w14:textId="77777777" w:rsidTr="006D7741">
        <w:trPr>
          <w:trHeight w:val="115"/>
        </w:trPr>
        <w:tc>
          <w:tcPr>
            <w:tcW w:w="783" w:type="pct"/>
            <w:vMerge w:val="restart"/>
          </w:tcPr>
          <w:p w14:paraId="1A17ABB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92484E6" w14:textId="2ABACD1A" w:rsidR="009340AE" w:rsidRPr="005336DF" w:rsidRDefault="009340AE" w:rsidP="009340AE">
            <w:pPr>
              <w:rPr>
                <w:rFonts w:asciiTheme="minorHAnsi" w:hAnsiTheme="minorHAnsi" w:cstheme="minorHAnsi"/>
                <w:b/>
                <w:bCs/>
                <w:spacing w:val="-3"/>
                <w:sz w:val="22"/>
                <w:szCs w:val="22"/>
              </w:rPr>
            </w:pPr>
            <w:r w:rsidRPr="005336DF">
              <w:rPr>
                <w:rFonts w:asciiTheme="minorHAnsi" w:hAnsiTheme="minorHAnsi" w:cstheme="minorHAnsi"/>
                <w:b/>
                <w:bCs/>
                <w:sz w:val="22"/>
                <w:szCs w:val="22"/>
              </w:rPr>
              <w:t>Publicly Accessible Pedestrian Link</w:t>
            </w:r>
          </w:p>
        </w:tc>
      </w:tr>
      <w:tr w:rsidR="009340AE" w:rsidRPr="006107A4" w14:paraId="1F4D5E10" w14:textId="77777777" w:rsidTr="006D7741">
        <w:trPr>
          <w:trHeight w:val="115"/>
        </w:trPr>
        <w:tc>
          <w:tcPr>
            <w:tcW w:w="783" w:type="pct"/>
            <w:vMerge/>
          </w:tcPr>
          <w:p w14:paraId="469ADED9"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3386F0D" w14:textId="77777777" w:rsidR="009340AE"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With the exception of the link between the residential flat buildings (which is not public), all pedestrian links within the site shall incorporate a minimum of 2.0m wide accessible paved footpath or (where necessary or appropriate) raised boardwalk providing connectivity to Waterview Street, Bennelong Park, Crown land adjacent to Settlers Park, and any future Marina. The pedestrian links shall be constructed by the Developer at no cost to Council. Public pedestrian access shall be available at all times over all public pedestrian links through the site, other than the link through the boatshed which shall be required only between 8am and 10pm. The paving of all pedestrian links is to be in accordance with Council’s standards and specifications.</w:t>
            </w:r>
            <w:r>
              <w:rPr>
                <w:rFonts w:asciiTheme="minorHAnsi" w:hAnsiTheme="minorHAnsi" w:cstheme="minorHAnsi"/>
                <w:sz w:val="22"/>
                <w:szCs w:val="22"/>
              </w:rPr>
              <w:t xml:space="preserve"> </w:t>
            </w:r>
          </w:p>
          <w:p w14:paraId="7320F396" w14:textId="77777777" w:rsidR="009340AE" w:rsidRDefault="009340AE" w:rsidP="009340AE">
            <w:pPr>
              <w:contextualSpacing/>
              <w:rPr>
                <w:rFonts w:asciiTheme="minorHAnsi" w:hAnsiTheme="minorHAnsi" w:cstheme="minorHAnsi"/>
                <w:sz w:val="22"/>
                <w:szCs w:val="22"/>
              </w:rPr>
            </w:pPr>
          </w:p>
          <w:p w14:paraId="136C3528" w14:textId="060FD8B2" w:rsidR="009340AE" w:rsidRPr="005336DF" w:rsidRDefault="009340AE" w:rsidP="009340AE">
            <w:pPr>
              <w:contextualSpacing/>
              <w:rPr>
                <w:rFonts w:asciiTheme="minorHAnsi" w:hAnsiTheme="minorHAnsi" w:cstheme="minorHAnsi"/>
                <w:sz w:val="22"/>
                <w:szCs w:val="22"/>
              </w:rPr>
            </w:pPr>
            <w:r>
              <w:rPr>
                <w:rFonts w:asciiTheme="minorHAnsi" w:hAnsiTheme="minorHAnsi" w:cstheme="minorHAnsi"/>
                <w:sz w:val="22"/>
                <w:szCs w:val="22"/>
              </w:rPr>
              <w:t xml:space="preserve">Paths are to be constructed within Bennelong Park (at the applicant’s cost)  to link the two pathways terminating at the eastern boundary of the site to the pathway within Bennelong Park. </w:t>
            </w:r>
          </w:p>
          <w:p w14:paraId="626DEE89" w14:textId="77777777" w:rsidR="009340AE" w:rsidRPr="005336DF" w:rsidRDefault="009340AE" w:rsidP="009340AE">
            <w:pPr>
              <w:contextualSpacing/>
              <w:rPr>
                <w:rFonts w:asciiTheme="minorHAnsi" w:hAnsiTheme="minorHAnsi" w:cstheme="minorHAnsi"/>
                <w:sz w:val="22"/>
                <w:szCs w:val="22"/>
              </w:rPr>
            </w:pPr>
          </w:p>
          <w:p w14:paraId="68EC7C45" w14:textId="0779B052"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Full construction details demonstrating compliance with the BCA and NCC specifications shall be submitted to Council’s City Works Directorate with the lodgement of the public domain design submission for any subsequent development application/s for detailed work at the site.</w:t>
            </w:r>
          </w:p>
          <w:p w14:paraId="53685CAD" w14:textId="77777777" w:rsidR="009340AE" w:rsidRPr="005336DF" w:rsidRDefault="009340AE" w:rsidP="009340AE">
            <w:pPr>
              <w:ind w:left="567"/>
              <w:contextualSpacing/>
              <w:rPr>
                <w:rFonts w:asciiTheme="minorHAnsi" w:hAnsiTheme="minorHAnsi" w:cstheme="minorHAnsi"/>
                <w:sz w:val="22"/>
                <w:szCs w:val="22"/>
              </w:rPr>
            </w:pPr>
          </w:p>
          <w:p w14:paraId="65B82B1E" w14:textId="77777777"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The submission shall include the following details:</w:t>
            </w:r>
          </w:p>
          <w:p w14:paraId="655B08AB" w14:textId="77777777" w:rsidR="009340AE" w:rsidRPr="005336DF" w:rsidRDefault="009340AE" w:rsidP="009340AE">
            <w:pPr>
              <w:ind w:left="1134" w:hanging="567"/>
              <w:contextualSpacing/>
              <w:rPr>
                <w:rFonts w:asciiTheme="minorHAnsi" w:hAnsiTheme="minorHAnsi" w:cstheme="minorHAnsi"/>
                <w:sz w:val="22"/>
                <w:szCs w:val="22"/>
              </w:rPr>
            </w:pPr>
            <w:r w:rsidRPr="005336DF">
              <w:rPr>
                <w:rFonts w:asciiTheme="minorHAnsi" w:hAnsiTheme="minorHAnsi" w:cstheme="minorHAnsi"/>
                <w:sz w:val="22"/>
                <w:szCs w:val="22"/>
              </w:rPr>
              <w:t>(a)</w:t>
            </w:r>
            <w:r w:rsidRPr="005336DF">
              <w:rPr>
                <w:rFonts w:asciiTheme="minorHAnsi" w:hAnsiTheme="minorHAnsi" w:cstheme="minorHAnsi"/>
                <w:sz w:val="22"/>
                <w:szCs w:val="22"/>
              </w:rPr>
              <w:tab/>
              <w:t>Dimensions and specifications for all elements (footpath, kerb &amp; gutter, grass verge, street lights, fence, etc.) including the width of the pedestrian links, landscaping areas and transitions to adjacent areas;</w:t>
            </w:r>
          </w:p>
          <w:p w14:paraId="7068821A" w14:textId="77777777" w:rsidR="009340AE" w:rsidRPr="005336DF" w:rsidRDefault="009340AE" w:rsidP="009340AE">
            <w:pPr>
              <w:ind w:left="1134" w:hanging="567"/>
              <w:contextualSpacing/>
              <w:rPr>
                <w:rFonts w:asciiTheme="minorHAnsi" w:hAnsiTheme="minorHAnsi" w:cstheme="minorHAnsi"/>
                <w:sz w:val="22"/>
                <w:szCs w:val="22"/>
              </w:rPr>
            </w:pPr>
            <w:r w:rsidRPr="005336DF">
              <w:rPr>
                <w:rFonts w:asciiTheme="minorHAnsi" w:hAnsiTheme="minorHAnsi" w:cstheme="minorHAnsi"/>
                <w:sz w:val="22"/>
                <w:szCs w:val="22"/>
              </w:rPr>
              <w:t>(b)</w:t>
            </w:r>
            <w:r w:rsidRPr="005336DF">
              <w:rPr>
                <w:rFonts w:asciiTheme="minorHAnsi" w:hAnsiTheme="minorHAnsi" w:cstheme="minorHAnsi"/>
                <w:sz w:val="22"/>
                <w:szCs w:val="22"/>
              </w:rPr>
              <w:tab/>
              <w:t>Lighting for illumination of the footpath and adjacent internal roads to ensure safety and security of the users during the night time. The lighting shall achieve pedestrian luminance category PR3 according to Australian Standards AS/NZS 1158 Set: 2010 Lighting for Roads and Public Spaces.</w:t>
            </w:r>
          </w:p>
          <w:p w14:paraId="7454148E" w14:textId="77777777" w:rsidR="009340AE" w:rsidRPr="005336DF" w:rsidRDefault="009340AE" w:rsidP="009340AE">
            <w:pPr>
              <w:ind w:left="1134" w:hanging="567"/>
              <w:contextualSpacing/>
              <w:rPr>
                <w:rFonts w:asciiTheme="minorHAnsi" w:hAnsiTheme="minorHAnsi" w:cstheme="minorHAnsi"/>
                <w:sz w:val="22"/>
                <w:szCs w:val="22"/>
              </w:rPr>
            </w:pPr>
            <w:r w:rsidRPr="005336DF">
              <w:rPr>
                <w:rFonts w:asciiTheme="minorHAnsi" w:hAnsiTheme="minorHAnsi" w:cstheme="minorHAnsi"/>
                <w:sz w:val="22"/>
                <w:szCs w:val="22"/>
              </w:rPr>
              <w:t>(c)</w:t>
            </w:r>
            <w:r w:rsidRPr="005336DF">
              <w:rPr>
                <w:rFonts w:asciiTheme="minorHAnsi" w:hAnsiTheme="minorHAnsi" w:cstheme="minorHAnsi"/>
                <w:sz w:val="22"/>
                <w:szCs w:val="22"/>
              </w:rPr>
              <w:tab/>
              <w:t>Certification demonstrating compliance with the Disability Discrimination Act and the relevant Disability Standards and Guidelines.”</w:t>
            </w:r>
          </w:p>
          <w:p w14:paraId="58A58831" w14:textId="77777777" w:rsidR="009340AE" w:rsidRPr="005336DF" w:rsidRDefault="009340AE" w:rsidP="009340AE">
            <w:pPr>
              <w:ind w:left="567"/>
              <w:rPr>
                <w:rFonts w:asciiTheme="minorHAnsi" w:hAnsiTheme="minorHAnsi" w:cstheme="minorHAnsi"/>
                <w:spacing w:val="-3"/>
                <w:sz w:val="22"/>
                <w:szCs w:val="22"/>
              </w:rPr>
            </w:pPr>
          </w:p>
          <w:p w14:paraId="3E640CD7" w14:textId="2E64F92E" w:rsidR="009340AE" w:rsidRPr="005336DF" w:rsidRDefault="009340AE" w:rsidP="009340AE">
            <w:pPr>
              <w:rPr>
                <w:rFonts w:asciiTheme="minorHAnsi" w:hAnsiTheme="minorHAnsi" w:cstheme="minorHAnsi"/>
                <w:spacing w:val="-3"/>
                <w:sz w:val="22"/>
                <w:szCs w:val="22"/>
              </w:rPr>
            </w:pPr>
            <w:r w:rsidRPr="005336DF">
              <w:rPr>
                <w:rFonts w:asciiTheme="minorHAnsi" w:hAnsiTheme="minorHAnsi" w:cstheme="minorHAnsi"/>
                <w:spacing w:val="-3"/>
                <w:sz w:val="22"/>
                <w:szCs w:val="22"/>
              </w:rPr>
              <w:t>The pedestrian link shall be constructed by the developer/ owner prior to the issue of Occupation Certificate at no cost to Council. Full public access is to be available at all times over the pedestrian link.</w:t>
            </w:r>
          </w:p>
        </w:tc>
      </w:tr>
      <w:tr w:rsidR="009340AE" w:rsidRPr="006107A4" w14:paraId="5ADB8EC5" w14:textId="77777777" w:rsidTr="006D7741">
        <w:trPr>
          <w:trHeight w:val="115"/>
        </w:trPr>
        <w:tc>
          <w:tcPr>
            <w:tcW w:w="783" w:type="pct"/>
            <w:vMerge/>
          </w:tcPr>
          <w:p w14:paraId="2BD9066B"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FD7F4EA" w14:textId="58492125" w:rsidR="009340AE" w:rsidRPr="005336DF" w:rsidRDefault="009340AE" w:rsidP="009340AE">
            <w:pPr>
              <w:rPr>
                <w:rFonts w:asciiTheme="minorHAnsi" w:hAnsiTheme="minorHAnsi" w:cstheme="minorHAnsi"/>
                <w:spacing w:val="-3"/>
                <w:sz w:val="22"/>
                <w:szCs w:val="22"/>
              </w:rPr>
            </w:pPr>
            <w:r w:rsidRPr="005336DF">
              <w:rPr>
                <w:rFonts w:asciiTheme="minorHAnsi" w:hAnsiTheme="minorHAnsi" w:cstheme="minorHAnsi"/>
                <w:b/>
                <w:bCs/>
                <w:spacing w:val="-3"/>
                <w:sz w:val="22"/>
                <w:szCs w:val="22"/>
              </w:rPr>
              <w:t xml:space="preserve">Condition Reason: </w:t>
            </w:r>
            <w:r w:rsidRPr="005336DF">
              <w:rPr>
                <w:rFonts w:asciiTheme="minorHAnsi" w:hAnsiTheme="minorHAnsi" w:cstheme="minorHAnsi"/>
                <w:spacing w:val="-3"/>
                <w:sz w:val="22"/>
                <w:szCs w:val="22"/>
              </w:rPr>
              <w:t>Upgrade pedestrian access links and to ensure compliance with DCP and Public</w:t>
            </w:r>
            <w:r w:rsidRPr="005336DF">
              <w:rPr>
                <w:rFonts w:asciiTheme="minorHAnsi" w:hAnsiTheme="minorHAnsi" w:cstheme="minorHAnsi"/>
                <w:b/>
                <w:sz w:val="22"/>
                <w:szCs w:val="22"/>
              </w:rPr>
              <w:t xml:space="preserve"> </w:t>
            </w:r>
            <w:r w:rsidRPr="005336DF">
              <w:rPr>
                <w:rFonts w:asciiTheme="minorHAnsi" w:hAnsiTheme="minorHAnsi" w:cstheme="minorHAnsi"/>
                <w:spacing w:val="-3"/>
                <w:sz w:val="22"/>
                <w:szCs w:val="22"/>
              </w:rPr>
              <w:t>Domain Technical Manual.</w:t>
            </w:r>
          </w:p>
        </w:tc>
      </w:tr>
      <w:tr w:rsidR="009340AE" w:rsidRPr="006107A4" w14:paraId="042E8054" w14:textId="77777777" w:rsidTr="006D7741">
        <w:trPr>
          <w:trHeight w:val="115"/>
        </w:trPr>
        <w:tc>
          <w:tcPr>
            <w:tcW w:w="783" w:type="pct"/>
            <w:vMerge w:val="restart"/>
          </w:tcPr>
          <w:p w14:paraId="0B59380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8C6F83F" w14:textId="07DD0C6F" w:rsidR="009340AE" w:rsidRPr="005336DF" w:rsidRDefault="009340AE" w:rsidP="009340AE">
            <w:pPr>
              <w:rPr>
                <w:rFonts w:asciiTheme="minorHAnsi" w:hAnsiTheme="minorHAnsi" w:cstheme="minorHAnsi"/>
                <w:b/>
                <w:bCs/>
                <w:spacing w:val="-3"/>
                <w:sz w:val="22"/>
                <w:szCs w:val="22"/>
              </w:rPr>
            </w:pPr>
            <w:r w:rsidRPr="005336DF">
              <w:rPr>
                <w:rFonts w:asciiTheme="minorHAnsi" w:hAnsiTheme="minorHAnsi" w:cstheme="minorHAnsi"/>
                <w:b/>
                <w:sz w:val="22"/>
                <w:szCs w:val="22"/>
              </w:rPr>
              <w:t>Vehicle Footpath Crossing and Gutter Crossover</w:t>
            </w:r>
          </w:p>
        </w:tc>
      </w:tr>
      <w:tr w:rsidR="009340AE" w:rsidRPr="006107A4" w14:paraId="6444DDFB" w14:textId="77777777" w:rsidTr="006D7741">
        <w:trPr>
          <w:trHeight w:val="115"/>
        </w:trPr>
        <w:tc>
          <w:tcPr>
            <w:tcW w:w="783" w:type="pct"/>
            <w:vMerge/>
          </w:tcPr>
          <w:p w14:paraId="32D10D1C"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D9CF771" w14:textId="77777777"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 xml:space="preserve">A new vehicle footpath crossing and associated gutter crossover shall be constructed at the approved vehicular access location.  Where there is an existing vehicle footpath crossing and gutter crossover, the reconstruction of this infrastructure may be required so it has a service life consistent with that of the development, and it is also compliant with current Council’s standards and specifications.  The location, design and </w:t>
            </w:r>
            <w:r w:rsidRPr="005336DF">
              <w:rPr>
                <w:rFonts w:asciiTheme="minorHAnsi" w:hAnsiTheme="minorHAnsi" w:cstheme="minorHAnsi"/>
                <w:sz w:val="22"/>
                <w:szCs w:val="22"/>
              </w:rPr>
              <w:lastRenderedPageBreak/>
              <w:t xml:space="preserve">construction shall be in accordance with City of Ryde Development Control Plan 2014 Part 8.3 </w:t>
            </w:r>
            <w:r w:rsidRPr="005336DF">
              <w:rPr>
                <w:rFonts w:asciiTheme="minorHAnsi" w:hAnsiTheme="minorHAnsi" w:cstheme="minorHAnsi"/>
                <w:i/>
                <w:sz w:val="22"/>
                <w:szCs w:val="22"/>
              </w:rPr>
              <w:t>Driveways</w:t>
            </w:r>
            <w:r w:rsidRPr="005336DF">
              <w:rPr>
                <w:rFonts w:asciiTheme="minorHAnsi" w:hAnsiTheme="minorHAnsi" w:cstheme="minorHAnsi"/>
                <w:sz w:val="22"/>
                <w:szCs w:val="22"/>
              </w:rPr>
              <w:t xml:space="preserve"> and Part 8.5 - </w:t>
            </w:r>
            <w:r w:rsidRPr="005336DF">
              <w:rPr>
                <w:rFonts w:asciiTheme="minorHAnsi" w:hAnsiTheme="minorHAnsi" w:cstheme="minorHAnsi"/>
                <w:i/>
                <w:sz w:val="22"/>
                <w:szCs w:val="22"/>
              </w:rPr>
              <w:t>Public Civil Works</w:t>
            </w:r>
            <w:r w:rsidRPr="005336DF">
              <w:rPr>
                <w:rFonts w:asciiTheme="minorHAnsi" w:hAnsiTheme="minorHAnsi" w:cstheme="minorHAnsi"/>
                <w:sz w:val="22"/>
                <w:szCs w:val="22"/>
              </w:rPr>
              <w:t xml:space="preserve"> and Australian Standard AS2890.1 – 2004 </w:t>
            </w:r>
            <w:proofErr w:type="spellStart"/>
            <w:r w:rsidRPr="005336DF">
              <w:rPr>
                <w:rFonts w:asciiTheme="minorHAnsi" w:hAnsiTheme="minorHAnsi" w:cstheme="minorHAnsi"/>
                <w:i/>
                <w:sz w:val="22"/>
                <w:szCs w:val="22"/>
              </w:rPr>
              <w:t>Offstreet</w:t>
            </w:r>
            <w:proofErr w:type="spellEnd"/>
            <w:r w:rsidRPr="005336DF">
              <w:rPr>
                <w:rFonts w:asciiTheme="minorHAnsi" w:hAnsiTheme="minorHAnsi" w:cstheme="minorHAnsi"/>
                <w:i/>
                <w:sz w:val="22"/>
                <w:szCs w:val="22"/>
              </w:rPr>
              <w:t xml:space="preserve"> Parking.</w:t>
            </w:r>
          </w:p>
          <w:p w14:paraId="36B88461" w14:textId="77777777" w:rsidR="009340AE" w:rsidRPr="005336DF" w:rsidRDefault="009340AE" w:rsidP="009340AE">
            <w:pPr>
              <w:rPr>
                <w:rFonts w:asciiTheme="minorHAnsi" w:hAnsiTheme="minorHAnsi" w:cstheme="minorHAnsi"/>
                <w:sz w:val="22"/>
                <w:szCs w:val="22"/>
              </w:rPr>
            </w:pPr>
          </w:p>
          <w:p w14:paraId="30AD8116" w14:textId="457E5A6D"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Prior to the issue of the</w:t>
            </w:r>
            <w:r w:rsidR="00191766">
              <w:rPr>
                <w:rFonts w:asciiTheme="minorHAnsi" w:hAnsiTheme="minorHAnsi" w:cstheme="minorHAnsi"/>
                <w:sz w:val="22"/>
                <w:szCs w:val="22"/>
              </w:rPr>
              <w:t xml:space="preserve"> relevant</w:t>
            </w:r>
            <w:r w:rsidRPr="005336DF">
              <w:rPr>
                <w:rFonts w:asciiTheme="minorHAnsi" w:hAnsiTheme="minorHAnsi" w:cstheme="minorHAnsi"/>
                <w:sz w:val="22"/>
                <w:szCs w:val="22"/>
              </w:rPr>
              <w:t xml:space="preserve"> Construction Certificate, an application shall be made to Council for approval under Section 138 of the Roads Act, 1993, for the construction of the vehicle footpath crossing and gutter crossover.  The application shall include engineering design drawings of the proposed vehicle footpath crossing and gutter crossover.</w:t>
            </w:r>
          </w:p>
          <w:p w14:paraId="0B3DE9E2" w14:textId="77777777" w:rsidR="009340AE" w:rsidRPr="005336DF" w:rsidRDefault="009340AE" w:rsidP="009340AE">
            <w:pPr>
              <w:ind w:firstLine="567"/>
              <w:rPr>
                <w:rFonts w:asciiTheme="minorHAnsi" w:hAnsiTheme="minorHAnsi" w:cstheme="minorHAnsi"/>
                <w:sz w:val="22"/>
                <w:szCs w:val="22"/>
              </w:rPr>
            </w:pPr>
          </w:p>
          <w:p w14:paraId="6142421D" w14:textId="77777777"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The drawings shall be prepared by a suitably qualified Civil Engineer using the standard B85 vehicle profile.  The drawings shall show the proposed vehicle footpath crossing width, alignment, and any elements impacting design such as service pits, underground utilities, power poles, signage and/or trees.  In addition, a benchmark (to Australian Height Datum) that will not be impacted by the development works shall be included.</w:t>
            </w:r>
          </w:p>
          <w:p w14:paraId="45EF4985" w14:textId="77777777" w:rsidR="009340AE" w:rsidRPr="005336DF" w:rsidRDefault="009340AE" w:rsidP="009340AE">
            <w:pPr>
              <w:ind w:left="567"/>
              <w:rPr>
                <w:rFonts w:asciiTheme="minorHAnsi" w:hAnsiTheme="minorHAnsi" w:cstheme="minorHAnsi"/>
                <w:sz w:val="22"/>
                <w:szCs w:val="22"/>
                <w:highlight w:val="yellow"/>
              </w:rPr>
            </w:pPr>
          </w:p>
          <w:p w14:paraId="07E45E3E" w14:textId="77777777"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 xml:space="preserve">All grades and transitions shall comply with Australian Standard AS 2890.1-2004 </w:t>
            </w:r>
            <w:proofErr w:type="spellStart"/>
            <w:r w:rsidRPr="005336DF">
              <w:rPr>
                <w:rFonts w:asciiTheme="minorHAnsi" w:hAnsiTheme="minorHAnsi" w:cstheme="minorHAnsi"/>
                <w:i/>
                <w:sz w:val="22"/>
                <w:szCs w:val="22"/>
              </w:rPr>
              <w:t>Offstreet</w:t>
            </w:r>
            <w:proofErr w:type="spellEnd"/>
            <w:r w:rsidRPr="005336DF">
              <w:rPr>
                <w:rFonts w:asciiTheme="minorHAnsi" w:hAnsiTheme="minorHAnsi" w:cstheme="minorHAnsi"/>
                <w:i/>
                <w:sz w:val="22"/>
                <w:szCs w:val="22"/>
              </w:rPr>
              <w:t xml:space="preserve"> Parking</w:t>
            </w:r>
            <w:r w:rsidRPr="005336DF">
              <w:rPr>
                <w:rFonts w:asciiTheme="minorHAnsi" w:hAnsiTheme="minorHAnsi" w:cstheme="minorHAnsi"/>
                <w:sz w:val="22"/>
                <w:szCs w:val="22"/>
              </w:rPr>
              <w:t xml:space="preserve"> and Council’s specifications.  The new crossings shall be constructed at right angle to the alignment of the kerb and gutter and located no closer than 1m from any power pole and 3m from any street tree unless otherwise approved by Council.</w:t>
            </w:r>
          </w:p>
          <w:p w14:paraId="5F002BB7" w14:textId="77777777" w:rsidR="009340AE" w:rsidRPr="005336DF" w:rsidRDefault="009340AE" w:rsidP="009340AE">
            <w:pPr>
              <w:ind w:left="567"/>
              <w:rPr>
                <w:rFonts w:asciiTheme="minorHAnsi" w:hAnsiTheme="minorHAnsi" w:cstheme="minorHAnsi"/>
                <w:sz w:val="22"/>
                <w:szCs w:val="22"/>
                <w:highlight w:val="yellow"/>
              </w:rPr>
            </w:pPr>
          </w:p>
          <w:p w14:paraId="2499F85A" w14:textId="77777777"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Fees are payable at the time of the application, in accordance with Council’s Schedule of Fees and Charges.</w:t>
            </w:r>
          </w:p>
          <w:p w14:paraId="41D96B9D" w14:textId="77777777" w:rsidR="009340AE" w:rsidRPr="005336DF" w:rsidRDefault="009340AE" w:rsidP="009340AE">
            <w:pPr>
              <w:ind w:left="567"/>
              <w:rPr>
                <w:rFonts w:asciiTheme="minorHAnsi" w:hAnsiTheme="minorHAnsi" w:cstheme="minorHAnsi"/>
                <w:sz w:val="22"/>
                <w:szCs w:val="22"/>
              </w:rPr>
            </w:pPr>
          </w:p>
          <w:p w14:paraId="18F0ADB6" w14:textId="6C3B20BD"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 xml:space="preserve">The Council approved design details shall be incorporated into the plans submitted to the Principal Certifier, for the application of the </w:t>
            </w:r>
            <w:r w:rsidR="00191766">
              <w:rPr>
                <w:rFonts w:asciiTheme="minorHAnsi" w:hAnsiTheme="minorHAnsi" w:cstheme="minorHAnsi"/>
                <w:sz w:val="22"/>
                <w:szCs w:val="22"/>
              </w:rPr>
              <w:t xml:space="preserve">relevant </w:t>
            </w:r>
            <w:r w:rsidRPr="005336DF">
              <w:rPr>
                <w:rFonts w:asciiTheme="minorHAnsi" w:hAnsiTheme="minorHAnsi" w:cstheme="minorHAnsi"/>
                <w:sz w:val="22"/>
                <w:szCs w:val="22"/>
              </w:rPr>
              <w:t xml:space="preserve">Construction Certificate.  </w:t>
            </w:r>
          </w:p>
        </w:tc>
      </w:tr>
      <w:tr w:rsidR="009340AE" w:rsidRPr="006107A4" w14:paraId="73C24580" w14:textId="77777777" w:rsidTr="006D7741">
        <w:trPr>
          <w:trHeight w:val="115"/>
        </w:trPr>
        <w:tc>
          <w:tcPr>
            <w:tcW w:w="783" w:type="pct"/>
            <w:vMerge/>
          </w:tcPr>
          <w:p w14:paraId="38A3B764"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BBF44E0" w14:textId="12E116A9" w:rsidR="009340AE" w:rsidRPr="005336DF" w:rsidRDefault="009340AE" w:rsidP="009340AE">
            <w:pPr>
              <w:rPr>
                <w:rFonts w:asciiTheme="minorHAnsi" w:hAnsiTheme="minorHAnsi" w:cstheme="minorHAnsi"/>
                <w:spacing w:val="-3"/>
                <w:sz w:val="22"/>
                <w:szCs w:val="22"/>
              </w:rPr>
            </w:pPr>
            <w:r w:rsidRPr="005336DF">
              <w:rPr>
                <w:rFonts w:asciiTheme="minorHAnsi" w:hAnsiTheme="minorHAnsi" w:cstheme="minorHAnsi"/>
                <w:b/>
                <w:bCs/>
                <w:spacing w:val="-3"/>
                <w:sz w:val="22"/>
                <w:szCs w:val="22"/>
              </w:rPr>
              <w:t xml:space="preserve">Condition Reason: </w:t>
            </w:r>
            <w:r w:rsidRPr="005336DF">
              <w:rPr>
                <w:rFonts w:asciiTheme="minorHAnsi" w:hAnsiTheme="minorHAnsi" w:cstheme="minorHAnsi"/>
                <w:spacing w:val="-3"/>
                <w:sz w:val="22"/>
                <w:szCs w:val="22"/>
              </w:rPr>
              <w:t>Improved access and public amenity.</w:t>
            </w:r>
          </w:p>
        </w:tc>
      </w:tr>
      <w:tr w:rsidR="009340AE" w:rsidRPr="006107A4" w14:paraId="0369B3F0" w14:textId="77777777" w:rsidTr="006D7741">
        <w:trPr>
          <w:trHeight w:val="115"/>
        </w:trPr>
        <w:tc>
          <w:tcPr>
            <w:tcW w:w="783" w:type="pct"/>
            <w:vMerge w:val="restart"/>
          </w:tcPr>
          <w:p w14:paraId="333FC1AD"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FF5CA96" w14:textId="50418269" w:rsidR="009340AE" w:rsidRPr="005336DF" w:rsidRDefault="009340AE" w:rsidP="009340AE">
            <w:pPr>
              <w:rPr>
                <w:rFonts w:asciiTheme="minorHAnsi" w:hAnsiTheme="minorHAnsi" w:cstheme="minorHAnsi"/>
                <w:b/>
                <w:bCs/>
                <w:spacing w:val="-3"/>
                <w:sz w:val="22"/>
                <w:szCs w:val="22"/>
              </w:rPr>
            </w:pPr>
            <w:r w:rsidRPr="005336DF">
              <w:rPr>
                <w:rFonts w:asciiTheme="minorHAnsi" w:hAnsiTheme="minorHAnsi" w:cstheme="minorHAnsi"/>
                <w:b/>
                <w:sz w:val="22"/>
                <w:szCs w:val="22"/>
              </w:rPr>
              <w:t>Public Domain Works – Defects Security Bond</w:t>
            </w:r>
          </w:p>
        </w:tc>
      </w:tr>
      <w:tr w:rsidR="009340AE" w:rsidRPr="006107A4" w14:paraId="1E1DD0B1" w14:textId="77777777" w:rsidTr="006D7741">
        <w:trPr>
          <w:trHeight w:val="115"/>
        </w:trPr>
        <w:tc>
          <w:tcPr>
            <w:tcW w:w="783" w:type="pct"/>
            <w:vMerge/>
          </w:tcPr>
          <w:p w14:paraId="58352CC5"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B03714A" w14:textId="5283C163"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 xml:space="preserve">To ensure satisfactory performance of the public domain works, a defects liability period of twelve (12) months shall apply to the works in the road reserve following completion of the development.  The defects liability period shall commence from the date of issue by Council, of the Compliance Certificate for the External Works.  The applicant shall be liable for any part of the work which fails to perform in a satisfactory manner as outlined in Council’s standard specification, during the twelve (12) months’ defects liability period.  A bond in the form of a cash deposit or Bank Guarantee of </w:t>
            </w:r>
            <w:r w:rsidRPr="005336DF">
              <w:rPr>
                <w:rFonts w:asciiTheme="minorHAnsi" w:hAnsiTheme="minorHAnsi" w:cstheme="minorHAnsi"/>
                <w:b/>
                <w:bCs/>
                <w:sz w:val="22"/>
                <w:szCs w:val="22"/>
              </w:rPr>
              <w:t>$100,000</w:t>
            </w:r>
            <w:r w:rsidRPr="005336DF">
              <w:rPr>
                <w:rFonts w:asciiTheme="minorHAnsi" w:hAnsiTheme="minorHAnsi" w:cstheme="minorHAnsi"/>
                <w:sz w:val="22"/>
                <w:szCs w:val="22"/>
              </w:rPr>
              <w:t xml:space="preserve"> shall be lodged with the City of Ryde prior to the issue of </w:t>
            </w:r>
            <w:r w:rsidR="009E6ED2">
              <w:rPr>
                <w:rFonts w:asciiTheme="minorHAnsi" w:hAnsiTheme="minorHAnsi" w:cstheme="minorHAnsi"/>
                <w:sz w:val="22"/>
                <w:szCs w:val="22"/>
              </w:rPr>
              <w:t>a</w:t>
            </w:r>
            <w:r w:rsidRPr="005336DF">
              <w:rPr>
                <w:rFonts w:asciiTheme="minorHAnsi" w:hAnsiTheme="minorHAnsi" w:cstheme="minorHAnsi"/>
                <w:sz w:val="22"/>
                <w:szCs w:val="22"/>
              </w:rPr>
              <w:t xml:space="preserve"> Construction Certificate to guarantee this requirement will be met. The bond will only be refunded when the works are determined to be satisfactory to Council after the expiry of the twelve (12) months defects liability period.</w:t>
            </w:r>
          </w:p>
        </w:tc>
      </w:tr>
      <w:tr w:rsidR="009340AE" w:rsidRPr="006107A4" w14:paraId="3A1EA281" w14:textId="77777777" w:rsidTr="005336DF">
        <w:trPr>
          <w:trHeight w:val="70"/>
        </w:trPr>
        <w:tc>
          <w:tcPr>
            <w:tcW w:w="783" w:type="pct"/>
            <w:vMerge/>
          </w:tcPr>
          <w:p w14:paraId="684E6E59"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3EC44F8" w14:textId="4953B288"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b/>
                <w:bCs/>
                <w:sz w:val="22"/>
                <w:szCs w:val="22"/>
              </w:rPr>
              <w:t xml:space="preserve">Condition Reason: </w:t>
            </w:r>
            <w:r w:rsidRPr="005336DF">
              <w:rPr>
                <w:rFonts w:asciiTheme="minorHAnsi" w:hAnsiTheme="minorHAnsi" w:cstheme="minorHAnsi"/>
                <w:sz w:val="22"/>
                <w:szCs w:val="22"/>
              </w:rPr>
              <w:t>Ensure compliance with specifications and identification of defects not visible at final inspection.</w:t>
            </w:r>
          </w:p>
        </w:tc>
      </w:tr>
      <w:tr w:rsidR="009340AE" w:rsidRPr="006107A4" w14:paraId="76DDDC41" w14:textId="77777777" w:rsidTr="005336DF">
        <w:trPr>
          <w:trHeight w:val="70"/>
        </w:trPr>
        <w:tc>
          <w:tcPr>
            <w:tcW w:w="783" w:type="pct"/>
            <w:vMerge w:val="restart"/>
          </w:tcPr>
          <w:p w14:paraId="5CB41C4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4ACDE6E" w14:textId="0A3962DD" w:rsidR="009340AE" w:rsidRPr="005336DF" w:rsidRDefault="009340AE" w:rsidP="009340AE">
            <w:pPr>
              <w:rPr>
                <w:rFonts w:asciiTheme="minorHAnsi" w:hAnsiTheme="minorHAnsi" w:cstheme="minorHAnsi"/>
                <w:b/>
                <w:bCs/>
                <w:sz w:val="22"/>
                <w:szCs w:val="22"/>
              </w:rPr>
            </w:pPr>
            <w:r w:rsidRPr="005336DF">
              <w:rPr>
                <w:rFonts w:asciiTheme="minorHAnsi" w:hAnsiTheme="minorHAnsi" w:cstheme="minorHAnsi"/>
                <w:b/>
                <w:sz w:val="22"/>
                <w:szCs w:val="22"/>
              </w:rPr>
              <w:t>Engineering plans assessment and works inspection fees</w:t>
            </w:r>
          </w:p>
        </w:tc>
      </w:tr>
      <w:tr w:rsidR="009340AE" w:rsidRPr="006107A4" w14:paraId="133EE662" w14:textId="77777777" w:rsidTr="005336DF">
        <w:trPr>
          <w:trHeight w:val="70"/>
        </w:trPr>
        <w:tc>
          <w:tcPr>
            <w:tcW w:w="783" w:type="pct"/>
            <w:vMerge/>
          </w:tcPr>
          <w:p w14:paraId="4EB5491C"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1B46AA5" w14:textId="77777777"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sz w:val="22"/>
                <w:szCs w:val="22"/>
              </w:rPr>
              <w:t>The applicant is to pay to Council fees for assessment of all engineering and public domain plans and inspection of the completed works in the public domain, in accordance with Council’s Schedule of Fees &amp; Charges at the time of the issue of the plan approval, prior to such approval being granted by Council.</w:t>
            </w:r>
          </w:p>
          <w:p w14:paraId="616C32A0" w14:textId="77777777" w:rsidR="009340AE" w:rsidRPr="005336DF" w:rsidRDefault="009340AE" w:rsidP="009340AE">
            <w:pPr>
              <w:ind w:left="567"/>
              <w:rPr>
                <w:rFonts w:asciiTheme="minorHAnsi" w:hAnsiTheme="minorHAnsi" w:cstheme="minorHAnsi"/>
                <w:sz w:val="22"/>
                <w:szCs w:val="22"/>
              </w:rPr>
            </w:pPr>
          </w:p>
          <w:p w14:paraId="1BC2979B" w14:textId="77D96B19" w:rsidR="009340AE" w:rsidRPr="005336DF" w:rsidRDefault="009340AE" w:rsidP="009340AE">
            <w:pPr>
              <w:rPr>
                <w:rFonts w:asciiTheme="minorHAnsi" w:hAnsiTheme="minorHAnsi" w:cstheme="minorHAnsi"/>
                <w:sz w:val="22"/>
                <w:szCs w:val="22"/>
              </w:rPr>
            </w:pPr>
            <w:r w:rsidRPr="005336DF">
              <w:rPr>
                <w:rFonts w:asciiTheme="minorHAnsi" w:hAnsiTheme="minorHAnsi" w:cstheme="minorHAnsi"/>
                <w:b/>
                <w:bCs/>
                <w:sz w:val="22"/>
                <w:szCs w:val="22"/>
              </w:rPr>
              <w:t xml:space="preserve">Note: </w:t>
            </w:r>
            <w:r w:rsidRPr="005336DF">
              <w:rPr>
                <w:rFonts w:asciiTheme="minorHAnsi" w:hAnsiTheme="minorHAnsi" w:cstheme="minorHAnsi"/>
                <w:sz w:val="22"/>
                <w:szCs w:val="22"/>
              </w:rPr>
              <w:t>An invoice will be issued to the Applicant for the amount payable, which will be calculated based on the design plans for the public domain works.</w:t>
            </w:r>
          </w:p>
        </w:tc>
      </w:tr>
      <w:tr w:rsidR="009340AE" w:rsidRPr="006107A4" w14:paraId="0156AF23" w14:textId="77777777" w:rsidTr="005336DF">
        <w:trPr>
          <w:trHeight w:val="70"/>
        </w:trPr>
        <w:tc>
          <w:tcPr>
            <w:tcW w:w="783" w:type="pct"/>
            <w:vMerge/>
          </w:tcPr>
          <w:p w14:paraId="43AEEF9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92B688D" w14:textId="262E2496" w:rsidR="009340AE" w:rsidRPr="005336DF" w:rsidRDefault="009340AE" w:rsidP="009340AE">
            <w:pPr>
              <w:rPr>
                <w:rFonts w:asciiTheme="minorHAnsi" w:hAnsiTheme="minorHAnsi" w:cstheme="minorHAnsi"/>
                <w:spacing w:val="-3"/>
                <w:sz w:val="22"/>
                <w:szCs w:val="22"/>
              </w:rPr>
            </w:pPr>
            <w:r w:rsidRPr="005336DF">
              <w:rPr>
                <w:rFonts w:asciiTheme="minorHAnsi" w:hAnsiTheme="minorHAnsi" w:cstheme="minorHAnsi"/>
                <w:b/>
                <w:bCs/>
                <w:spacing w:val="-3"/>
                <w:sz w:val="22"/>
                <w:szCs w:val="22"/>
              </w:rPr>
              <w:t>Condition Reason</w:t>
            </w:r>
            <w:r w:rsidRPr="005336DF">
              <w:rPr>
                <w:rFonts w:asciiTheme="minorHAnsi" w:hAnsiTheme="minorHAnsi" w:cstheme="minorHAnsi"/>
                <w:spacing w:val="-3"/>
                <w:sz w:val="22"/>
                <w:szCs w:val="22"/>
              </w:rPr>
              <w:t>: Ensure compliance with Council’s requirements.</w:t>
            </w:r>
          </w:p>
        </w:tc>
      </w:tr>
      <w:tr w:rsidR="009340AE" w:rsidRPr="006107A4" w14:paraId="44D768E6" w14:textId="77777777" w:rsidTr="005336DF">
        <w:trPr>
          <w:trHeight w:val="70"/>
        </w:trPr>
        <w:tc>
          <w:tcPr>
            <w:tcW w:w="783" w:type="pct"/>
            <w:vMerge w:val="restart"/>
          </w:tcPr>
          <w:p w14:paraId="3E91C6C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9838021" w14:textId="0C4F591D" w:rsidR="009340AE" w:rsidRPr="005336DF" w:rsidRDefault="009340AE" w:rsidP="009340AE">
            <w:pPr>
              <w:rPr>
                <w:rFonts w:asciiTheme="minorHAnsi" w:hAnsiTheme="minorHAnsi" w:cstheme="minorHAnsi"/>
                <w:b/>
                <w:bCs/>
                <w:spacing w:val="-3"/>
                <w:sz w:val="22"/>
                <w:szCs w:val="22"/>
              </w:rPr>
            </w:pPr>
            <w:r w:rsidRPr="005336DF">
              <w:rPr>
                <w:rFonts w:asciiTheme="minorHAnsi" w:hAnsiTheme="minorHAnsi" w:cstheme="minorHAnsi"/>
                <w:b/>
                <w:bCs/>
                <w:sz w:val="22"/>
                <w:szCs w:val="22"/>
              </w:rPr>
              <w:t>Anticipated Assets Register - Changes to Council Assets</w:t>
            </w:r>
          </w:p>
        </w:tc>
      </w:tr>
      <w:tr w:rsidR="009340AE" w:rsidRPr="006107A4" w14:paraId="54131756" w14:textId="77777777" w:rsidTr="005336DF">
        <w:trPr>
          <w:trHeight w:val="70"/>
        </w:trPr>
        <w:tc>
          <w:tcPr>
            <w:tcW w:w="783" w:type="pct"/>
            <w:vMerge/>
          </w:tcPr>
          <w:p w14:paraId="3F4B4F4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3C685E9" w14:textId="77777777"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In the case that public infrastructure improvements are required, the developer is to submit a listing of anticipated infrastructure assets to be constructed on Council land as part of the development works. The new elements may include but are not limited to new road pavements, new Multi-Function Poles (MFPs), new concrete or granite footways, new street trees and tree pits, street furniture, bus shelters, kerb and gutter and driveways. This information should be presented via the Anticipated Asset Register file available from Council’s Assets and Infrastructure Department. The listings should also include any assets removed as part of the works.</w:t>
            </w:r>
          </w:p>
          <w:p w14:paraId="120C0886" w14:textId="77777777" w:rsidR="009340AE" w:rsidRPr="005336DF" w:rsidRDefault="009340AE" w:rsidP="009340AE">
            <w:pPr>
              <w:contextualSpacing/>
              <w:rPr>
                <w:rFonts w:asciiTheme="minorHAnsi" w:hAnsiTheme="minorHAnsi" w:cstheme="minorHAnsi"/>
                <w:b/>
                <w:bCs/>
                <w:sz w:val="22"/>
                <w:szCs w:val="22"/>
              </w:rPr>
            </w:pPr>
          </w:p>
          <w:p w14:paraId="472E3E26" w14:textId="5CEAA077" w:rsidR="009340AE" w:rsidRPr="005336DF" w:rsidRDefault="009340AE" w:rsidP="009340AE">
            <w:pPr>
              <w:contextualSpacing/>
              <w:rPr>
                <w:rFonts w:asciiTheme="minorHAnsi" w:hAnsiTheme="minorHAnsi" w:cstheme="minorHAnsi"/>
                <w:sz w:val="22"/>
                <w:szCs w:val="22"/>
              </w:rPr>
            </w:pPr>
            <w:r w:rsidRPr="005336DF">
              <w:rPr>
                <w:rFonts w:asciiTheme="minorHAnsi" w:hAnsiTheme="minorHAnsi" w:cstheme="minorHAnsi"/>
                <w:sz w:val="22"/>
                <w:szCs w:val="22"/>
              </w:rPr>
              <w:t>The Anticipated Asset Register is to assist with council’s future resourcing to maintain new assets. There is potential for the as-built assets to deviate from the anticipated asset listing, as issues are resolved throughout the public domain assessment and Roads Act Approval process. Following completion of the public infrastructure works associated with the development, a Final Asset Register is to be submitted to Council, based upon the Public Domain Works-As-Executed plans.</w:t>
            </w:r>
          </w:p>
        </w:tc>
      </w:tr>
      <w:tr w:rsidR="009340AE" w:rsidRPr="006107A4" w14:paraId="03C0BD8B" w14:textId="77777777" w:rsidTr="005336DF">
        <w:trPr>
          <w:trHeight w:val="70"/>
        </w:trPr>
        <w:tc>
          <w:tcPr>
            <w:tcW w:w="783" w:type="pct"/>
            <w:vMerge/>
          </w:tcPr>
          <w:p w14:paraId="21FC4B4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6E1E951" w14:textId="6011B8F1" w:rsidR="009340AE" w:rsidRPr="005336DF" w:rsidRDefault="009340AE" w:rsidP="009340AE">
            <w:pPr>
              <w:ind w:left="567" w:hanging="567"/>
              <w:rPr>
                <w:rFonts w:asciiTheme="minorHAnsi" w:hAnsiTheme="minorHAnsi" w:cstheme="minorHAnsi"/>
                <w:spacing w:val="-3"/>
                <w:sz w:val="22"/>
                <w:szCs w:val="22"/>
              </w:rPr>
            </w:pPr>
            <w:r w:rsidRPr="005336DF">
              <w:rPr>
                <w:rFonts w:asciiTheme="minorHAnsi" w:hAnsiTheme="minorHAnsi" w:cstheme="minorHAnsi"/>
                <w:b/>
                <w:bCs/>
                <w:spacing w:val="-3"/>
                <w:sz w:val="22"/>
                <w:szCs w:val="22"/>
              </w:rPr>
              <w:t xml:space="preserve">Condition Reason: </w:t>
            </w:r>
            <w:r w:rsidRPr="005336DF">
              <w:rPr>
                <w:rFonts w:asciiTheme="minorHAnsi" w:hAnsiTheme="minorHAnsi" w:cstheme="minorHAnsi"/>
                <w:spacing w:val="-3"/>
                <w:sz w:val="22"/>
                <w:szCs w:val="22"/>
              </w:rPr>
              <w:t>Record of civil works.</w:t>
            </w:r>
          </w:p>
        </w:tc>
      </w:tr>
      <w:tr w:rsidR="009340AE" w:rsidRPr="006107A4" w14:paraId="0228B2D0" w14:textId="77777777" w:rsidTr="005336DF">
        <w:trPr>
          <w:trHeight w:val="70"/>
        </w:trPr>
        <w:tc>
          <w:tcPr>
            <w:tcW w:w="783" w:type="pct"/>
            <w:vMerge w:val="restart"/>
          </w:tcPr>
          <w:p w14:paraId="6283A49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F4D43A3" w14:textId="3AEAF380" w:rsidR="009340AE" w:rsidRPr="005336DF" w:rsidRDefault="009340AE" w:rsidP="009340AE">
            <w:pPr>
              <w:ind w:left="567" w:hanging="567"/>
              <w:rPr>
                <w:rFonts w:asciiTheme="minorHAnsi" w:hAnsiTheme="minorHAnsi" w:cstheme="minorHAnsi"/>
                <w:b/>
                <w:bCs/>
                <w:spacing w:val="-3"/>
                <w:sz w:val="22"/>
                <w:szCs w:val="22"/>
              </w:rPr>
            </w:pPr>
            <w:r w:rsidRPr="005336DF">
              <w:rPr>
                <w:rFonts w:asciiTheme="minorHAnsi" w:hAnsiTheme="minorHAnsi" w:cstheme="minorHAnsi"/>
                <w:b/>
                <w:bCs/>
                <w:spacing w:val="-3"/>
                <w:sz w:val="22"/>
                <w:szCs w:val="22"/>
              </w:rPr>
              <w:t>Updates to Waste Management Plan</w:t>
            </w:r>
          </w:p>
        </w:tc>
      </w:tr>
      <w:tr w:rsidR="009340AE" w:rsidRPr="006107A4" w14:paraId="2FEA5B60" w14:textId="77777777" w:rsidTr="005336DF">
        <w:trPr>
          <w:trHeight w:val="70"/>
        </w:trPr>
        <w:tc>
          <w:tcPr>
            <w:tcW w:w="783" w:type="pct"/>
            <w:vMerge/>
          </w:tcPr>
          <w:p w14:paraId="1B90211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3535B83" w14:textId="5A306C6E" w:rsidR="009340AE" w:rsidRPr="005336DF" w:rsidRDefault="009340AE" w:rsidP="009340AE">
            <w:pPr>
              <w:spacing w:line="259" w:lineRule="auto"/>
              <w:contextualSpacing/>
              <w:jc w:val="both"/>
              <w:rPr>
                <w:rFonts w:asciiTheme="minorHAnsi" w:eastAsia="Arial" w:hAnsiTheme="minorHAnsi" w:cstheme="minorHAnsi"/>
                <w:color w:val="000000" w:themeColor="text1"/>
                <w:sz w:val="22"/>
                <w:szCs w:val="22"/>
                <w:lang w:val="en-US"/>
              </w:rPr>
            </w:pPr>
            <w:r w:rsidRPr="005336DF">
              <w:rPr>
                <w:rFonts w:asciiTheme="minorHAnsi" w:eastAsia="Arial" w:hAnsiTheme="minorHAnsi" w:cstheme="minorHAnsi"/>
                <w:color w:val="000000" w:themeColor="text1"/>
                <w:sz w:val="22"/>
                <w:szCs w:val="22"/>
                <w:lang w:val="en-US"/>
              </w:rPr>
              <w:t>Update the Waste Management Plan dated 29/2/24 to reflect the changes proposed in Response to 2</w:t>
            </w:r>
            <w:r w:rsidRPr="005336DF">
              <w:rPr>
                <w:rFonts w:asciiTheme="minorHAnsi" w:eastAsia="Arial" w:hAnsiTheme="minorHAnsi" w:cstheme="minorHAnsi"/>
                <w:color w:val="000000" w:themeColor="text1"/>
                <w:sz w:val="22"/>
                <w:szCs w:val="22"/>
                <w:vertAlign w:val="superscript"/>
                <w:lang w:val="en-US"/>
              </w:rPr>
              <w:t>nd</w:t>
            </w:r>
            <w:r w:rsidRPr="005336DF">
              <w:rPr>
                <w:rFonts w:asciiTheme="minorHAnsi" w:eastAsia="Arial" w:hAnsiTheme="minorHAnsi" w:cstheme="minorHAnsi"/>
                <w:color w:val="000000" w:themeColor="text1"/>
                <w:sz w:val="22"/>
                <w:szCs w:val="22"/>
                <w:lang w:val="en-US"/>
              </w:rPr>
              <w:t xml:space="preserve"> Council RFI, issued May 2024 and the Architectural plans dated 8 May 2024 which were </w:t>
            </w:r>
            <w:proofErr w:type="spellStart"/>
            <w:r w:rsidRPr="005336DF">
              <w:rPr>
                <w:rFonts w:asciiTheme="minorHAnsi" w:eastAsia="Arial" w:hAnsiTheme="minorHAnsi" w:cstheme="minorHAnsi"/>
                <w:color w:val="000000" w:themeColor="text1"/>
                <w:sz w:val="22"/>
                <w:szCs w:val="22"/>
                <w:lang w:val="en-US"/>
              </w:rPr>
              <w:t>utilised</w:t>
            </w:r>
            <w:proofErr w:type="spellEnd"/>
            <w:r w:rsidRPr="005336DF">
              <w:rPr>
                <w:rFonts w:asciiTheme="minorHAnsi" w:eastAsia="Arial" w:hAnsiTheme="minorHAnsi" w:cstheme="minorHAnsi"/>
                <w:color w:val="000000" w:themeColor="text1"/>
                <w:sz w:val="22"/>
                <w:szCs w:val="22"/>
                <w:lang w:val="en-US"/>
              </w:rPr>
              <w:t xml:space="preserve"> to evaluate the waste collection by Council.</w:t>
            </w:r>
          </w:p>
        </w:tc>
      </w:tr>
      <w:tr w:rsidR="009340AE" w:rsidRPr="006107A4" w14:paraId="5592F1D8" w14:textId="77777777" w:rsidTr="005336DF">
        <w:trPr>
          <w:trHeight w:val="70"/>
        </w:trPr>
        <w:tc>
          <w:tcPr>
            <w:tcW w:w="783" w:type="pct"/>
            <w:vMerge/>
          </w:tcPr>
          <w:p w14:paraId="2ECF98B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D223D34" w14:textId="4A111C6F" w:rsidR="009340AE" w:rsidRPr="005336DF" w:rsidRDefault="009340AE" w:rsidP="009340AE">
            <w:pPr>
              <w:ind w:left="567" w:hanging="567"/>
              <w:rPr>
                <w:rFonts w:asciiTheme="minorHAnsi" w:hAnsiTheme="minorHAnsi" w:cstheme="minorHAnsi"/>
                <w:spacing w:val="-3"/>
                <w:sz w:val="22"/>
                <w:szCs w:val="22"/>
              </w:rPr>
            </w:pPr>
            <w:r w:rsidRPr="005336DF">
              <w:rPr>
                <w:rFonts w:asciiTheme="minorHAnsi" w:hAnsiTheme="minorHAnsi" w:cstheme="minorHAnsi"/>
                <w:b/>
                <w:bCs/>
                <w:spacing w:val="-3"/>
                <w:sz w:val="22"/>
                <w:szCs w:val="22"/>
              </w:rPr>
              <w:t xml:space="preserve">Condition Reason: </w:t>
            </w:r>
            <w:r w:rsidRPr="005336DF">
              <w:rPr>
                <w:rFonts w:asciiTheme="minorHAnsi" w:hAnsiTheme="minorHAnsi" w:cstheme="minorHAnsi"/>
                <w:spacing w:val="-3"/>
                <w:sz w:val="22"/>
                <w:szCs w:val="22"/>
              </w:rPr>
              <w:t>To ensure that the Waste Management Plan reflects the latest plans.</w:t>
            </w:r>
          </w:p>
        </w:tc>
      </w:tr>
      <w:tr w:rsidR="009340AE" w:rsidRPr="006107A4" w14:paraId="1871D79A" w14:textId="77777777" w:rsidTr="005336DF">
        <w:trPr>
          <w:trHeight w:val="70"/>
        </w:trPr>
        <w:tc>
          <w:tcPr>
            <w:tcW w:w="783" w:type="pct"/>
            <w:vMerge w:val="restart"/>
          </w:tcPr>
          <w:p w14:paraId="7604990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96EBDBD" w14:textId="42F6FEA9" w:rsidR="009340AE" w:rsidRPr="005336DF" w:rsidRDefault="009340AE" w:rsidP="009340AE">
            <w:pPr>
              <w:ind w:left="567" w:hanging="567"/>
              <w:rPr>
                <w:rFonts w:asciiTheme="minorHAnsi" w:hAnsiTheme="minorHAnsi" w:cstheme="minorHAnsi"/>
                <w:b/>
                <w:bCs/>
                <w:spacing w:val="-3"/>
                <w:sz w:val="22"/>
                <w:szCs w:val="22"/>
              </w:rPr>
            </w:pPr>
            <w:r>
              <w:rPr>
                <w:rFonts w:asciiTheme="minorHAnsi" w:hAnsiTheme="minorHAnsi" w:cstheme="minorHAnsi"/>
                <w:b/>
                <w:bCs/>
                <w:spacing w:val="-3"/>
                <w:sz w:val="22"/>
                <w:szCs w:val="22"/>
              </w:rPr>
              <w:t>Changes to Architectural Plans</w:t>
            </w:r>
          </w:p>
        </w:tc>
      </w:tr>
      <w:tr w:rsidR="009340AE" w:rsidRPr="006107A4" w14:paraId="1FB7EDE3" w14:textId="77777777" w:rsidTr="005336DF">
        <w:trPr>
          <w:trHeight w:val="70"/>
        </w:trPr>
        <w:tc>
          <w:tcPr>
            <w:tcW w:w="783" w:type="pct"/>
            <w:vMerge/>
          </w:tcPr>
          <w:p w14:paraId="140B2CC8"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0BC1AA89" w14:textId="1EE01765" w:rsidR="009340AE" w:rsidRPr="005336DF" w:rsidRDefault="009340AE" w:rsidP="009340AE">
            <w:pPr>
              <w:spacing w:line="259" w:lineRule="auto"/>
              <w:contextualSpacing/>
              <w:jc w:val="both"/>
              <w:rPr>
                <w:rFonts w:asciiTheme="minorHAnsi" w:eastAsia="Arial" w:hAnsiTheme="minorHAnsi" w:cstheme="minorHAnsi"/>
                <w:color w:val="000000" w:themeColor="text1"/>
                <w:sz w:val="22"/>
                <w:szCs w:val="22"/>
              </w:rPr>
            </w:pPr>
            <w:r w:rsidRPr="005336DF">
              <w:rPr>
                <w:rFonts w:asciiTheme="minorHAnsi" w:eastAsia="Arial" w:hAnsiTheme="minorHAnsi" w:cstheme="minorHAnsi"/>
                <w:color w:val="000000" w:themeColor="text1"/>
                <w:sz w:val="22"/>
                <w:szCs w:val="22"/>
                <w:lang w:val="en-US"/>
              </w:rPr>
              <w:t xml:space="preserve">Any changes to the Architectural plans dated 8 May 2024 which were utilized to evaluate the waste collection by Council, have to be approved by the Waste Department at the City of Ryde Council before the issue of </w:t>
            </w:r>
            <w:r w:rsidR="009E6ED2">
              <w:rPr>
                <w:rFonts w:asciiTheme="minorHAnsi" w:eastAsia="Arial" w:hAnsiTheme="minorHAnsi" w:cstheme="minorHAnsi"/>
                <w:color w:val="000000" w:themeColor="text1"/>
                <w:sz w:val="22"/>
                <w:szCs w:val="22"/>
                <w:lang w:val="en-US"/>
              </w:rPr>
              <w:t>the relevant</w:t>
            </w:r>
            <w:r w:rsidRPr="005336DF">
              <w:rPr>
                <w:rFonts w:asciiTheme="minorHAnsi" w:eastAsia="Arial" w:hAnsiTheme="minorHAnsi" w:cstheme="minorHAnsi"/>
                <w:color w:val="000000" w:themeColor="text1"/>
                <w:sz w:val="22"/>
                <w:szCs w:val="22"/>
                <w:lang w:val="en-US"/>
              </w:rPr>
              <w:t xml:space="preserve"> Construction Certificate to ensure the waste collection is not affected.</w:t>
            </w:r>
          </w:p>
        </w:tc>
      </w:tr>
      <w:tr w:rsidR="009340AE" w:rsidRPr="006107A4" w14:paraId="7E9CF860" w14:textId="77777777" w:rsidTr="005336DF">
        <w:trPr>
          <w:trHeight w:val="70"/>
        </w:trPr>
        <w:tc>
          <w:tcPr>
            <w:tcW w:w="783" w:type="pct"/>
            <w:vMerge/>
          </w:tcPr>
          <w:p w14:paraId="3D6F2C44"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D01F18F" w14:textId="311747DB" w:rsidR="009340AE" w:rsidRPr="005336DF" w:rsidRDefault="009340AE" w:rsidP="009340AE">
            <w:pPr>
              <w:ind w:left="567" w:hanging="567"/>
              <w:rPr>
                <w:rFonts w:asciiTheme="minorHAnsi" w:hAnsiTheme="minorHAnsi" w:cstheme="minorHAnsi"/>
                <w:spacing w:val="-3"/>
                <w:sz w:val="22"/>
                <w:szCs w:val="22"/>
              </w:rPr>
            </w:pPr>
            <w:r>
              <w:rPr>
                <w:rFonts w:asciiTheme="minorHAnsi" w:hAnsiTheme="minorHAnsi" w:cstheme="minorHAnsi"/>
                <w:b/>
                <w:bCs/>
                <w:spacing w:val="-3"/>
                <w:sz w:val="22"/>
                <w:szCs w:val="22"/>
              </w:rPr>
              <w:t xml:space="preserve">Condition Reason: </w:t>
            </w:r>
            <w:r>
              <w:rPr>
                <w:rFonts w:asciiTheme="minorHAnsi" w:hAnsiTheme="minorHAnsi" w:cstheme="minorHAnsi"/>
                <w:spacing w:val="-3"/>
                <w:sz w:val="22"/>
                <w:szCs w:val="22"/>
              </w:rPr>
              <w:t xml:space="preserve">To ensure that amended plans do not affect waste management. </w:t>
            </w:r>
          </w:p>
        </w:tc>
      </w:tr>
      <w:tr w:rsidR="009340AE" w:rsidRPr="006107A4" w14:paraId="46F85EC4" w14:textId="77777777" w:rsidTr="005336DF">
        <w:trPr>
          <w:trHeight w:val="70"/>
        </w:trPr>
        <w:tc>
          <w:tcPr>
            <w:tcW w:w="783" w:type="pct"/>
            <w:vMerge w:val="restart"/>
          </w:tcPr>
          <w:p w14:paraId="0F68AAA7"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D678223" w14:textId="70325FCA" w:rsidR="009340AE" w:rsidRPr="00723A57" w:rsidRDefault="009340AE" w:rsidP="009340AE">
            <w:pPr>
              <w:ind w:left="567" w:hanging="567"/>
              <w:rPr>
                <w:rFonts w:asciiTheme="minorHAnsi" w:hAnsiTheme="minorHAnsi" w:cstheme="minorHAnsi"/>
                <w:b/>
                <w:bCs/>
                <w:spacing w:val="-3"/>
                <w:sz w:val="22"/>
                <w:szCs w:val="22"/>
              </w:rPr>
            </w:pPr>
            <w:r w:rsidRPr="00723A57">
              <w:rPr>
                <w:rFonts w:asciiTheme="minorHAnsi" w:hAnsiTheme="minorHAnsi" w:cstheme="minorHAnsi"/>
                <w:b/>
                <w:bCs/>
                <w:spacing w:val="-3"/>
                <w:sz w:val="22"/>
                <w:szCs w:val="22"/>
              </w:rPr>
              <w:t>Height Clearance for Waste Vehicles</w:t>
            </w:r>
          </w:p>
        </w:tc>
      </w:tr>
      <w:tr w:rsidR="009340AE" w:rsidRPr="006107A4" w14:paraId="31842416" w14:textId="77777777" w:rsidTr="005336DF">
        <w:trPr>
          <w:trHeight w:val="70"/>
        </w:trPr>
        <w:tc>
          <w:tcPr>
            <w:tcW w:w="783" w:type="pct"/>
            <w:vMerge/>
          </w:tcPr>
          <w:p w14:paraId="0626D96E"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B6FF7DA" w14:textId="240CE750" w:rsidR="009340AE" w:rsidRPr="00723A57" w:rsidRDefault="009340AE" w:rsidP="009340AE">
            <w:pPr>
              <w:spacing w:line="259" w:lineRule="auto"/>
              <w:contextualSpacing/>
              <w:jc w:val="both"/>
              <w:rPr>
                <w:rFonts w:asciiTheme="minorHAnsi" w:eastAsia="Arial" w:hAnsiTheme="minorHAnsi" w:cstheme="minorHAnsi"/>
                <w:color w:val="000000" w:themeColor="text1"/>
                <w:sz w:val="22"/>
                <w:szCs w:val="22"/>
              </w:rPr>
            </w:pPr>
            <w:r w:rsidRPr="00723A57">
              <w:rPr>
                <w:rFonts w:asciiTheme="minorHAnsi" w:eastAsia="Arial" w:hAnsiTheme="minorHAnsi" w:cstheme="minorHAnsi"/>
                <w:color w:val="000000" w:themeColor="text1"/>
                <w:sz w:val="22"/>
                <w:szCs w:val="22"/>
                <w:lang w:val="en-US"/>
              </w:rPr>
              <w:t>A height clearance of 4.5m is required for the waste truck to enter, service bins and exit the building which should be measured from the floor to the lowest point of any overhead structures including roller shutter doors. This will ensure that there will be no issues in servicing the waste at the development.</w:t>
            </w:r>
          </w:p>
        </w:tc>
      </w:tr>
      <w:tr w:rsidR="009340AE" w:rsidRPr="006107A4" w14:paraId="25F05D3C" w14:textId="77777777" w:rsidTr="005336DF">
        <w:trPr>
          <w:trHeight w:val="70"/>
        </w:trPr>
        <w:tc>
          <w:tcPr>
            <w:tcW w:w="783" w:type="pct"/>
            <w:vMerge/>
          </w:tcPr>
          <w:p w14:paraId="0503A82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78566868" w14:textId="6BC9FA41" w:rsidR="009340AE" w:rsidRPr="00723A57" w:rsidRDefault="009340AE" w:rsidP="009340AE">
            <w:pPr>
              <w:rPr>
                <w:rFonts w:asciiTheme="minorHAnsi" w:hAnsiTheme="minorHAnsi" w:cstheme="minorHAnsi"/>
                <w:spacing w:val="-3"/>
                <w:sz w:val="22"/>
                <w:szCs w:val="22"/>
              </w:rPr>
            </w:pPr>
            <w:r w:rsidRPr="00723A57">
              <w:rPr>
                <w:rFonts w:asciiTheme="minorHAnsi" w:hAnsiTheme="minorHAnsi" w:cstheme="minorHAnsi"/>
                <w:b/>
                <w:bCs/>
                <w:spacing w:val="-3"/>
                <w:sz w:val="22"/>
                <w:szCs w:val="22"/>
              </w:rPr>
              <w:t xml:space="preserve">Condition Reason: </w:t>
            </w:r>
            <w:r w:rsidRPr="00723A57">
              <w:rPr>
                <w:rFonts w:asciiTheme="minorHAnsi" w:hAnsiTheme="minorHAnsi" w:cstheme="minorHAnsi"/>
                <w:spacing w:val="-3"/>
                <w:sz w:val="22"/>
                <w:szCs w:val="22"/>
              </w:rPr>
              <w:t xml:space="preserve">To ensure that Council’s waste vehicles can suitably service the development. </w:t>
            </w:r>
          </w:p>
        </w:tc>
      </w:tr>
      <w:tr w:rsidR="009340AE" w:rsidRPr="006107A4" w14:paraId="11D2E68F" w14:textId="77777777" w:rsidTr="005336DF">
        <w:trPr>
          <w:trHeight w:val="70"/>
        </w:trPr>
        <w:tc>
          <w:tcPr>
            <w:tcW w:w="783" w:type="pct"/>
            <w:vMerge w:val="restart"/>
          </w:tcPr>
          <w:p w14:paraId="55ABE0C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DDAE6BE" w14:textId="18F02D6F" w:rsidR="009340AE" w:rsidRPr="00723A57" w:rsidRDefault="009340AE" w:rsidP="009340AE">
            <w:pPr>
              <w:rPr>
                <w:rFonts w:asciiTheme="minorHAnsi" w:hAnsiTheme="minorHAnsi" w:cstheme="minorHAnsi"/>
                <w:b/>
                <w:bCs/>
                <w:spacing w:val="-3"/>
                <w:sz w:val="22"/>
                <w:szCs w:val="22"/>
              </w:rPr>
            </w:pPr>
            <w:r>
              <w:rPr>
                <w:rFonts w:asciiTheme="minorHAnsi" w:hAnsiTheme="minorHAnsi" w:cstheme="minorHAnsi"/>
                <w:b/>
                <w:bCs/>
                <w:spacing w:val="-3"/>
                <w:sz w:val="22"/>
                <w:szCs w:val="22"/>
              </w:rPr>
              <w:t>Waste Storage Areas</w:t>
            </w:r>
          </w:p>
        </w:tc>
      </w:tr>
      <w:tr w:rsidR="009340AE" w:rsidRPr="006107A4" w14:paraId="2C4A4A7E" w14:textId="77777777" w:rsidTr="005336DF">
        <w:trPr>
          <w:trHeight w:val="70"/>
        </w:trPr>
        <w:tc>
          <w:tcPr>
            <w:tcW w:w="783" w:type="pct"/>
            <w:vMerge/>
          </w:tcPr>
          <w:p w14:paraId="1BC71754"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7245919" w14:textId="77777777" w:rsidR="009340AE" w:rsidRPr="00723A57" w:rsidRDefault="009340AE" w:rsidP="009340AE">
            <w:pPr>
              <w:spacing w:line="259" w:lineRule="auto"/>
              <w:contextualSpacing/>
              <w:jc w:val="both"/>
              <w:rPr>
                <w:rFonts w:asciiTheme="minorHAnsi" w:eastAsia="Arial" w:hAnsiTheme="minorHAnsi" w:cstheme="minorHAnsi"/>
                <w:color w:val="000000" w:themeColor="text1"/>
                <w:sz w:val="22"/>
                <w:szCs w:val="22"/>
              </w:rPr>
            </w:pPr>
            <w:r w:rsidRPr="00723A57">
              <w:rPr>
                <w:rFonts w:asciiTheme="minorHAnsi" w:eastAsia="Arial" w:hAnsiTheme="minorHAnsi" w:cstheme="minorHAnsi"/>
                <w:color w:val="000000" w:themeColor="text1"/>
                <w:sz w:val="22"/>
                <w:szCs w:val="22"/>
                <w:lang w:val="en-US"/>
              </w:rPr>
              <w:t>All waste storage areas which have a doorway must be wide enough to allow the bins allocated to the property to fit through opening including the door.</w:t>
            </w:r>
          </w:p>
          <w:p w14:paraId="687AC3CF" w14:textId="77777777" w:rsidR="009340AE" w:rsidRPr="00723A57" w:rsidRDefault="009340AE" w:rsidP="009340AE">
            <w:pPr>
              <w:pStyle w:val="ListParagraph"/>
              <w:numPr>
                <w:ilvl w:val="1"/>
                <w:numId w:val="42"/>
              </w:numPr>
              <w:spacing w:line="259" w:lineRule="auto"/>
              <w:contextualSpacing/>
              <w:jc w:val="both"/>
              <w:rPr>
                <w:rFonts w:asciiTheme="minorHAnsi" w:eastAsia="Arial" w:hAnsiTheme="minorHAnsi" w:cstheme="minorHAnsi"/>
                <w:color w:val="000000" w:themeColor="text1"/>
                <w:sz w:val="22"/>
                <w:szCs w:val="22"/>
              </w:rPr>
            </w:pPr>
            <w:r w:rsidRPr="00723A57">
              <w:rPr>
                <w:rFonts w:asciiTheme="minorHAnsi" w:eastAsia="Arial" w:hAnsiTheme="minorHAnsi" w:cstheme="minorHAnsi"/>
                <w:color w:val="000000" w:themeColor="text1"/>
                <w:sz w:val="22"/>
                <w:szCs w:val="22"/>
                <w:lang w:val="en-US"/>
              </w:rPr>
              <w:t>1100L Bins – width 1.4m, depth 1.1m, height 1.4m</w:t>
            </w:r>
          </w:p>
          <w:p w14:paraId="48B6D116" w14:textId="77777777" w:rsidR="009340AE" w:rsidRPr="00723A57" w:rsidRDefault="009340AE" w:rsidP="009340AE">
            <w:pPr>
              <w:pStyle w:val="ListParagraph"/>
              <w:numPr>
                <w:ilvl w:val="1"/>
                <w:numId w:val="42"/>
              </w:numPr>
              <w:spacing w:line="259" w:lineRule="auto"/>
              <w:contextualSpacing/>
              <w:jc w:val="both"/>
              <w:rPr>
                <w:rFonts w:asciiTheme="minorHAnsi" w:eastAsia="Arial" w:hAnsiTheme="minorHAnsi" w:cstheme="minorHAnsi"/>
                <w:color w:val="000000" w:themeColor="text1"/>
                <w:sz w:val="22"/>
                <w:szCs w:val="22"/>
              </w:rPr>
            </w:pPr>
            <w:r w:rsidRPr="00723A57">
              <w:rPr>
                <w:rFonts w:asciiTheme="minorHAnsi" w:eastAsia="Arial" w:hAnsiTheme="minorHAnsi" w:cstheme="minorHAnsi"/>
                <w:color w:val="000000" w:themeColor="text1"/>
                <w:sz w:val="22"/>
                <w:szCs w:val="22"/>
                <w:lang w:val="en-US"/>
              </w:rPr>
              <w:t>660L Bins – width 1.3m, depth 0.8m, height 1.3m</w:t>
            </w:r>
          </w:p>
          <w:p w14:paraId="3FD6BE2B" w14:textId="249CB809" w:rsidR="009340AE" w:rsidRPr="00723A57" w:rsidRDefault="009340AE" w:rsidP="009340AE">
            <w:pPr>
              <w:pStyle w:val="ListParagraph"/>
              <w:numPr>
                <w:ilvl w:val="1"/>
                <w:numId w:val="42"/>
              </w:numPr>
              <w:spacing w:line="259" w:lineRule="auto"/>
              <w:contextualSpacing/>
              <w:jc w:val="both"/>
              <w:rPr>
                <w:rFonts w:asciiTheme="minorHAnsi" w:eastAsia="Arial" w:hAnsiTheme="minorHAnsi" w:cstheme="minorHAnsi"/>
                <w:color w:val="000000" w:themeColor="text1"/>
                <w:sz w:val="22"/>
                <w:szCs w:val="22"/>
              </w:rPr>
            </w:pPr>
            <w:r w:rsidRPr="00723A57">
              <w:rPr>
                <w:rFonts w:asciiTheme="minorHAnsi" w:eastAsia="Arial" w:hAnsiTheme="minorHAnsi" w:cstheme="minorHAnsi"/>
                <w:color w:val="000000" w:themeColor="text1"/>
                <w:sz w:val="22"/>
                <w:szCs w:val="22"/>
                <w:lang w:val="en-US"/>
              </w:rPr>
              <w:lastRenderedPageBreak/>
              <w:t>240L Bins – width 600mm, depth 800mm, height 1100mm</w:t>
            </w:r>
          </w:p>
        </w:tc>
      </w:tr>
      <w:tr w:rsidR="009340AE" w:rsidRPr="006107A4" w14:paraId="790C98D1" w14:textId="77777777" w:rsidTr="005336DF">
        <w:trPr>
          <w:trHeight w:val="70"/>
        </w:trPr>
        <w:tc>
          <w:tcPr>
            <w:tcW w:w="783" w:type="pct"/>
            <w:vMerge/>
          </w:tcPr>
          <w:p w14:paraId="3CCDE00C"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1190CCB" w14:textId="5FC2FF41" w:rsidR="009340AE" w:rsidRPr="00723A57" w:rsidRDefault="009340AE" w:rsidP="009340AE">
            <w:pPr>
              <w:rPr>
                <w:rFonts w:asciiTheme="minorHAnsi" w:hAnsiTheme="minorHAnsi" w:cstheme="minorHAnsi"/>
                <w:spacing w:val="-3"/>
                <w:sz w:val="22"/>
                <w:szCs w:val="22"/>
              </w:rPr>
            </w:pPr>
            <w:r w:rsidRPr="00723A57">
              <w:rPr>
                <w:rFonts w:asciiTheme="minorHAnsi" w:hAnsiTheme="minorHAnsi" w:cstheme="minorHAnsi"/>
                <w:b/>
                <w:bCs/>
                <w:spacing w:val="-3"/>
                <w:sz w:val="22"/>
                <w:szCs w:val="22"/>
              </w:rPr>
              <w:t xml:space="preserve">Condition Reason: </w:t>
            </w:r>
            <w:r w:rsidRPr="00723A57">
              <w:rPr>
                <w:rFonts w:asciiTheme="minorHAnsi" w:hAnsiTheme="minorHAnsi" w:cstheme="minorHAnsi"/>
                <w:spacing w:val="-3"/>
                <w:sz w:val="22"/>
                <w:szCs w:val="22"/>
              </w:rPr>
              <w:t>To ensure that waste storage areas are fit for purpose.</w:t>
            </w:r>
          </w:p>
        </w:tc>
      </w:tr>
      <w:tr w:rsidR="009340AE" w:rsidRPr="006107A4" w14:paraId="7EA8655C" w14:textId="77777777" w:rsidTr="005336DF">
        <w:trPr>
          <w:trHeight w:val="70"/>
        </w:trPr>
        <w:tc>
          <w:tcPr>
            <w:tcW w:w="783" w:type="pct"/>
            <w:vMerge w:val="restart"/>
          </w:tcPr>
          <w:p w14:paraId="2D6673B6"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E71CBE8" w14:textId="1C359BE7" w:rsidR="009340AE" w:rsidRPr="00723A57" w:rsidRDefault="009340AE" w:rsidP="009340AE">
            <w:pPr>
              <w:rPr>
                <w:rFonts w:asciiTheme="minorHAnsi" w:hAnsiTheme="minorHAnsi" w:cstheme="minorHAnsi"/>
                <w:b/>
                <w:bCs/>
                <w:spacing w:val="-3"/>
                <w:sz w:val="22"/>
                <w:szCs w:val="22"/>
              </w:rPr>
            </w:pPr>
            <w:r>
              <w:rPr>
                <w:rFonts w:asciiTheme="minorHAnsi" w:hAnsiTheme="minorHAnsi" w:cstheme="minorHAnsi"/>
                <w:b/>
                <w:bCs/>
                <w:spacing w:val="-3"/>
                <w:sz w:val="22"/>
                <w:szCs w:val="22"/>
              </w:rPr>
              <w:t xml:space="preserve">Receptacles within Dwellings </w:t>
            </w:r>
          </w:p>
        </w:tc>
      </w:tr>
      <w:tr w:rsidR="009340AE" w:rsidRPr="006107A4" w14:paraId="099FAE7E" w14:textId="77777777" w:rsidTr="005336DF">
        <w:trPr>
          <w:trHeight w:val="70"/>
        </w:trPr>
        <w:tc>
          <w:tcPr>
            <w:tcW w:w="783" w:type="pct"/>
            <w:vMerge/>
          </w:tcPr>
          <w:p w14:paraId="778EBB82"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9BC5899" w14:textId="10D17A9B" w:rsidR="009340AE" w:rsidRPr="00723A57" w:rsidRDefault="009340AE" w:rsidP="009340AE">
            <w:p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 xml:space="preserve">Two separate receptacles must be provided inside each dwelling to store up to two </w:t>
            </w:r>
            <w:proofErr w:type="spellStart"/>
            <w:r w:rsidRPr="00723A57">
              <w:rPr>
                <w:rFonts w:asciiTheme="minorHAnsi" w:eastAsia="Arial" w:hAnsiTheme="minorHAnsi" w:cstheme="minorHAnsi"/>
                <w:sz w:val="22"/>
                <w:szCs w:val="22"/>
                <w:lang w:val="en-US"/>
              </w:rPr>
              <w:t>days worth</w:t>
            </w:r>
            <w:proofErr w:type="spellEnd"/>
            <w:r w:rsidRPr="00723A57">
              <w:rPr>
                <w:rFonts w:asciiTheme="minorHAnsi" w:eastAsia="Arial" w:hAnsiTheme="minorHAnsi" w:cstheme="minorHAnsi"/>
                <w:sz w:val="22"/>
                <w:szCs w:val="22"/>
                <w:lang w:val="en-US"/>
              </w:rPr>
              <w:t xml:space="preserve"> of waste and recyclables awaiting transfer to the communal bin disposal areas to ensure source separation of recyclables.</w:t>
            </w:r>
          </w:p>
        </w:tc>
      </w:tr>
      <w:tr w:rsidR="009340AE" w:rsidRPr="006107A4" w14:paraId="33F46B22" w14:textId="77777777" w:rsidTr="005336DF">
        <w:trPr>
          <w:trHeight w:val="70"/>
        </w:trPr>
        <w:tc>
          <w:tcPr>
            <w:tcW w:w="783" w:type="pct"/>
            <w:vMerge/>
          </w:tcPr>
          <w:p w14:paraId="407D8AE2"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2B45E87A" w14:textId="2F5FE3E6" w:rsidR="009340AE" w:rsidRPr="00723A57" w:rsidRDefault="009340AE" w:rsidP="009340AE">
            <w:pPr>
              <w:rPr>
                <w:rFonts w:asciiTheme="minorHAnsi" w:hAnsiTheme="minorHAnsi" w:cstheme="minorHAnsi"/>
                <w:spacing w:val="-3"/>
                <w:sz w:val="22"/>
                <w:szCs w:val="22"/>
              </w:rPr>
            </w:pPr>
            <w:r w:rsidRPr="00723A57">
              <w:rPr>
                <w:rFonts w:asciiTheme="minorHAnsi" w:hAnsiTheme="minorHAnsi" w:cstheme="minorHAnsi"/>
                <w:b/>
                <w:bCs/>
                <w:spacing w:val="-3"/>
                <w:sz w:val="22"/>
                <w:szCs w:val="22"/>
              </w:rPr>
              <w:t xml:space="preserve">Condition Reason: </w:t>
            </w:r>
            <w:r w:rsidRPr="00723A57">
              <w:rPr>
                <w:rFonts w:asciiTheme="minorHAnsi" w:hAnsiTheme="minorHAnsi" w:cstheme="minorHAnsi"/>
                <w:spacing w:val="-3"/>
                <w:sz w:val="22"/>
                <w:szCs w:val="22"/>
              </w:rPr>
              <w:t xml:space="preserve">To ensure that dwellings have suitable waste storage facilities. </w:t>
            </w:r>
          </w:p>
        </w:tc>
      </w:tr>
      <w:tr w:rsidR="009340AE" w:rsidRPr="006107A4" w14:paraId="2C7B0213" w14:textId="77777777" w:rsidTr="005336DF">
        <w:trPr>
          <w:trHeight w:val="70"/>
        </w:trPr>
        <w:tc>
          <w:tcPr>
            <w:tcW w:w="783" w:type="pct"/>
            <w:vMerge w:val="restart"/>
          </w:tcPr>
          <w:p w14:paraId="4803AFC9"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07B7D19" w14:textId="51E721D1" w:rsidR="009340AE" w:rsidRPr="00723A57" w:rsidRDefault="009340AE" w:rsidP="009340AE">
            <w:pPr>
              <w:rPr>
                <w:rFonts w:asciiTheme="minorHAnsi" w:hAnsiTheme="minorHAnsi" w:cstheme="minorHAnsi"/>
                <w:b/>
                <w:bCs/>
                <w:spacing w:val="-3"/>
                <w:sz w:val="22"/>
                <w:szCs w:val="22"/>
              </w:rPr>
            </w:pPr>
            <w:r>
              <w:rPr>
                <w:rFonts w:asciiTheme="minorHAnsi" w:hAnsiTheme="minorHAnsi" w:cstheme="minorHAnsi"/>
                <w:b/>
                <w:bCs/>
                <w:spacing w:val="-3"/>
                <w:sz w:val="22"/>
                <w:szCs w:val="22"/>
              </w:rPr>
              <w:t>Access to Waste Area</w:t>
            </w:r>
          </w:p>
        </w:tc>
      </w:tr>
      <w:tr w:rsidR="009340AE" w:rsidRPr="006107A4" w14:paraId="2BE0521F" w14:textId="77777777" w:rsidTr="005336DF">
        <w:trPr>
          <w:trHeight w:val="70"/>
        </w:trPr>
        <w:tc>
          <w:tcPr>
            <w:tcW w:w="783" w:type="pct"/>
            <w:vMerge/>
          </w:tcPr>
          <w:p w14:paraId="7A31459D"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F488342" w14:textId="3A4D28CB" w:rsidR="009340AE" w:rsidRPr="00723A57" w:rsidRDefault="009340AE" w:rsidP="009340AE">
            <w:p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Access to the hard waste area must be provided for collection contractors. Suitable details must be clearly shown on the approved plan before the issue of</w:t>
            </w:r>
            <w:r w:rsidR="00B61930">
              <w:rPr>
                <w:rFonts w:asciiTheme="minorHAnsi" w:eastAsia="Arial" w:hAnsiTheme="minorHAnsi" w:cstheme="minorHAnsi"/>
                <w:sz w:val="22"/>
                <w:szCs w:val="22"/>
                <w:lang w:val="en-US"/>
              </w:rPr>
              <w:t xml:space="preserve"> the relevant</w:t>
            </w:r>
            <w:r w:rsidRPr="00723A57">
              <w:rPr>
                <w:rFonts w:asciiTheme="minorHAnsi" w:eastAsia="Arial" w:hAnsiTheme="minorHAnsi" w:cstheme="minorHAnsi"/>
                <w:sz w:val="22"/>
                <w:szCs w:val="22"/>
                <w:lang w:val="en-US"/>
              </w:rPr>
              <w:t xml:space="preserve"> Construction Certificate.</w:t>
            </w:r>
          </w:p>
        </w:tc>
      </w:tr>
      <w:tr w:rsidR="009340AE" w:rsidRPr="006107A4" w14:paraId="43008DDC" w14:textId="77777777" w:rsidTr="005336DF">
        <w:trPr>
          <w:trHeight w:val="70"/>
        </w:trPr>
        <w:tc>
          <w:tcPr>
            <w:tcW w:w="783" w:type="pct"/>
            <w:vMerge/>
          </w:tcPr>
          <w:p w14:paraId="3159E462"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09B5B0B" w14:textId="5FF5914B" w:rsidR="009340AE" w:rsidRPr="00723A57" w:rsidRDefault="009340AE" w:rsidP="009340AE">
            <w:pPr>
              <w:rPr>
                <w:rFonts w:asciiTheme="minorHAnsi" w:hAnsiTheme="minorHAnsi" w:cstheme="minorHAnsi"/>
                <w:spacing w:val="-3"/>
                <w:sz w:val="22"/>
                <w:szCs w:val="22"/>
              </w:rPr>
            </w:pPr>
            <w:r w:rsidRPr="00723A57">
              <w:rPr>
                <w:rFonts w:asciiTheme="minorHAnsi" w:hAnsiTheme="minorHAnsi" w:cstheme="minorHAnsi"/>
                <w:b/>
                <w:bCs/>
                <w:spacing w:val="-3"/>
                <w:sz w:val="22"/>
                <w:szCs w:val="22"/>
              </w:rPr>
              <w:t xml:space="preserve">Condition Reason: </w:t>
            </w:r>
            <w:r w:rsidRPr="00723A57">
              <w:rPr>
                <w:rFonts w:asciiTheme="minorHAnsi" w:hAnsiTheme="minorHAnsi" w:cstheme="minorHAnsi"/>
                <w:spacing w:val="-3"/>
                <w:sz w:val="22"/>
                <w:szCs w:val="22"/>
              </w:rPr>
              <w:t>To ensure access to the hard waste area for contractors.</w:t>
            </w:r>
          </w:p>
        </w:tc>
      </w:tr>
      <w:tr w:rsidR="009340AE" w:rsidRPr="006107A4" w14:paraId="73D0C6A1" w14:textId="77777777" w:rsidTr="005336DF">
        <w:trPr>
          <w:trHeight w:val="70"/>
        </w:trPr>
        <w:tc>
          <w:tcPr>
            <w:tcW w:w="783" w:type="pct"/>
            <w:vMerge w:val="restart"/>
          </w:tcPr>
          <w:p w14:paraId="6E6C9503"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69D83A9" w14:textId="0C087AAE" w:rsidR="009340AE" w:rsidRPr="00723A57" w:rsidRDefault="009340AE" w:rsidP="009340AE">
            <w:pPr>
              <w:rPr>
                <w:rFonts w:asciiTheme="minorHAnsi" w:hAnsiTheme="minorHAnsi" w:cstheme="minorHAnsi"/>
                <w:b/>
                <w:bCs/>
                <w:spacing w:val="-3"/>
                <w:sz w:val="22"/>
                <w:szCs w:val="22"/>
              </w:rPr>
            </w:pPr>
            <w:r>
              <w:rPr>
                <w:rFonts w:asciiTheme="minorHAnsi" w:hAnsiTheme="minorHAnsi" w:cstheme="minorHAnsi"/>
                <w:b/>
                <w:bCs/>
                <w:spacing w:val="-3"/>
                <w:sz w:val="22"/>
                <w:szCs w:val="22"/>
              </w:rPr>
              <w:t>Garbage and Recycling Rooms</w:t>
            </w:r>
          </w:p>
        </w:tc>
      </w:tr>
      <w:tr w:rsidR="009340AE" w:rsidRPr="006107A4" w14:paraId="15E6ADF7" w14:textId="77777777" w:rsidTr="005336DF">
        <w:trPr>
          <w:trHeight w:val="70"/>
        </w:trPr>
        <w:tc>
          <w:tcPr>
            <w:tcW w:w="783" w:type="pct"/>
            <w:vMerge/>
          </w:tcPr>
          <w:p w14:paraId="2993B70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BDD0250" w14:textId="77777777" w:rsidR="009340AE" w:rsidRPr="00723A57" w:rsidRDefault="009340AE" w:rsidP="009340AE">
            <w:p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All garbage and recycling rooms must be constructed in accordance with the following requirements:</w:t>
            </w:r>
          </w:p>
          <w:p w14:paraId="28AE87E9"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The room must be of adequate dimensions to accommodate all waste containers, and allow easy access to the containers for users and servicing purposes;</w:t>
            </w:r>
          </w:p>
          <w:p w14:paraId="4AA0CF1C"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The floor must be constructed of concrete finished to a smooth even surface, coved to a 25mm radius at the intersections with the walls and any exposed plinths, and graded to a floor waste connected to the sewerage system;</w:t>
            </w:r>
          </w:p>
          <w:p w14:paraId="16363A5E"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GB"/>
              </w:rPr>
            </w:pPr>
            <w:r w:rsidRPr="00723A57">
              <w:rPr>
                <w:rFonts w:asciiTheme="minorHAnsi" w:eastAsia="Arial" w:hAnsiTheme="minorHAnsi" w:cstheme="minorHAnsi"/>
                <w:sz w:val="22"/>
                <w:szCs w:val="22"/>
                <w:lang w:val="en-GB"/>
              </w:rPr>
              <w:t>The floor waste must be provided with a fixed screen in accordance with the requirements of Sydney Water Corporation;</w:t>
            </w:r>
          </w:p>
          <w:p w14:paraId="3969EFC8"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 xml:space="preserve">The walls must be constructed of brick, concrete blocks or similar solid material cement rendered to a smooth even surface and painted with a light </w:t>
            </w:r>
            <w:proofErr w:type="spellStart"/>
            <w:r w:rsidRPr="00723A57">
              <w:rPr>
                <w:rFonts w:asciiTheme="minorHAnsi" w:eastAsia="Arial" w:hAnsiTheme="minorHAnsi" w:cstheme="minorHAnsi"/>
                <w:sz w:val="22"/>
                <w:szCs w:val="22"/>
                <w:lang w:val="en-US"/>
              </w:rPr>
              <w:t>coloured</w:t>
            </w:r>
            <w:proofErr w:type="spellEnd"/>
            <w:r w:rsidRPr="00723A57">
              <w:rPr>
                <w:rFonts w:asciiTheme="minorHAnsi" w:eastAsia="Arial" w:hAnsiTheme="minorHAnsi" w:cstheme="minorHAnsi"/>
                <w:sz w:val="22"/>
                <w:szCs w:val="22"/>
                <w:lang w:val="en-US"/>
              </w:rPr>
              <w:t xml:space="preserve"> washable paint;</w:t>
            </w:r>
          </w:p>
          <w:p w14:paraId="30209802"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 xml:space="preserve">The ceiling must be constructed of a rigid, smooth-faced, non-absorbent material and painted with a light </w:t>
            </w:r>
            <w:proofErr w:type="spellStart"/>
            <w:r w:rsidRPr="00723A57">
              <w:rPr>
                <w:rFonts w:asciiTheme="minorHAnsi" w:eastAsia="Arial" w:hAnsiTheme="minorHAnsi" w:cstheme="minorHAnsi"/>
                <w:sz w:val="22"/>
                <w:szCs w:val="22"/>
                <w:lang w:val="en-US"/>
              </w:rPr>
              <w:t>coloured</w:t>
            </w:r>
            <w:proofErr w:type="spellEnd"/>
            <w:r w:rsidRPr="00723A57">
              <w:rPr>
                <w:rFonts w:asciiTheme="minorHAnsi" w:eastAsia="Arial" w:hAnsiTheme="minorHAnsi" w:cstheme="minorHAnsi"/>
                <w:sz w:val="22"/>
                <w:szCs w:val="22"/>
                <w:lang w:val="en-US"/>
              </w:rPr>
              <w:t xml:space="preserve"> washable paint;</w:t>
            </w:r>
          </w:p>
          <w:p w14:paraId="6D746216"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US"/>
              </w:rPr>
            </w:pPr>
            <w:r w:rsidRPr="00723A57">
              <w:rPr>
                <w:rFonts w:asciiTheme="minorHAnsi" w:eastAsia="Arial" w:hAnsiTheme="minorHAnsi" w:cstheme="minorHAnsi"/>
                <w:sz w:val="22"/>
                <w:szCs w:val="22"/>
                <w:lang w:val="en-US"/>
              </w:rPr>
              <w:t>The doors must be of adequate dimensions to allow easy access for servicing purposes and must be finished on the internal face with a smooth-faced impervious material;</w:t>
            </w:r>
          </w:p>
          <w:p w14:paraId="24E3CC45"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GB"/>
              </w:rPr>
            </w:pPr>
            <w:r w:rsidRPr="00723A57">
              <w:rPr>
                <w:rFonts w:asciiTheme="minorHAnsi" w:eastAsia="Arial" w:hAnsiTheme="minorHAnsi" w:cstheme="minorHAnsi"/>
                <w:sz w:val="22"/>
                <w:szCs w:val="22"/>
                <w:lang w:val="en-GB"/>
              </w:rPr>
              <w:t>Any fixed equipment must be located clear of the walls and supported on a concrete plinth at least 75mm high or non-corrosive metal legs at least 150mm high;</w:t>
            </w:r>
          </w:p>
          <w:p w14:paraId="52204AA8"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GB"/>
              </w:rPr>
            </w:pPr>
            <w:r w:rsidRPr="00723A57">
              <w:rPr>
                <w:rFonts w:asciiTheme="minorHAnsi" w:eastAsia="Arial" w:hAnsiTheme="minorHAnsi" w:cstheme="minorHAnsi"/>
                <w:sz w:val="22"/>
                <w:szCs w:val="22"/>
                <w:lang w:val="en-GB"/>
              </w:rPr>
              <w:t>The room must be provided with adequate natural ventilation direct to the outside air or an approved system of mechanical ventilation;</w:t>
            </w:r>
          </w:p>
          <w:p w14:paraId="3BDCF5D5" w14:textId="77777777" w:rsidR="009340AE" w:rsidRPr="00723A57" w:rsidRDefault="009340AE" w:rsidP="009340AE">
            <w:pPr>
              <w:pStyle w:val="ListParagraph"/>
              <w:numPr>
                <w:ilvl w:val="1"/>
                <w:numId w:val="43"/>
              </w:numPr>
              <w:spacing w:line="257" w:lineRule="auto"/>
              <w:contextualSpacing/>
              <w:jc w:val="both"/>
              <w:rPr>
                <w:rFonts w:asciiTheme="minorHAnsi" w:eastAsia="Arial" w:hAnsiTheme="minorHAnsi" w:cstheme="minorHAnsi"/>
                <w:sz w:val="22"/>
                <w:szCs w:val="22"/>
                <w:lang w:val="en-GB"/>
              </w:rPr>
            </w:pPr>
            <w:r w:rsidRPr="00723A57">
              <w:rPr>
                <w:rFonts w:asciiTheme="minorHAnsi" w:eastAsia="Arial" w:hAnsiTheme="minorHAnsi" w:cstheme="minorHAnsi"/>
                <w:sz w:val="22"/>
                <w:szCs w:val="22"/>
                <w:lang w:val="en-GB"/>
              </w:rPr>
              <w:t>The room must be provided with adequate artificial lighting; and</w:t>
            </w:r>
          </w:p>
          <w:p w14:paraId="22E06746" w14:textId="7E35EA03" w:rsidR="009340AE" w:rsidRPr="00723A57" w:rsidRDefault="009340AE" w:rsidP="009340AE">
            <w:pPr>
              <w:ind w:left="1500"/>
              <w:rPr>
                <w:rFonts w:asciiTheme="minorHAnsi" w:hAnsiTheme="minorHAnsi" w:cstheme="minorHAnsi"/>
                <w:b/>
                <w:bCs/>
                <w:spacing w:val="-3"/>
                <w:sz w:val="22"/>
                <w:szCs w:val="22"/>
              </w:rPr>
            </w:pPr>
            <w:r w:rsidRPr="00723A57">
              <w:rPr>
                <w:rFonts w:asciiTheme="minorHAnsi" w:eastAsia="Arial" w:hAnsiTheme="minorHAnsi" w:cstheme="minorHAnsi"/>
                <w:sz w:val="22"/>
                <w:szCs w:val="22"/>
                <w:lang w:val="en-US"/>
              </w:rPr>
              <w:t>A hose with a trigger nozzle must be provided in or adjacent to the room to facilitate cleaning.</w:t>
            </w:r>
          </w:p>
        </w:tc>
      </w:tr>
      <w:tr w:rsidR="009340AE" w:rsidRPr="006107A4" w14:paraId="0650871D" w14:textId="77777777" w:rsidTr="005336DF">
        <w:trPr>
          <w:trHeight w:val="70"/>
        </w:trPr>
        <w:tc>
          <w:tcPr>
            <w:tcW w:w="783" w:type="pct"/>
            <w:vMerge/>
          </w:tcPr>
          <w:p w14:paraId="688B07F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38BEAF1C" w14:textId="2129FB3E" w:rsidR="009340AE" w:rsidRPr="00723A57" w:rsidRDefault="009340AE" w:rsidP="009340AE">
            <w:pPr>
              <w:rPr>
                <w:rFonts w:asciiTheme="minorHAnsi" w:hAnsiTheme="minorHAnsi" w:cstheme="minorHAnsi"/>
                <w:spacing w:val="-3"/>
                <w:sz w:val="22"/>
                <w:szCs w:val="22"/>
              </w:rPr>
            </w:pPr>
            <w:r>
              <w:rPr>
                <w:rFonts w:asciiTheme="minorHAnsi" w:hAnsiTheme="minorHAnsi" w:cstheme="minorHAnsi"/>
                <w:b/>
                <w:bCs/>
                <w:spacing w:val="-3"/>
                <w:sz w:val="22"/>
                <w:szCs w:val="22"/>
              </w:rPr>
              <w:t xml:space="preserve">Condition Reason: </w:t>
            </w:r>
            <w:r w:rsidRPr="00723A57">
              <w:rPr>
                <w:rFonts w:asciiTheme="minorHAnsi" w:hAnsiTheme="minorHAnsi" w:cstheme="minorHAnsi"/>
                <w:spacing w:val="-3"/>
                <w:sz w:val="22"/>
                <w:szCs w:val="22"/>
              </w:rPr>
              <w:t>To ensure that the garbage and recycling rooms contain required features.</w:t>
            </w:r>
          </w:p>
        </w:tc>
      </w:tr>
      <w:tr w:rsidR="009340AE" w:rsidRPr="006107A4" w14:paraId="15EEEDA1" w14:textId="77777777" w:rsidTr="005336DF">
        <w:trPr>
          <w:trHeight w:val="70"/>
        </w:trPr>
        <w:tc>
          <w:tcPr>
            <w:tcW w:w="783" w:type="pct"/>
            <w:vMerge w:val="restart"/>
          </w:tcPr>
          <w:p w14:paraId="1FFDA4E0"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60AADD0C" w14:textId="5E33E64A" w:rsidR="009340AE" w:rsidRPr="00723A57" w:rsidRDefault="009340AE" w:rsidP="009340AE">
            <w:pPr>
              <w:autoSpaceDE w:val="0"/>
              <w:autoSpaceDN w:val="0"/>
              <w:adjustRightInd w:val="0"/>
              <w:jc w:val="both"/>
              <w:rPr>
                <w:rFonts w:asciiTheme="minorHAnsi" w:hAnsiTheme="minorHAnsi" w:cstheme="minorHAnsi"/>
                <w:b/>
                <w:sz w:val="22"/>
                <w:szCs w:val="22"/>
              </w:rPr>
            </w:pPr>
            <w:r w:rsidRPr="00723A57">
              <w:rPr>
                <w:rFonts w:asciiTheme="minorHAnsi" w:hAnsiTheme="minorHAnsi" w:cstheme="minorHAnsi"/>
                <w:b/>
                <w:sz w:val="22"/>
                <w:szCs w:val="22"/>
              </w:rPr>
              <w:t>Construction Traffic Management Plan</w:t>
            </w:r>
          </w:p>
        </w:tc>
      </w:tr>
      <w:tr w:rsidR="009340AE" w:rsidRPr="006107A4" w14:paraId="3A7F5E2F" w14:textId="77777777" w:rsidTr="005336DF">
        <w:trPr>
          <w:trHeight w:val="70"/>
        </w:trPr>
        <w:tc>
          <w:tcPr>
            <w:tcW w:w="783" w:type="pct"/>
            <w:vMerge/>
          </w:tcPr>
          <w:p w14:paraId="347E2B57"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465CE344" w14:textId="313C33F2" w:rsidR="009340AE" w:rsidRPr="00723A57" w:rsidRDefault="009340AE" w:rsidP="009340AE">
            <w:pPr>
              <w:rPr>
                <w:rFonts w:asciiTheme="minorHAnsi" w:hAnsiTheme="minorHAnsi" w:cstheme="minorHAnsi"/>
                <w:sz w:val="22"/>
                <w:szCs w:val="22"/>
              </w:rPr>
            </w:pPr>
            <w:r w:rsidRPr="00723A57">
              <w:rPr>
                <w:rFonts w:asciiTheme="minorHAnsi" w:hAnsiTheme="minorHAnsi" w:cstheme="minorHAnsi"/>
                <w:color w:val="000000"/>
                <w:sz w:val="22"/>
                <w:szCs w:val="22"/>
              </w:rPr>
              <w:t xml:space="preserve">As a result of the site constraints, limited vehicle access and parking, a Construction Traffic Management Plan (CTMP) and report shall be prepared by a </w:t>
            </w:r>
            <w:r w:rsidRPr="00723A57">
              <w:rPr>
                <w:rFonts w:asciiTheme="minorHAnsi" w:hAnsiTheme="minorHAnsi" w:cstheme="minorHAnsi"/>
                <w:bCs/>
                <w:color w:val="000000"/>
                <w:sz w:val="22"/>
                <w:szCs w:val="22"/>
              </w:rPr>
              <w:t>suitably qualified traffic engineer</w:t>
            </w:r>
            <w:r w:rsidRPr="00723A57">
              <w:rPr>
                <w:rFonts w:asciiTheme="minorHAnsi" w:hAnsiTheme="minorHAnsi" w:cstheme="minorHAnsi"/>
                <w:color w:val="000000"/>
                <w:sz w:val="22"/>
                <w:szCs w:val="22"/>
              </w:rPr>
              <w:t xml:space="preserve"> and submitted to Council for approval prior to the issue of </w:t>
            </w:r>
            <w:r w:rsidR="00B61930">
              <w:rPr>
                <w:rFonts w:asciiTheme="minorHAnsi" w:hAnsiTheme="minorHAnsi" w:cstheme="minorHAnsi"/>
                <w:color w:val="000000"/>
                <w:sz w:val="22"/>
                <w:szCs w:val="22"/>
              </w:rPr>
              <w:t>the relevant</w:t>
            </w:r>
            <w:r w:rsidRPr="00723A57">
              <w:rPr>
                <w:rFonts w:asciiTheme="minorHAnsi" w:hAnsiTheme="minorHAnsi" w:cstheme="minorHAnsi"/>
                <w:color w:val="000000"/>
                <w:sz w:val="22"/>
                <w:szCs w:val="22"/>
              </w:rPr>
              <w:t xml:space="preserve"> Construction Certificate.</w:t>
            </w:r>
            <w:r w:rsidRPr="00723A57">
              <w:rPr>
                <w:rFonts w:asciiTheme="minorHAnsi" w:hAnsiTheme="minorHAnsi" w:cstheme="minorHAnsi"/>
                <w:sz w:val="22"/>
                <w:szCs w:val="22"/>
              </w:rPr>
              <w:br/>
            </w:r>
            <w:r w:rsidRPr="00723A57">
              <w:rPr>
                <w:rFonts w:asciiTheme="minorHAnsi" w:hAnsiTheme="minorHAnsi" w:cstheme="minorHAnsi"/>
                <w:color w:val="000000"/>
                <w:sz w:val="22"/>
                <w:szCs w:val="22"/>
              </w:rPr>
              <w:t>The CTMP must:</w:t>
            </w:r>
          </w:p>
          <w:p w14:paraId="74879043" w14:textId="77777777" w:rsidR="009340AE" w:rsidRPr="00684B1F"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Make provision for all construction materials to be stored on site, at all times.</w:t>
            </w:r>
          </w:p>
          <w:p w14:paraId="497A8E81" w14:textId="304993BD" w:rsidR="009340AE" w:rsidRPr="00723A57" w:rsidRDefault="009340AE" w:rsidP="009340AE">
            <w:pPr>
              <w:numPr>
                <w:ilvl w:val="0"/>
                <w:numId w:val="44"/>
              </w:numPr>
              <w:ind w:left="426" w:hanging="436"/>
              <w:rPr>
                <w:rFonts w:asciiTheme="minorHAnsi" w:hAnsiTheme="minorHAnsi" w:cstheme="minorHAnsi"/>
                <w:sz w:val="22"/>
                <w:szCs w:val="22"/>
              </w:rPr>
            </w:pPr>
            <w:r>
              <w:rPr>
                <w:rFonts w:asciiTheme="minorHAnsi" w:hAnsiTheme="minorHAnsi" w:cstheme="minorHAnsi"/>
                <w:color w:val="000000"/>
                <w:sz w:val="22"/>
                <w:szCs w:val="22"/>
              </w:rPr>
              <w:t xml:space="preserve">Include details of contractor parking during the construction phase. Contractor vehicles are to be parked within the site wherever possible. </w:t>
            </w:r>
          </w:p>
          <w:p w14:paraId="0FB659B9"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Specify construction vehicle routes and rates. Nominated truck routes are to be distributed over the surrounding road network where possible.</w:t>
            </w:r>
          </w:p>
          <w:p w14:paraId="619CB997"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 xml:space="preserve">Provide for the movement of trucks to and from the site, and deliveries to the site. Temporary truck standing/ queuing locations in a public roadway/ domain in the vicinity of the site are not permitted unless approved by Council’s Traffic section. </w:t>
            </w:r>
          </w:p>
          <w:p w14:paraId="5488B636"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Wherever the site is in proximity to a Public School, no heavy vehicle movements or construction activities effecting vehicle and pedestrian traffic are permitted in school zone hours (8:00am-9:30am and 2:30pm-4:00pm weekdays).</w:t>
            </w:r>
          </w:p>
          <w:p w14:paraId="1BC32616"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Include a Traffic Control Plan prepared by an RMS accredited traffic controller for any activities involving the management of vehicle and pedestrian traffic.</w:t>
            </w:r>
          </w:p>
          <w:p w14:paraId="2898E61F"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Specify that a minimum seven (7) days notification must be provided to adjoining property owners prior to the implementation of significant temporary traffic control measures.</w:t>
            </w:r>
          </w:p>
          <w:p w14:paraId="0CC0FBB9" w14:textId="77777777" w:rsidR="009340AE" w:rsidRPr="00723A57" w:rsidRDefault="009340AE" w:rsidP="009340AE">
            <w:pPr>
              <w:numPr>
                <w:ilvl w:val="0"/>
                <w:numId w:val="44"/>
              </w:numPr>
              <w:ind w:left="426" w:hanging="436"/>
              <w:rPr>
                <w:rFonts w:asciiTheme="minorHAnsi" w:hAnsiTheme="minorHAnsi" w:cstheme="minorHAnsi"/>
                <w:sz w:val="22"/>
                <w:szCs w:val="22"/>
              </w:rPr>
            </w:pPr>
            <w:r w:rsidRPr="00723A57">
              <w:rPr>
                <w:rFonts w:asciiTheme="minorHAnsi" w:hAnsiTheme="minorHAnsi" w:cstheme="minorHAnsi"/>
                <w:color w:val="000000"/>
                <w:sz w:val="22"/>
                <w:szCs w:val="22"/>
              </w:rPr>
              <w:t>Include a site plan showing the location of any site sheds, location of requested Work Zones, anticipated use of cranes and concrete pumps, structures proposed on the footpath areas (hoardings, scaffolding or shoring) and any tree protection zones around Council street trees.</w:t>
            </w:r>
          </w:p>
          <w:p w14:paraId="62858E1E" w14:textId="77777777" w:rsidR="009340AE" w:rsidRPr="00723A57" w:rsidRDefault="009340AE" w:rsidP="009340AE">
            <w:pPr>
              <w:rPr>
                <w:rFonts w:asciiTheme="minorHAnsi" w:hAnsiTheme="minorHAnsi" w:cstheme="minorHAnsi"/>
                <w:color w:val="000000"/>
                <w:sz w:val="22"/>
                <w:szCs w:val="22"/>
              </w:rPr>
            </w:pPr>
            <w:r w:rsidRPr="00723A57">
              <w:rPr>
                <w:rFonts w:asciiTheme="minorHAnsi" w:hAnsiTheme="minorHAnsi" w:cstheme="minorHAnsi"/>
                <w:color w:val="000000"/>
                <w:sz w:val="22"/>
                <w:szCs w:val="22"/>
              </w:rPr>
              <w:t xml:space="preserve">The CTMP shall be prepared in accordance with relevant sections of Australian Standard 1742 – “Manual of Uniform Traffic Control Devices”, </w:t>
            </w:r>
            <w:proofErr w:type="spellStart"/>
            <w:r w:rsidRPr="00723A57">
              <w:rPr>
                <w:rFonts w:asciiTheme="minorHAnsi" w:hAnsiTheme="minorHAnsi" w:cstheme="minorHAnsi"/>
                <w:color w:val="000000"/>
                <w:sz w:val="22"/>
                <w:szCs w:val="22"/>
              </w:rPr>
              <w:t>TfNSW’s</w:t>
            </w:r>
            <w:proofErr w:type="spellEnd"/>
            <w:r w:rsidRPr="00723A57">
              <w:rPr>
                <w:rFonts w:asciiTheme="minorHAnsi" w:hAnsiTheme="minorHAnsi" w:cstheme="minorHAnsi"/>
                <w:color w:val="000000"/>
                <w:sz w:val="22"/>
                <w:szCs w:val="22"/>
              </w:rPr>
              <w:t xml:space="preserve"> Manual – “Traffic Control at Work Sites” and Councils DCP 2014 Part 8.1 (Construction Activities). The modification of parking restrictions (Work Zones) and standing heavy vehicles (crane, concrete pump, etc) on a footpath/ roadway are subject to separate approval from Council and/or the Local Traffic Committee.</w:t>
            </w:r>
          </w:p>
          <w:p w14:paraId="67517195" w14:textId="5ABB919C" w:rsidR="009340AE" w:rsidRPr="00723A57" w:rsidRDefault="009340AE" w:rsidP="009340AE">
            <w:pPr>
              <w:rPr>
                <w:rFonts w:asciiTheme="minorHAnsi" w:hAnsiTheme="minorHAnsi" w:cstheme="minorHAnsi"/>
                <w:sz w:val="22"/>
                <w:szCs w:val="22"/>
              </w:rPr>
            </w:pPr>
            <w:r w:rsidRPr="00723A57">
              <w:rPr>
                <w:rFonts w:asciiTheme="minorHAnsi" w:hAnsiTheme="minorHAnsi" w:cstheme="minorHAnsi"/>
                <w:color w:val="000000"/>
                <w:sz w:val="22"/>
                <w:szCs w:val="22"/>
              </w:rPr>
              <w:t>All fees and charges associated with the review of this plan are to be paid (as per Council’s Fees and Charges current at the time of payment), with payment made prior to receipt of approval from Council’s Traffic Services Department for the CTMP.</w:t>
            </w:r>
          </w:p>
        </w:tc>
      </w:tr>
      <w:tr w:rsidR="009340AE" w:rsidRPr="006107A4" w14:paraId="6CC8425D" w14:textId="77777777" w:rsidTr="005336DF">
        <w:trPr>
          <w:trHeight w:val="70"/>
        </w:trPr>
        <w:tc>
          <w:tcPr>
            <w:tcW w:w="783" w:type="pct"/>
            <w:vMerge/>
          </w:tcPr>
          <w:p w14:paraId="293E61BF"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5938A2BE" w14:textId="126F0711" w:rsidR="009340AE" w:rsidRPr="00723A57" w:rsidRDefault="009340AE" w:rsidP="009340AE">
            <w:pPr>
              <w:jc w:val="both"/>
              <w:rPr>
                <w:rFonts w:asciiTheme="minorHAnsi" w:hAnsiTheme="minorHAnsi" w:cstheme="minorHAnsi"/>
                <w:sz w:val="22"/>
                <w:szCs w:val="22"/>
              </w:rPr>
            </w:pPr>
            <w:r w:rsidRPr="00723A57">
              <w:rPr>
                <w:rFonts w:asciiTheme="minorHAnsi" w:hAnsiTheme="minorHAnsi" w:cstheme="minorHAnsi"/>
                <w:b/>
                <w:bCs/>
                <w:sz w:val="22"/>
                <w:szCs w:val="22"/>
              </w:rPr>
              <w:t xml:space="preserve">Condition Reason: </w:t>
            </w:r>
            <w:r w:rsidRPr="00723A57">
              <w:rPr>
                <w:rFonts w:asciiTheme="minorHAnsi" w:hAnsiTheme="minorHAnsi" w:cstheme="minorHAnsi"/>
                <w:color w:val="000000"/>
                <w:sz w:val="22"/>
                <w:szCs w:val="22"/>
              </w:rPr>
              <w:t>To ensure public safety and minimise any impacts of construction vehicle movements to the adjoining pedestrian and vehicular traffic systems and the surrounding community.</w:t>
            </w:r>
          </w:p>
        </w:tc>
      </w:tr>
      <w:tr w:rsidR="009340AE" w:rsidRPr="006107A4" w14:paraId="24E8BB6E" w14:textId="77777777" w:rsidTr="005336DF">
        <w:trPr>
          <w:trHeight w:val="70"/>
        </w:trPr>
        <w:tc>
          <w:tcPr>
            <w:tcW w:w="783" w:type="pct"/>
            <w:vMerge w:val="restart"/>
          </w:tcPr>
          <w:p w14:paraId="2A0B9F31" w14:textId="77777777" w:rsidR="009340AE" w:rsidRPr="00842891" w:rsidRDefault="009340AE" w:rsidP="00842891">
            <w:pPr>
              <w:pStyle w:val="ListParagraph"/>
              <w:numPr>
                <w:ilvl w:val="0"/>
                <w:numId w:val="61"/>
              </w:numPr>
              <w:rPr>
                <w:rFonts w:asciiTheme="minorHAnsi" w:hAnsiTheme="minorHAnsi" w:cstheme="minorHAnsi"/>
                <w:sz w:val="22"/>
                <w:szCs w:val="22"/>
              </w:rPr>
            </w:pPr>
          </w:p>
        </w:tc>
        <w:tc>
          <w:tcPr>
            <w:tcW w:w="4217" w:type="pct"/>
          </w:tcPr>
          <w:p w14:paraId="1AE6D792" w14:textId="5B8EAC04" w:rsidR="009340AE" w:rsidRPr="00723A57" w:rsidRDefault="009340AE" w:rsidP="009340AE">
            <w:pPr>
              <w:jc w:val="both"/>
              <w:rPr>
                <w:rFonts w:asciiTheme="minorHAnsi" w:hAnsiTheme="minorHAnsi" w:cstheme="minorHAnsi"/>
                <w:b/>
                <w:bCs/>
                <w:sz w:val="22"/>
                <w:szCs w:val="22"/>
              </w:rPr>
            </w:pPr>
            <w:r>
              <w:rPr>
                <w:rFonts w:asciiTheme="minorHAnsi" w:hAnsiTheme="minorHAnsi" w:cstheme="minorHAnsi"/>
                <w:b/>
                <w:bCs/>
                <w:sz w:val="22"/>
                <w:szCs w:val="22"/>
              </w:rPr>
              <w:t>Vibration Management Plan</w:t>
            </w:r>
          </w:p>
        </w:tc>
      </w:tr>
      <w:tr w:rsidR="009340AE" w:rsidRPr="006107A4" w14:paraId="30E6F055" w14:textId="77777777" w:rsidTr="005336DF">
        <w:trPr>
          <w:trHeight w:val="70"/>
        </w:trPr>
        <w:tc>
          <w:tcPr>
            <w:tcW w:w="783" w:type="pct"/>
            <w:vMerge/>
          </w:tcPr>
          <w:p w14:paraId="3E09996B" w14:textId="77777777" w:rsidR="009340AE" w:rsidRPr="005336DF" w:rsidRDefault="009340AE" w:rsidP="009340AE">
            <w:pPr>
              <w:rPr>
                <w:rFonts w:asciiTheme="minorHAnsi" w:hAnsiTheme="minorHAnsi" w:cstheme="minorHAnsi"/>
                <w:sz w:val="22"/>
                <w:szCs w:val="22"/>
              </w:rPr>
            </w:pPr>
          </w:p>
        </w:tc>
        <w:tc>
          <w:tcPr>
            <w:tcW w:w="4217" w:type="pct"/>
          </w:tcPr>
          <w:p w14:paraId="114F7923" w14:textId="3153247A" w:rsidR="009340AE" w:rsidRPr="004B7831" w:rsidRDefault="009340AE" w:rsidP="009340AE">
            <w:pPr>
              <w:autoSpaceDE w:val="0"/>
              <w:autoSpaceDN w:val="0"/>
              <w:adjustRightInd w:val="0"/>
              <w:rPr>
                <w:rFonts w:asciiTheme="minorHAnsi" w:eastAsiaTheme="minorHAnsi" w:hAnsiTheme="minorHAnsi" w:cstheme="minorHAnsi"/>
                <w:color w:val="000000"/>
                <w:sz w:val="22"/>
                <w:szCs w:val="22"/>
              </w:rPr>
            </w:pPr>
            <w:r w:rsidRPr="00B36BAB">
              <w:rPr>
                <w:rFonts w:asciiTheme="minorHAnsi" w:eastAsiaTheme="minorHAnsi" w:hAnsiTheme="minorHAnsi" w:cstheme="minorHAnsi"/>
                <w:color w:val="000000"/>
                <w:sz w:val="22"/>
                <w:szCs w:val="22"/>
              </w:rPr>
              <w:t xml:space="preserve">A Vibration Management Plan (VMP) shall be developed to monitor the potential vibration effects, appropriate Peak Particle Velocity shall be selected based on the condition of the structures and the vibration levels monitored to ensure that the limits are not exceeded. </w:t>
            </w:r>
          </w:p>
        </w:tc>
      </w:tr>
      <w:tr w:rsidR="009340AE" w:rsidRPr="006107A4" w14:paraId="49F1DBF4" w14:textId="77777777" w:rsidTr="005336DF">
        <w:trPr>
          <w:trHeight w:val="70"/>
        </w:trPr>
        <w:tc>
          <w:tcPr>
            <w:tcW w:w="783" w:type="pct"/>
            <w:vMerge/>
          </w:tcPr>
          <w:p w14:paraId="1B0F404C" w14:textId="77777777" w:rsidR="009340AE" w:rsidRPr="005336DF" w:rsidRDefault="009340AE" w:rsidP="009340AE">
            <w:pPr>
              <w:rPr>
                <w:rFonts w:asciiTheme="minorHAnsi" w:hAnsiTheme="minorHAnsi" w:cstheme="minorHAnsi"/>
                <w:sz w:val="22"/>
                <w:szCs w:val="22"/>
              </w:rPr>
            </w:pPr>
          </w:p>
        </w:tc>
        <w:tc>
          <w:tcPr>
            <w:tcW w:w="4217" w:type="pct"/>
          </w:tcPr>
          <w:p w14:paraId="332267B8" w14:textId="4CEF7CF3" w:rsidR="009340AE" w:rsidRPr="004B7831" w:rsidRDefault="009340AE" w:rsidP="009340AE">
            <w:pPr>
              <w:jc w:val="both"/>
              <w:rPr>
                <w:rFonts w:asciiTheme="minorHAnsi" w:hAnsiTheme="minorHAnsi" w:cstheme="minorHAnsi"/>
                <w:sz w:val="22"/>
                <w:szCs w:val="22"/>
              </w:rPr>
            </w:pPr>
            <w:r w:rsidRPr="004B7831">
              <w:rPr>
                <w:rFonts w:asciiTheme="minorHAnsi" w:hAnsiTheme="minorHAnsi" w:cstheme="minorHAnsi"/>
                <w:b/>
                <w:bCs/>
                <w:sz w:val="22"/>
                <w:szCs w:val="22"/>
              </w:rPr>
              <w:t xml:space="preserve">Condition Reason: </w:t>
            </w:r>
            <w:r w:rsidRPr="004B7831">
              <w:rPr>
                <w:rFonts w:asciiTheme="minorHAnsi" w:hAnsiTheme="minorHAnsi" w:cstheme="minorHAnsi"/>
                <w:sz w:val="22"/>
                <w:szCs w:val="22"/>
              </w:rPr>
              <w:t>To ensure that vibration impacts are managed.</w:t>
            </w:r>
          </w:p>
        </w:tc>
      </w:tr>
    </w:tbl>
    <w:p w14:paraId="023BF501" w14:textId="77777777" w:rsidR="00BA75CD" w:rsidRPr="00BA75CD" w:rsidRDefault="00BA75CD" w:rsidP="00BA75CD">
      <w:pPr>
        <w:spacing w:after="160" w:line="259" w:lineRule="auto"/>
        <w:rPr>
          <w:rFonts w:asciiTheme="minorHAnsi" w:eastAsiaTheme="minorHAnsi" w:hAnsiTheme="minorHAnsi" w:cstheme="minorHAnsi"/>
          <w:sz w:val="22"/>
          <w:szCs w:val="22"/>
        </w:rPr>
      </w:pPr>
    </w:p>
    <w:p w14:paraId="745687F0" w14:textId="6EE0DD5E" w:rsidR="00BA75CD" w:rsidRPr="00BA75CD" w:rsidRDefault="00BA75CD" w:rsidP="00BA75CD">
      <w:pPr>
        <w:spacing w:line="259" w:lineRule="auto"/>
        <w:ind w:left="357"/>
        <w:jc w:val="center"/>
        <w:rPr>
          <w:rFonts w:asciiTheme="minorHAnsi" w:eastAsiaTheme="minorHAnsi" w:hAnsiTheme="minorHAnsi" w:cstheme="minorHAnsi"/>
          <w:b/>
          <w:bCs/>
          <w:sz w:val="28"/>
          <w:szCs w:val="28"/>
        </w:rPr>
      </w:pPr>
      <w:r w:rsidRPr="00BA75CD">
        <w:rPr>
          <w:rFonts w:asciiTheme="minorHAnsi" w:eastAsiaTheme="minorHAnsi" w:hAnsiTheme="minorHAnsi" w:cstheme="minorHAnsi"/>
          <w:b/>
          <w:bCs/>
          <w:sz w:val="28"/>
          <w:szCs w:val="28"/>
        </w:rPr>
        <w:t>BEFORE BUILDING WORK COMMENCES</w:t>
      </w:r>
    </w:p>
    <w:tbl>
      <w:tblPr>
        <w:tblStyle w:val="TableGrid11"/>
        <w:tblW w:w="5000" w:type="pct"/>
        <w:tblLayout w:type="fixed"/>
        <w:tblLook w:val="04A0" w:firstRow="1" w:lastRow="0" w:firstColumn="1" w:lastColumn="0" w:noHBand="0" w:noVBand="1"/>
      </w:tblPr>
      <w:tblGrid>
        <w:gridCol w:w="1509"/>
        <w:gridCol w:w="8124"/>
      </w:tblGrid>
      <w:tr w:rsidR="00BA75CD" w:rsidRPr="00BA75CD" w14:paraId="5EBC6978" w14:textId="77777777" w:rsidTr="007F0A3A">
        <w:trPr>
          <w:tblHeader/>
        </w:trPr>
        <w:tc>
          <w:tcPr>
            <w:tcW w:w="783" w:type="pct"/>
            <w:tcBorders>
              <w:top w:val="single" w:sz="18" w:space="0" w:color="auto"/>
              <w:left w:val="single" w:sz="4" w:space="0" w:color="auto"/>
              <w:bottom w:val="single" w:sz="18" w:space="0" w:color="auto"/>
            </w:tcBorders>
          </w:tcPr>
          <w:p w14:paraId="36A9EF0F" w14:textId="77777777" w:rsidR="00BA75CD" w:rsidRPr="00BA75CD" w:rsidRDefault="00BA75CD" w:rsidP="00BA75CD">
            <w:pPr>
              <w:ind w:left="360"/>
              <w:jc w:val="center"/>
              <w:rPr>
                <w:rFonts w:asciiTheme="minorHAnsi" w:eastAsiaTheme="minorHAnsi" w:hAnsiTheme="minorHAnsi" w:cstheme="minorHAnsi"/>
                <w:b/>
                <w:sz w:val="22"/>
                <w:szCs w:val="22"/>
              </w:rPr>
            </w:pPr>
          </w:p>
        </w:tc>
        <w:tc>
          <w:tcPr>
            <w:tcW w:w="4217" w:type="pct"/>
            <w:tcBorders>
              <w:top w:val="single" w:sz="18" w:space="0" w:color="auto"/>
              <w:bottom w:val="single" w:sz="18" w:space="0" w:color="auto"/>
              <w:right w:val="nil"/>
            </w:tcBorders>
          </w:tcPr>
          <w:p w14:paraId="3044E971"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8A37F9" w:rsidRPr="00BA75CD" w14:paraId="660B053D" w14:textId="77777777" w:rsidTr="001F3250">
        <w:trPr>
          <w:trHeight w:val="90"/>
        </w:trPr>
        <w:tc>
          <w:tcPr>
            <w:tcW w:w="783" w:type="pct"/>
            <w:vMerge w:val="restart"/>
            <w:tcBorders>
              <w:top w:val="single" w:sz="2" w:space="0" w:color="auto"/>
              <w:left w:val="single" w:sz="2" w:space="0" w:color="auto"/>
              <w:right w:val="single" w:sz="2" w:space="0" w:color="auto"/>
            </w:tcBorders>
          </w:tcPr>
          <w:p w14:paraId="7D26FD20" w14:textId="6094AA7F" w:rsidR="008A37F9" w:rsidRPr="00D1723A" w:rsidRDefault="008A37F9" w:rsidP="00D1723A">
            <w:pPr>
              <w:pStyle w:val="ListParagraph"/>
              <w:numPr>
                <w:ilvl w:val="0"/>
                <w:numId w:val="61"/>
              </w:numPr>
              <w:rPr>
                <w:rFonts w:asciiTheme="minorHAnsi" w:eastAsiaTheme="minorHAnsi" w:hAnsiTheme="minorHAnsi" w:cstheme="minorHAnsi"/>
                <w:b/>
                <w:bCs/>
                <w:sz w:val="22"/>
                <w:szCs w:val="22"/>
              </w:rPr>
            </w:pPr>
          </w:p>
        </w:tc>
        <w:tc>
          <w:tcPr>
            <w:tcW w:w="4217" w:type="pct"/>
          </w:tcPr>
          <w:p w14:paraId="5BC9C157" w14:textId="5E2BA032" w:rsidR="008A37F9" w:rsidRPr="00BA75CD" w:rsidRDefault="008A37F9" w:rsidP="008A37F9">
            <w:pPr>
              <w:rPr>
                <w:rFonts w:asciiTheme="minorHAnsi" w:eastAsiaTheme="minorHAnsi" w:hAnsiTheme="minorHAnsi" w:cstheme="minorHAnsi"/>
                <w:b/>
                <w:bCs/>
                <w:sz w:val="22"/>
                <w:szCs w:val="22"/>
              </w:rPr>
            </w:pPr>
            <w:r w:rsidRPr="008A37F9">
              <w:rPr>
                <w:rFonts w:asciiTheme="minorHAnsi" w:hAnsiTheme="minorHAnsi" w:cstheme="minorHAnsi"/>
                <w:b/>
                <w:bCs/>
                <w:sz w:val="22"/>
                <w:szCs w:val="22"/>
              </w:rPr>
              <w:t>Payment of fees</w:t>
            </w:r>
          </w:p>
        </w:tc>
      </w:tr>
      <w:tr w:rsidR="008A37F9" w:rsidRPr="00BA75CD" w14:paraId="7BF36161" w14:textId="77777777" w:rsidTr="001F3250">
        <w:trPr>
          <w:trHeight w:val="90"/>
        </w:trPr>
        <w:tc>
          <w:tcPr>
            <w:tcW w:w="783" w:type="pct"/>
            <w:vMerge/>
            <w:tcBorders>
              <w:left w:val="single" w:sz="2" w:space="0" w:color="auto"/>
              <w:right w:val="single" w:sz="2" w:space="0" w:color="auto"/>
            </w:tcBorders>
          </w:tcPr>
          <w:p w14:paraId="4FD4DECF" w14:textId="77777777" w:rsidR="008A37F9" w:rsidRPr="00D1723A" w:rsidRDefault="008A37F9"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4AAD8F3B" w14:textId="77777777" w:rsidR="008A37F9" w:rsidRPr="008A37F9" w:rsidRDefault="008A37F9" w:rsidP="008A37F9">
            <w:pPr>
              <w:pStyle w:val="ConditionText"/>
              <w:rPr>
                <w:rFonts w:cstheme="minorHAnsi"/>
                <w:b/>
              </w:rPr>
            </w:pPr>
            <w:r w:rsidRPr="008A37F9">
              <w:rPr>
                <w:rFonts w:cstheme="minorHAnsi"/>
              </w:rPr>
              <w:t xml:space="preserve">Before any site work commences, the following must be paid to council and written evidence of these payments provided to </w:t>
            </w:r>
            <w:r w:rsidRPr="008A37F9">
              <w:rPr>
                <w:rFonts w:cstheme="minorHAnsi"/>
                <w:bCs/>
              </w:rPr>
              <w:t>the principal certifier:</w:t>
            </w:r>
          </w:p>
          <w:p w14:paraId="75C75ACD" w14:textId="4D7A0D39" w:rsidR="008A37F9" w:rsidRPr="008A37F9" w:rsidRDefault="008A37F9" w:rsidP="002901B0">
            <w:pPr>
              <w:pStyle w:val="ConditionNumbers"/>
              <w:numPr>
                <w:ilvl w:val="0"/>
                <w:numId w:val="27"/>
              </w:numPr>
              <w:rPr>
                <w:rFonts w:asciiTheme="minorHAnsi" w:hAnsiTheme="minorHAnsi" w:cstheme="minorHAnsi"/>
              </w:rPr>
            </w:pPr>
            <w:r w:rsidRPr="008A37F9">
              <w:rPr>
                <w:rFonts w:asciiTheme="minorHAnsi" w:hAnsiTheme="minorHAnsi" w:cstheme="minorHAnsi"/>
                <w:color w:val="auto"/>
              </w:rPr>
              <w:t>Infrastructure Restoration and Administration Fee</w:t>
            </w:r>
          </w:p>
        </w:tc>
      </w:tr>
      <w:tr w:rsidR="008A37F9" w:rsidRPr="00BA75CD" w14:paraId="4B2EE999" w14:textId="77777777" w:rsidTr="001F3250">
        <w:trPr>
          <w:trHeight w:val="90"/>
        </w:trPr>
        <w:tc>
          <w:tcPr>
            <w:tcW w:w="783" w:type="pct"/>
            <w:vMerge/>
            <w:tcBorders>
              <w:left w:val="single" w:sz="2" w:space="0" w:color="auto"/>
              <w:bottom w:val="single" w:sz="2" w:space="0" w:color="auto"/>
              <w:right w:val="single" w:sz="2" w:space="0" w:color="auto"/>
            </w:tcBorders>
          </w:tcPr>
          <w:p w14:paraId="42EBD0A2" w14:textId="77777777" w:rsidR="008A37F9" w:rsidRPr="00D1723A" w:rsidRDefault="008A37F9"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6BAF9D35" w14:textId="448D7A8D" w:rsidR="008A37F9" w:rsidRPr="00BA75CD" w:rsidRDefault="008A37F9" w:rsidP="008A37F9">
            <w:pPr>
              <w:rPr>
                <w:rFonts w:asciiTheme="minorHAnsi" w:eastAsiaTheme="minorHAnsi" w:hAnsiTheme="minorHAnsi" w:cstheme="minorHAnsi"/>
                <w:sz w:val="22"/>
                <w:szCs w:val="22"/>
              </w:rPr>
            </w:pPr>
            <w:r w:rsidRPr="008A37F9">
              <w:rPr>
                <w:rFonts w:asciiTheme="minorHAnsi" w:hAnsiTheme="minorHAnsi" w:cstheme="minorHAnsi"/>
                <w:b/>
                <w:bCs/>
                <w:sz w:val="22"/>
                <w:szCs w:val="22"/>
              </w:rPr>
              <w:t xml:space="preserve">Condition Reason: </w:t>
            </w:r>
            <w:r w:rsidRPr="008A37F9">
              <w:rPr>
                <w:rFonts w:asciiTheme="minorHAnsi" w:hAnsiTheme="minorHAnsi" w:cstheme="minorHAnsi"/>
                <w:sz w:val="22"/>
                <w:szCs w:val="22"/>
              </w:rPr>
              <w:t xml:space="preserve"> To ensure fees are paid for inspections carried out by council in connection with the completion of public work such as footway construction or stormwater drainage required in connection with the consent or the making good of any damage to council property.</w:t>
            </w:r>
          </w:p>
        </w:tc>
      </w:tr>
      <w:tr w:rsidR="008A37F9" w:rsidRPr="00BA75CD" w14:paraId="62ACDE0B" w14:textId="77777777" w:rsidTr="00B81262">
        <w:trPr>
          <w:trHeight w:val="90"/>
        </w:trPr>
        <w:tc>
          <w:tcPr>
            <w:tcW w:w="783" w:type="pct"/>
            <w:vMerge w:val="restart"/>
            <w:tcBorders>
              <w:top w:val="single" w:sz="2" w:space="0" w:color="auto"/>
              <w:left w:val="single" w:sz="2" w:space="0" w:color="auto"/>
              <w:right w:val="single" w:sz="2" w:space="0" w:color="auto"/>
            </w:tcBorders>
          </w:tcPr>
          <w:p w14:paraId="61C4696C" w14:textId="425DAB52" w:rsidR="008A37F9" w:rsidRPr="00D1723A" w:rsidRDefault="008A37F9" w:rsidP="00D1723A">
            <w:pPr>
              <w:pStyle w:val="ListParagraph"/>
              <w:numPr>
                <w:ilvl w:val="0"/>
                <w:numId w:val="61"/>
              </w:numPr>
              <w:rPr>
                <w:rFonts w:asciiTheme="minorHAnsi" w:eastAsiaTheme="minorHAnsi" w:hAnsiTheme="minorHAnsi" w:cstheme="minorBidi"/>
                <w:sz w:val="22"/>
                <w:szCs w:val="22"/>
              </w:rPr>
            </w:pPr>
          </w:p>
        </w:tc>
        <w:tc>
          <w:tcPr>
            <w:tcW w:w="4217" w:type="pct"/>
          </w:tcPr>
          <w:p w14:paraId="470D4214" w14:textId="5E288AFF" w:rsidR="008A37F9" w:rsidRPr="00BA75CD" w:rsidRDefault="008A37F9" w:rsidP="008A37F9">
            <w:pPr>
              <w:rPr>
                <w:rFonts w:asciiTheme="minorHAnsi" w:eastAsiaTheme="minorHAnsi" w:hAnsiTheme="minorHAnsi" w:cstheme="minorHAnsi"/>
                <w:b/>
                <w:bCs/>
                <w:sz w:val="22"/>
                <w:szCs w:val="22"/>
              </w:rPr>
            </w:pPr>
            <w:r w:rsidRPr="008A37F9">
              <w:rPr>
                <w:rFonts w:asciiTheme="minorHAnsi" w:hAnsiTheme="minorHAnsi" w:cstheme="minorHAnsi"/>
                <w:b/>
                <w:bCs/>
                <w:sz w:val="22"/>
                <w:szCs w:val="22"/>
              </w:rPr>
              <w:t>Safety fencing</w:t>
            </w:r>
          </w:p>
        </w:tc>
      </w:tr>
      <w:tr w:rsidR="008A37F9" w:rsidRPr="00BA75CD" w14:paraId="78F7589C" w14:textId="77777777" w:rsidTr="00B81262">
        <w:trPr>
          <w:trHeight w:val="90"/>
        </w:trPr>
        <w:tc>
          <w:tcPr>
            <w:tcW w:w="783" w:type="pct"/>
            <w:vMerge/>
            <w:tcBorders>
              <w:left w:val="single" w:sz="2" w:space="0" w:color="auto"/>
              <w:right w:val="single" w:sz="2" w:space="0" w:color="auto"/>
            </w:tcBorders>
          </w:tcPr>
          <w:p w14:paraId="1CCF319A" w14:textId="77777777" w:rsidR="008A37F9" w:rsidRPr="00D1723A" w:rsidRDefault="008A37F9"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6D4130BB" w14:textId="54693446" w:rsidR="008A37F9" w:rsidRPr="00BA75CD" w:rsidRDefault="008A37F9" w:rsidP="008A37F9">
            <w:pPr>
              <w:rPr>
                <w:rFonts w:asciiTheme="minorHAnsi" w:eastAsiaTheme="minorHAnsi" w:hAnsiTheme="minorHAnsi" w:cstheme="minorHAnsi"/>
                <w:sz w:val="22"/>
                <w:szCs w:val="22"/>
              </w:rPr>
            </w:pPr>
            <w:r w:rsidRPr="008A37F9">
              <w:rPr>
                <w:rFonts w:asciiTheme="minorHAnsi" w:hAnsiTheme="minorHAnsi" w:cstheme="minorHAnsi"/>
                <w:sz w:val="22"/>
                <w:szCs w:val="22"/>
              </w:rPr>
              <w:t>Before any site works commences, the site must be fenced and maintained throughout demolition and construction and must comply with SafeWork NSW requirements and be a minimum of 1.8m in height</w:t>
            </w:r>
          </w:p>
        </w:tc>
      </w:tr>
      <w:tr w:rsidR="008A37F9" w:rsidRPr="00BA75CD" w14:paraId="64FCBC27" w14:textId="77777777" w:rsidTr="00B81262">
        <w:trPr>
          <w:trHeight w:val="90"/>
        </w:trPr>
        <w:tc>
          <w:tcPr>
            <w:tcW w:w="783" w:type="pct"/>
            <w:vMerge/>
            <w:tcBorders>
              <w:left w:val="single" w:sz="2" w:space="0" w:color="auto"/>
              <w:bottom w:val="single" w:sz="2" w:space="0" w:color="auto"/>
              <w:right w:val="single" w:sz="2" w:space="0" w:color="auto"/>
            </w:tcBorders>
          </w:tcPr>
          <w:p w14:paraId="440F616B" w14:textId="77777777" w:rsidR="008A37F9" w:rsidRPr="00D1723A" w:rsidRDefault="008A37F9"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1D190C62" w14:textId="630740E3" w:rsidR="008A37F9" w:rsidRPr="00BA75CD" w:rsidRDefault="008A37F9" w:rsidP="008A37F9">
            <w:pPr>
              <w:rPr>
                <w:rFonts w:asciiTheme="minorHAnsi" w:eastAsiaTheme="minorHAnsi" w:hAnsiTheme="minorHAnsi" w:cstheme="minorHAnsi"/>
                <w:sz w:val="22"/>
                <w:szCs w:val="22"/>
              </w:rPr>
            </w:pPr>
            <w:r w:rsidRPr="008A37F9">
              <w:rPr>
                <w:rFonts w:asciiTheme="minorHAnsi" w:hAnsiTheme="minorHAnsi" w:cstheme="minorHAnsi"/>
                <w:b/>
                <w:bCs/>
                <w:sz w:val="22"/>
                <w:szCs w:val="22"/>
              </w:rPr>
              <w:t xml:space="preserve">Condition reason: </w:t>
            </w:r>
            <w:r w:rsidRPr="008A37F9">
              <w:rPr>
                <w:rFonts w:asciiTheme="minorHAnsi" w:hAnsiTheme="minorHAnsi" w:cstheme="minorHAnsi"/>
                <w:bCs/>
                <w:sz w:val="22"/>
                <w:szCs w:val="22"/>
              </w:rPr>
              <w:t xml:space="preserve"> Statutory requirement.</w:t>
            </w:r>
          </w:p>
        </w:tc>
      </w:tr>
      <w:tr w:rsidR="008A37F9" w:rsidRPr="00A64D5A" w14:paraId="63153824" w14:textId="77777777" w:rsidTr="008A37F9">
        <w:trPr>
          <w:trHeight w:val="135"/>
        </w:trPr>
        <w:tc>
          <w:tcPr>
            <w:tcW w:w="783" w:type="pct"/>
            <w:vMerge w:val="restart"/>
          </w:tcPr>
          <w:p w14:paraId="30CC924F" w14:textId="77777777" w:rsidR="008A37F9" w:rsidRPr="00A64D5A" w:rsidRDefault="008A37F9" w:rsidP="00D1723A">
            <w:pPr>
              <w:pStyle w:val="ConditionText"/>
              <w:numPr>
                <w:ilvl w:val="0"/>
                <w:numId w:val="61"/>
              </w:numPr>
            </w:pPr>
          </w:p>
        </w:tc>
        <w:tc>
          <w:tcPr>
            <w:tcW w:w="4217" w:type="pct"/>
          </w:tcPr>
          <w:p w14:paraId="3315B6DE" w14:textId="77777777" w:rsidR="008A37F9" w:rsidRPr="00A64D5A" w:rsidRDefault="008A37F9" w:rsidP="007F0A3A">
            <w:pPr>
              <w:pStyle w:val="ConditionHeading"/>
            </w:pPr>
            <w:r w:rsidRPr="00A64D5A">
              <w:t>Proposed property addressing</w:t>
            </w:r>
          </w:p>
        </w:tc>
      </w:tr>
      <w:tr w:rsidR="008A37F9" w:rsidRPr="00A64D5A" w14:paraId="5495E648" w14:textId="77777777" w:rsidTr="008A37F9">
        <w:trPr>
          <w:trHeight w:val="60"/>
        </w:trPr>
        <w:tc>
          <w:tcPr>
            <w:tcW w:w="783" w:type="pct"/>
            <w:vMerge/>
          </w:tcPr>
          <w:p w14:paraId="4017A095" w14:textId="77777777" w:rsidR="008A37F9" w:rsidRPr="00A64D5A" w:rsidRDefault="008A37F9" w:rsidP="00D1723A">
            <w:pPr>
              <w:pStyle w:val="ConditionText"/>
              <w:numPr>
                <w:ilvl w:val="0"/>
                <w:numId w:val="61"/>
              </w:numPr>
            </w:pPr>
          </w:p>
        </w:tc>
        <w:tc>
          <w:tcPr>
            <w:tcW w:w="4217" w:type="pct"/>
          </w:tcPr>
          <w:p w14:paraId="6578565C" w14:textId="77777777" w:rsidR="008A37F9" w:rsidRPr="00A64D5A" w:rsidRDefault="008A37F9" w:rsidP="007F0A3A">
            <w:pPr>
              <w:pStyle w:val="ConditionText"/>
            </w:pPr>
            <w:r w:rsidRPr="00A64D5A">
              <w:t>Before any site work commences an “Addressing of New Developments” form must be lodged with Council. Details are to be provided to the principal certifier.</w:t>
            </w:r>
          </w:p>
        </w:tc>
      </w:tr>
      <w:tr w:rsidR="008A37F9" w:rsidRPr="00A64D5A" w14:paraId="4048F77F" w14:textId="77777777" w:rsidTr="008A37F9">
        <w:trPr>
          <w:trHeight w:val="135"/>
        </w:trPr>
        <w:tc>
          <w:tcPr>
            <w:tcW w:w="783" w:type="pct"/>
            <w:vMerge/>
          </w:tcPr>
          <w:p w14:paraId="15B0305A" w14:textId="77777777" w:rsidR="008A37F9" w:rsidRPr="00A64D5A" w:rsidRDefault="008A37F9" w:rsidP="00D1723A">
            <w:pPr>
              <w:pStyle w:val="ConditionText"/>
              <w:numPr>
                <w:ilvl w:val="0"/>
                <w:numId w:val="61"/>
              </w:numPr>
            </w:pPr>
          </w:p>
        </w:tc>
        <w:tc>
          <w:tcPr>
            <w:tcW w:w="4217" w:type="pct"/>
          </w:tcPr>
          <w:p w14:paraId="233B9828" w14:textId="77777777" w:rsidR="008A37F9" w:rsidRPr="00A64D5A" w:rsidRDefault="008A37F9" w:rsidP="007F0A3A">
            <w:pPr>
              <w:pStyle w:val="ConditionText"/>
            </w:pPr>
            <w:r w:rsidRPr="00A64D5A">
              <w:rPr>
                <w:b/>
                <w:bCs/>
              </w:rPr>
              <w:t xml:space="preserve">Condition reason: </w:t>
            </w:r>
            <w:r w:rsidRPr="00A64D5A">
              <w:rPr>
                <w:bCs/>
              </w:rPr>
              <w:t xml:space="preserve"> To ensure the address of the development meets Council’s requirements.</w:t>
            </w:r>
          </w:p>
        </w:tc>
      </w:tr>
      <w:tr w:rsidR="006D7741" w:rsidRPr="006107A4" w14:paraId="25C32C5D" w14:textId="77777777" w:rsidTr="006D7741">
        <w:trPr>
          <w:trHeight w:val="135"/>
        </w:trPr>
        <w:tc>
          <w:tcPr>
            <w:tcW w:w="783" w:type="pct"/>
            <w:vMerge w:val="restart"/>
          </w:tcPr>
          <w:p w14:paraId="6758D0AD"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554A7DA6"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Recommendations from Approved Reports</w:t>
            </w:r>
          </w:p>
        </w:tc>
      </w:tr>
      <w:tr w:rsidR="006D7741" w:rsidRPr="006107A4" w14:paraId="162F5D5E" w14:textId="77777777" w:rsidTr="006D7741">
        <w:trPr>
          <w:trHeight w:val="60"/>
        </w:trPr>
        <w:tc>
          <w:tcPr>
            <w:tcW w:w="783" w:type="pct"/>
            <w:vMerge/>
          </w:tcPr>
          <w:p w14:paraId="4B89A435"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7A6D5679"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Before any site works commence, the recommendations from the following approved reports shall be implemented:</w:t>
            </w:r>
          </w:p>
          <w:p w14:paraId="4F9B5C43" w14:textId="77777777" w:rsidR="006D7741" w:rsidRPr="006107A4" w:rsidRDefault="006D7741" w:rsidP="002901B0">
            <w:pPr>
              <w:pStyle w:val="ListParagraph"/>
              <w:numPr>
                <w:ilvl w:val="0"/>
                <w:numId w:val="34"/>
              </w:numPr>
              <w:contextualSpacing/>
              <w:rPr>
                <w:rFonts w:asciiTheme="minorHAnsi" w:hAnsiTheme="minorHAnsi" w:cstheme="minorHAnsi"/>
                <w:sz w:val="22"/>
              </w:rPr>
            </w:pPr>
            <w:proofErr w:type="spellStart"/>
            <w:r w:rsidRPr="006107A4">
              <w:rPr>
                <w:rFonts w:asciiTheme="minorHAnsi" w:hAnsiTheme="minorHAnsi" w:cstheme="minorHAnsi"/>
                <w:sz w:val="22"/>
              </w:rPr>
              <w:t>Arboricultural</w:t>
            </w:r>
            <w:proofErr w:type="spellEnd"/>
            <w:r w:rsidRPr="006107A4">
              <w:rPr>
                <w:rFonts w:asciiTheme="minorHAnsi" w:hAnsiTheme="minorHAnsi" w:cstheme="minorHAnsi"/>
                <w:sz w:val="22"/>
              </w:rPr>
              <w:t xml:space="preserve"> Impact Assessment (AIA). All items in the AIA outlined in: “Section </w:t>
            </w:r>
            <w:r>
              <w:rPr>
                <w:rFonts w:asciiTheme="minorHAnsi" w:hAnsiTheme="minorHAnsi" w:cstheme="minorHAnsi"/>
                <w:sz w:val="22"/>
              </w:rPr>
              <w:t>3</w:t>
            </w:r>
            <w:r w:rsidRPr="006107A4">
              <w:rPr>
                <w:rFonts w:asciiTheme="minorHAnsi" w:hAnsiTheme="minorHAnsi" w:cstheme="minorHAnsi"/>
                <w:sz w:val="22"/>
              </w:rPr>
              <w:t xml:space="preserve"> Tree Protection </w:t>
            </w:r>
            <w:r>
              <w:rPr>
                <w:rFonts w:asciiTheme="minorHAnsi" w:hAnsiTheme="minorHAnsi" w:cstheme="minorHAnsi"/>
                <w:sz w:val="22"/>
              </w:rPr>
              <w:t>Recommendations</w:t>
            </w:r>
            <w:r w:rsidRPr="006107A4">
              <w:rPr>
                <w:rFonts w:asciiTheme="minorHAnsi" w:hAnsiTheme="minorHAnsi" w:cstheme="minorHAnsi"/>
                <w:sz w:val="22"/>
              </w:rPr>
              <w:t xml:space="preserve">” prepared by </w:t>
            </w:r>
            <w:r>
              <w:rPr>
                <w:rFonts w:asciiTheme="minorHAnsi" w:hAnsiTheme="minorHAnsi" w:cstheme="minorHAnsi"/>
                <w:sz w:val="22"/>
              </w:rPr>
              <w:t xml:space="preserve">Arterra dated 12/05/2018 </w:t>
            </w:r>
            <w:r w:rsidRPr="006107A4">
              <w:rPr>
                <w:rFonts w:asciiTheme="minorHAnsi" w:hAnsiTheme="minorHAnsi" w:cstheme="minorHAnsi"/>
                <w:sz w:val="22"/>
              </w:rPr>
              <w:t>are to be implemented.</w:t>
            </w:r>
          </w:p>
        </w:tc>
      </w:tr>
      <w:tr w:rsidR="006D7741" w:rsidRPr="006107A4" w14:paraId="3E1EE030" w14:textId="77777777" w:rsidTr="006D7741">
        <w:trPr>
          <w:trHeight w:val="135"/>
        </w:trPr>
        <w:tc>
          <w:tcPr>
            <w:tcW w:w="783" w:type="pct"/>
            <w:vMerge/>
          </w:tcPr>
          <w:p w14:paraId="321DAF9F"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37E743C0" w14:textId="77777777" w:rsidR="006D7741" w:rsidRPr="006107A4" w:rsidRDefault="006D7741" w:rsidP="007F0A3A">
            <w:pPr>
              <w:tabs>
                <w:tab w:val="left" w:pos="2190"/>
              </w:tabs>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that the development is consistent with supporting documents.</w:t>
            </w:r>
          </w:p>
        </w:tc>
      </w:tr>
      <w:tr w:rsidR="006D7741" w:rsidRPr="006107A4" w14:paraId="35C157EC" w14:textId="77777777" w:rsidTr="006D7741">
        <w:trPr>
          <w:trHeight w:val="135"/>
        </w:trPr>
        <w:tc>
          <w:tcPr>
            <w:tcW w:w="783" w:type="pct"/>
            <w:vMerge w:val="restart"/>
          </w:tcPr>
          <w:p w14:paraId="418B5732"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199CF720"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Tree Retention</w:t>
            </w:r>
          </w:p>
        </w:tc>
      </w:tr>
      <w:tr w:rsidR="006D7741" w:rsidRPr="006107A4" w14:paraId="146A5ED0" w14:textId="77777777" w:rsidTr="006D7741">
        <w:trPr>
          <w:trHeight w:val="60"/>
        </w:trPr>
        <w:tc>
          <w:tcPr>
            <w:tcW w:w="783" w:type="pct"/>
            <w:vMerge/>
          </w:tcPr>
          <w:p w14:paraId="5556D5A5"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7F4EFDC5"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Before any site work commences, the following trees as identified in the </w:t>
            </w:r>
            <w:proofErr w:type="spellStart"/>
            <w:r w:rsidRPr="006107A4">
              <w:rPr>
                <w:rFonts w:asciiTheme="minorHAnsi" w:hAnsiTheme="minorHAnsi" w:cstheme="minorHAnsi"/>
                <w:sz w:val="22"/>
              </w:rPr>
              <w:t>Arboricultural</w:t>
            </w:r>
            <w:proofErr w:type="spellEnd"/>
            <w:r w:rsidRPr="006107A4">
              <w:rPr>
                <w:rFonts w:asciiTheme="minorHAnsi" w:hAnsiTheme="minorHAnsi" w:cstheme="minorHAnsi"/>
                <w:sz w:val="22"/>
              </w:rPr>
              <w:t xml:space="preserve"> Impact Assessment (AIA) prepared by </w:t>
            </w:r>
            <w:r>
              <w:rPr>
                <w:rFonts w:asciiTheme="minorHAnsi" w:hAnsiTheme="minorHAnsi" w:cstheme="minorHAnsi"/>
                <w:sz w:val="22"/>
              </w:rPr>
              <w:t xml:space="preserve">Arterra dated 12/05/2018 updated 8/07/2023 </w:t>
            </w:r>
            <w:r w:rsidRPr="006107A4">
              <w:rPr>
                <w:rFonts w:asciiTheme="minorHAnsi" w:hAnsiTheme="minorHAnsi" w:cstheme="minorHAnsi"/>
                <w:sz w:val="22"/>
              </w:rPr>
              <w:t>shall be retained and protected:</w:t>
            </w:r>
            <w:r>
              <w:rPr>
                <w:rFonts w:asciiTheme="minorHAnsi" w:hAnsiTheme="minorHAnsi" w:cstheme="minorHAnsi"/>
                <w:sz w:val="22"/>
              </w:rPr>
              <w:t xml:space="preserve"> 301, 311, 319, 320, 322, 323, 325, 328 (transplant), 329, 330, 335, 364, 365, 366, 378 (transplant), 381, 388 &amp; 412.</w:t>
            </w:r>
          </w:p>
        </w:tc>
      </w:tr>
      <w:tr w:rsidR="006D7741" w:rsidRPr="006107A4" w14:paraId="0938660B" w14:textId="77777777" w:rsidTr="006D7741">
        <w:trPr>
          <w:trHeight w:val="135"/>
        </w:trPr>
        <w:tc>
          <w:tcPr>
            <w:tcW w:w="783" w:type="pct"/>
            <w:vMerge/>
          </w:tcPr>
          <w:p w14:paraId="4FC408EF"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2E979B95"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the health of existing trees retained by the development are maintained.</w:t>
            </w:r>
          </w:p>
        </w:tc>
      </w:tr>
      <w:tr w:rsidR="006D7741" w:rsidRPr="006107A4" w14:paraId="55198E65" w14:textId="77777777" w:rsidTr="006D7741">
        <w:trPr>
          <w:trHeight w:val="135"/>
        </w:trPr>
        <w:tc>
          <w:tcPr>
            <w:tcW w:w="783" w:type="pct"/>
            <w:vMerge w:val="restart"/>
          </w:tcPr>
          <w:p w14:paraId="53AF6F57"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0C4F310E"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Tree Protection</w:t>
            </w:r>
          </w:p>
        </w:tc>
      </w:tr>
      <w:tr w:rsidR="006D7741" w:rsidRPr="006107A4" w14:paraId="05664349" w14:textId="77777777" w:rsidTr="006D7741">
        <w:trPr>
          <w:trHeight w:val="60"/>
        </w:trPr>
        <w:tc>
          <w:tcPr>
            <w:tcW w:w="783" w:type="pct"/>
            <w:vMerge/>
          </w:tcPr>
          <w:p w14:paraId="5078AE41"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40C1CD3A"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All tree protection works including installation of any fencing is to be undertaken prior to any demolition or site clearing works on site. </w:t>
            </w:r>
            <w:r w:rsidRPr="006107A4">
              <w:rPr>
                <w:rFonts w:asciiTheme="minorHAnsi" w:hAnsiTheme="minorHAnsi" w:cstheme="minorHAnsi"/>
                <w:bCs/>
                <w:sz w:val="22"/>
              </w:rPr>
              <w:t>All trees to be retained on site and on adjoining site are to have</w:t>
            </w:r>
            <w:r w:rsidRPr="006107A4">
              <w:rPr>
                <w:rFonts w:asciiTheme="minorHAnsi" w:hAnsiTheme="minorHAnsi" w:cstheme="minorHAnsi"/>
                <w:b/>
                <w:bCs/>
                <w:sz w:val="22"/>
              </w:rPr>
              <w:t xml:space="preserve"> </w:t>
            </w:r>
            <w:r w:rsidRPr="006107A4">
              <w:rPr>
                <w:rFonts w:asciiTheme="minorHAnsi" w:hAnsiTheme="minorHAnsi" w:cstheme="minorHAnsi"/>
                <w:sz w:val="22"/>
              </w:rPr>
              <w:t>protective fencing and signage around TPZs and must be located in accordance with AS4970-2009: Protection of trees on development sites. In this regard, any fencing required to be constructed around the TPZ is to be in accordance with AS4687 Temporary fencing and hoardings.</w:t>
            </w:r>
          </w:p>
          <w:p w14:paraId="65EB0D33"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As indicated in the </w:t>
            </w:r>
            <w:proofErr w:type="spellStart"/>
            <w:r w:rsidRPr="006107A4">
              <w:rPr>
                <w:rFonts w:asciiTheme="minorHAnsi" w:hAnsiTheme="minorHAnsi" w:cstheme="minorHAnsi"/>
                <w:bCs/>
                <w:sz w:val="22"/>
              </w:rPr>
              <w:t>Arboricultural</w:t>
            </w:r>
            <w:proofErr w:type="spellEnd"/>
            <w:r w:rsidRPr="006107A4">
              <w:rPr>
                <w:rFonts w:asciiTheme="minorHAnsi" w:hAnsiTheme="minorHAnsi" w:cstheme="minorHAnsi"/>
                <w:bCs/>
                <w:sz w:val="22"/>
              </w:rPr>
              <w:t xml:space="preserve"> Impact Assessment (AIA) </w:t>
            </w:r>
            <w:r w:rsidRPr="006107A4">
              <w:rPr>
                <w:rFonts w:asciiTheme="minorHAnsi" w:hAnsiTheme="minorHAnsi" w:cstheme="minorHAnsi"/>
                <w:sz w:val="22"/>
              </w:rPr>
              <w:t>“Tree Protection</w:t>
            </w:r>
            <w:r>
              <w:rPr>
                <w:rFonts w:asciiTheme="minorHAnsi" w:hAnsiTheme="minorHAnsi" w:cstheme="minorHAnsi"/>
                <w:sz w:val="22"/>
              </w:rPr>
              <w:t xml:space="preserve"> and Removal</w:t>
            </w:r>
            <w:r w:rsidRPr="006107A4">
              <w:rPr>
                <w:rFonts w:asciiTheme="minorHAnsi" w:hAnsiTheme="minorHAnsi" w:cstheme="minorHAnsi"/>
                <w:sz w:val="22"/>
              </w:rPr>
              <w:t xml:space="preserve"> Plan” prepared by</w:t>
            </w:r>
            <w:r>
              <w:rPr>
                <w:rFonts w:asciiTheme="minorHAnsi" w:hAnsiTheme="minorHAnsi" w:cstheme="minorHAnsi"/>
                <w:sz w:val="22"/>
              </w:rPr>
              <w:t xml:space="preserve"> Arterra dated 12/05/2018 updated 8/07/2023.</w:t>
            </w:r>
          </w:p>
        </w:tc>
      </w:tr>
      <w:tr w:rsidR="006D7741" w:rsidRPr="006107A4" w14:paraId="634D90AD" w14:textId="77777777" w:rsidTr="006D7741">
        <w:trPr>
          <w:trHeight w:val="135"/>
        </w:trPr>
        <w:tc>
          <w:tcPr>
            <w:tcW w:w="783" w:type="pct"/>
            <w:vMerge/>
          </w:tcPr>
          <w:p w14:paraId="3F2FEE42"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2CD4304C"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protect existing trees before any work on site commences.</w:t>
            </w:r>
          </w:p>
        </w:tc>
      </w:tr>
      <w:tr w:rsidR="006D7741" w:rsidRPr="006107A4" w14:paraId="5D8428FC" w14:textId="77777777" w:rsidTr="006D7741">
        <w:trPr>
          <w:trHeight w:val="135"/>
        </w:trPr>
        <w:tc>
          <w:tcPr>
            <w:tcW w:w="783" w:type="pct"/>
            <w:vMerge w:val="restart"/>
          </w:tcPr>
          <w:p w14:paraId="31B4181D"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650DCD26"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Project Arborist</w:t>
            </w:r>
          </w:p>
        </w:tc>
      </w:tr>
      <w:tr w:rsidR="006D7741" w:rsidRPr="006107A4" w14:paraId="1CF52D2B" w14:textId="77777777" w:rsidTr="006D7741">
        <w:trPr>
          <w:trHeight w:val="60"/>
        </w:trPr>
        <w:tc>
          <w:tcPr>
            <w:tcW w:w="783" w:type="pct"/>
            <w:vMerge/>
          </w:tcPr>
          <w:p w14:paraId="322520E4"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556BA065"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A Project Arborist with minimum AQF level 5 qualifications is to be engaged to ensure adequate tree protection measures are put in place for all trees to be retained on adjoining allotments in accordance with AS4970-2009 Protection of trees on development sites. All trees are to be monitored to ensure adequate health throughout the construction period. Additionally, all work within the Tree Protection Zones is to be supervised by the Project Arborist throughout construction.</w:t>
            </w:r>
          </w:p>
        </w:tc>
      </w:tr>
      <w:tr w:rsidR="006D7741" w:rsidRPr="006107A4" w14:paraId="25869746" w14:textId="77777777" w:rsidTr="006D7741">
        <w:trPr>
          <w:trHeight w:val="135"/>
        </w:trPr>
        <w:tc>
          <w:tcPr>
            <w:tcW w:w="783" w:type="pct"/>
            <w:vMerge/>
          </w:tcPr>
          <w:p w14:paraId="04D2825F"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1AE02F63"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tree protection measures and the nature of works are appropriate and not detrimental to the health of the trees on site.</w:t>
            </w:r>
          </w:p>
        </w:tc>
      </w:tr>
      <w:tr w:rsidR="006D7741" w:rsidRPr="006107A4" w14:paraId="1597F3D2" w14:textId="77777777" w:rsidTr="006D7741">
        <w:trPr>
          <w:trHeight w:val="135"/>
        </w:trPr>
        <w:tc>
          <w:tcPr>
            <w:tcW w:w="783" w:type="pct"/>
            <w:vMerge w:val="restart"/>
          </w:tcPr>
          <w:p w14:paraId="376615A6"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62594424"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Project Arborist – Contact Details</w:t>
            </w:r>
          </w:p>
        </w:tc>
      </w:tr>
      <w:tr w:rsidR="006D7741" w:rsidRPr="006107A4" w14:paraId="5B31549F" w14:textId="77777777" w:rsidTr="006D7741">
        <w:trPr>
          <w:trHeight w:val="60"/>
        </w:trPr>
        <w:tc>
          <w:tcPr>
            <w:tcW w:w="783" w:type="pct"/>
            <w:vMerge/>
          </w:tcPr>
          <w:p w14:paraId="0171717F"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781BBD12"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Council is to be notified, in writing, of the name, contact details and qualifications of the Project Arborist appointed to the site. Should these details change during the course of works, or the appointed Consultant Arborist alter, Council is to be notified, in writing, within seven working days.</w:t>
            </w:r>
          </w:p>
        </w:tc>
      </w:tr>
      <w:tr w:rsidR="006D7741" w:rsidRPr="006107A4" w14:paraId="50746636" w14:textId="77777777" w:rsidTr="006D7741">
        <w:trPr>
          <w:trHeight w:val="135"/>
        </w:trPr>
        <w:tc>
          <w:tcPr>
            <w:tcW w:w="783" w:type="pct"/>
            <w:vMerge/>
          </w:tcPr>
          <w:p w14:paraId="0E885186"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1EAC3B87"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the Project Arborist can be readily contacted in regard to the required tree protection measures.</w:t>
            </w:r>
          </w:p>
        </w:tc>
      </w:tr>
      <w:tr w:rsidR="002D0F96" w:rsidRPr="006107A4" w14:paraId="7D52AA70" w14:textId="77777777" w:rsidTr="006D7741">
        <w:trPr>
          <w:trHeight w:val="135"/>
        </w:trPr>
        <w:tc>
          <w:tcPr>
            <w:tcW w:w="783" w:type="pct"/>
            <w:vMerge w:val="restart"/>
          </w:tcPr>
          <w:p w14:paraId="6933E153" w14:textId="77777777" w:rsidR="002D0F96" w:rsidRPr="00D1723A" w:rsidRDefault="002D0F96" w:rsidP="00D1723A">
            <w:pPr>
              <w:pStyle w:val="ListParagraph"/>
              <w:numPr>
                <w:ilvl w:val="0"/>
                <w:numId w:val="61"/>
              </w:numPr>
              <w:rPr>
                <w:rFonts w:asciiTheme="minorHAnsi" w:hAnsiTheme="minorHAnsi" w:cstheme="minorHAnsi"/>
                <w:sz w:val="22"/>
              </w:rPr>
            </w:pPr>
          </w:p>
        </w:tc>
        <w:tc>
          <w:tcPr>
            <w:tcW w:w="4217" w:type="pct"/>
          </w:tcPr>
          <w:p w14:paraId="06581CB9" w14:textId="48E7634E" w:rsidR="002D0F96" w:rsidRPr="002D0F96" w:rsidRDefault="002D0F96" w:rsidP="007F0A3A">
            <w:pPr>
              <w:rPr>
                <w:rFonts w:asciiTheme="minorHAnsi" w:hAnsiTheme="minorHAnsi" w:cstheme="minorHAnsi"/>
                <w:b/>
                <w:bCs/>
                <w:sz w:val="22"/>
                <w:szCs w:val="22"/>
              </w:rPr>
            </w:pPr>
            <w:r w:rsidRPr="002D0F96">
              <w:rPr>
                <w:rFonts w:asciiTheme="minorHAnsi" w:hAnsiTheme="minorHAnsi" w:cstheme="minorHAnsi"/>
                <w:b/>
                <w:sz w:val="22"/>
                <w:szCs w:val="22"/>
              </w:rPr>
              <w:t>Erosion and sediment controls in place</w:t>
            </w:r>
          </w:p>
        </w:tc>
      </w:tr>
      <w:tr w:rsidR="002D0F96" w:rsidRPr="006107A4" w14:paraId="4ADE140C" w14:textId="77777777" w:rsidTr="006D7741">
        <w:trPr>
          <w:trHeight w:val="135"/>
        </w:trPr>
        <w:tc>
          <w:tcPr>
            <w:tcW w:w="783" w:type="pct"/>
            <w:vMerge/>
          </w:tcPr>
          <w:p w14:paraId="69F90EF1" w14:textId="77777777" w:rsidR="002D0F96" w:rsidRPr="00D1723A" w:rsidRDefault="002D0F96" w:rsidP="00D1723A">
            <w:pPr>
              <w:pStyle w:val="ListParagraph"/>
              <w:numPr>
                <w:ilvl w:val="0"/>
                <w:numId w:val="61"/>
              </w:numPr>
              <w:rPr>
                <w:rFonts w:asciiTheme="minorHAnsi" w:hAnsiTheme="minorHAnsi" w:cstheme="minorHAnsi"/>
                <w:sz w:val="22"/>
              </w:rPr>
            </w:pPr>
          </w:p>
        </w:tc>
        <w:tc>
          <w:tcPr>
            <w:tcW w:w="4217" w:type="pct"/>
          </w:tcPr>
          <w:p w14:paraId="12BF2AEA" w14:textId="3906A2EC" w:rsidR="002D0F96" w:rsidRPr="002D0F96" w:rsidRDefault="002D0F96" w:rsidP="002D0F96">
            <w:pPr>
              <w:spacing w:line="259" w:lineRule="auto"/>
              <w:rPr>
                <w:rFonts w:asciiTheme="minorHAnsi" w:hAnsiTheme="minorHAnsi" w:cstheme="minorHAnsi"/>
                <w:bCs/>
                <w:sz w:val="22"/>
                <w:szCs w:val="22"/>
              </w:rPr>
            </w:pPr>
            <w:r w:rsidRPr="002D0F96">
              <w:rPr>
                <w:rFonts w:asciiTheme="minorHAnsi" w:hAnsiTheme="minorHAnsi" w:cstheme="minorHAnsi"/>
                <w:bCs/>
                <w:sz w:val="22"/>
                <w:szCs w:val="22"/>
              </w:rPr>
              <w:t>Before any site work commences, the principal certifier,</w:t>
            </w:r>
            <w:r w:rsidRPr="002D0F96">
              <w:rPr>
                <w:rFonts w:asciiTheme="minorHAnsi" w:hAnsiTheme="minorHAnsi" w:cstheme="minorHAnsi"/>
                <w:b/>
                <w:bCs/>
                <w:sz w:val="22"/>
                <w:szCs w:val="22"/>
              </w:rPr>
              <w:t xml:space="preserve"> </w:t>
            </w:r>
            <w:r w:rsidRPr="002D0F96">
              <w:rPr>
                <w:rFonts w:asciiTheme="minorHAnsi" w:hAnsiTheme="minorHAnsi" w:cstheme="minorHAnsi"/>
                <w:bCs/>
                <w:sz w:val="22"/>
                <w:szCs w:val="22"/>
              </w:rPr>
              <w:t>must be satisfied the erosion and sediment controls in the erosion and sediment control plan are in place. These controls must remain in place until any bare earth has been restabilised in accordance with the NSW Department of Housing manual ‘Managing Urban Stormwater: Soils and Construction Certificate’ (the Blue Book) (as amended from time to time).</w:t>
            </w:r>
          </w:p>
        </w:tc>
      </w:tr>
      <w:tr w:rsidR="002D0F96" w:rsidRPr="006107A4" w14:paraId="4E4053DE" w14:textId="77777777" w:rsidTr="006D7741">
        <w:trPr>
          <w:trHeight w:val="135"/>
        </w:trPr>
        <w:tc>
          <w:tcPr>
            <w:tcW w:w="783" w:type="pct"/>
            <w:vMerge/>
          </w:tcPr>
          <w:p w14:paraId="3EBCF0B9" w14:textId="77777777" w:rsidR="002D0F96" w:rsidRPr="00D1723A" w:rsidRDefault="002D0F96" w:rsidP="00D1723A">
            <w:pPr>
              <w:pStyle w:val="ListParagraph"/>
              <w:numPr>
                <w:ilvl w:val="0"/>
                <w:numId w:val="61"/>
              </w:numPr>
              <w:rPr>
                <w:rFonts w:asciiTheme="minorHAnsi" w:hAnsiTheme="minorHAnsi" w:cstheme="minorHAnsi"/>
                <w:sz w:val="22"/>
              </w:rPr>
            </w:pPr>
          </w:p>
        </w:tc>
        <w:tc>
          <w:tcPr>
            <w:tcW w:w="4217" w:type="pct"/>
          </w:tcPr>
          <w:p w14:paraId="716BC3B8" w14:textId="68210389" w:rsidR="002D0F96" w:rsidRPr="002D0F96" w:rsidRDefault="002D0F96" w:rsidP="007F0A3A">
            <w:pPr>
              <w:rPr>
                <w:rFonts w:asciiTheme="minorHAnsi" w:hAnsiTheme="minorHAnsi" w:cstheme="minorHAnsi"/>
                <w:b/>
                <w:bCs/>
                <w:sz w:val="22"/>
                <w:szCs w:val="22"/>
              </w:rPr>
            </w:pPr>
            <w:r w:rsidRPr="002D0F96">
              <w:rPr>
                <w:rFonts w:asciiTheme="minorHAnsi" w:hAnsiTheme="minorHAnsi" w:cstheme="minorHAnsi"/>
                <w:b/>
                <w:bCs/>
                <w:sz w:val="22"/>
                <w:szCs w:val="22"/>
              </w:rPr>
              <w:t xml:space="preserve">Condition Reason: </w:t>
            </w:r>
            <w:r w:rsidRPr="002D0F96">
              <w:rPr>
                <w:rFonts w:asciiTheme="minorHAnsi" w:hAnsiTheme="minorHAnsi" w:cstheme="minorHAnsi"/>
                <w:bCs/>
                <w:sz w:val="22"/>
                <w:szCs w:val="22"/>
              </w:rPr>
              <w:t>To ensure sediment laden runoff and site debris do not impact local stormwater systems and waterways.</w:t>
            </w:r>
          </w:p>
        </w:tc>
      </w:tr>
      <w:tr w:rsidR="00723A57" w:rsidRPr="006107A4" w14:paraId="4CB60476" w14:textId="77777777" w:rsidTr="006D7741">
        <w:trPr>
          <w:trHeight w:val="135"/>
        </w:trPr>
        <w:tc>
          <w:tcPr>
            <w:tcW w:w="783" w:type="pct"/>
            <w:vMerge w:val="restart"/>
          </w:tcPr>
          <w:p w14:paraId="4B3608CA" w14:textId="77777777" w:rsidR="00723A57" w:rsidRPr="00D1723A" w:rsidRDefault="00723A57" w:rsidP="00D1723A">
            <w:pPr>
              <w:pStyle w:val="ListParagraph"/>
              <w:numPr>
                <w:ilvl w:val="0"/>
                <w:numId w:val="61"/>
              </w:numPr>
              <w:rPr>
                <w:rFonts w:asciiTheme="minorHAnsi" w:hAnsiTheme="minorHAnsi" w:cstheme="minorHAnsi"/>
                <w:sz w:val="22"/>
              </w:rPr>
            </w:pPr>
          </w:p>
        </w:tc>
        <w:tc>
          <w:tcPr>
            <w:tcW w:w="4217" w:type="pct"/>
          </w:tcPr>
          <w:p w14:paraId="72FC1B73" w14:textId="600313B1" w:rsidR="00723A57" w:rsidRPr="00723A57" w:rsidRDefault="00723A57" w:rsidP="007F0A3A">
            <w:pPr>
              <w:rPr>
                <w:rFonts w:asciiTheme="minorHAnsi" w:hAnsiTheme="minorHAnsi" w:cstheme="minorHAnsi"/>
                <w:b/>
                <w:bCs/>
                <w:sz w:val="22"/>
                <w:szCs w:val="22"/>
              </w:rPr>
            </w:pPr>
            <w:r w:rsidRPr="00723A57">
              <w:rPr>
                <w:rFonts w:asciiTheme="minorHAnsi" w:hAnsiTheme="minorHAnsi" w:cstheme="minorHAnsi"/>
                <w:b/>
                <w:bCs/>
                <w:sz w:val="22"/>
                <w:szCs w:val="22"/>
              </w:rPr>
              <w:t>Notice of Intention to Commence Public Domain Works</w:t>
            </w:r>
          </w:p>
        </w:tc>
      </w:tr>
      <w:tr w:rsidR="00723A57" w:rsidRPr="006107A4" w14:paraId="055A8A4D" w14:textId="77777777" w:rsidTr="006D7741">
        <w:trPr>
          <w:trHeight w:val="135"/>
        </w:trPr>
        <w:tc>
          <w:tcPr>
            <w:tcW w:w="783" w:type="pct"/>
            <w:vMerge/>
          </w:tcPr>
          <w:p w14:paraId="40414903" w14:textId="77777777" w:rsidR="00723A57" w:rsidRPr="00D1723A" w:rsidRDefault="00723A57" w:rsidP="00D1723A">
            <w:pPr>
              <w:pStyle w:val="ListParagraph"/>
              <w:numPr>
                <w:ilvl w:val="0"/>
                <w:numId w:val="61"/>
              </w:numPr>
              <w:rPr>
                <w:rFonts w:asciiTheme="minorHAnsi" w:hAnsiTheme="minorHAnsi" w:cstheme="minorHAnsi"/>
                <w:sz w:val="22"/>
              </w:rPr>
            </w:pPr>
          </w:p>
        </w:tc>
        <w:tc>
          <w:tcPr>
            <w:tcW w:w="4217" w:type="pct"/>
          </w:tcPr>
          <w:p w14:paraId="239AD142" w14:textId="0A3370CA" w:rsidR="00723A57" w:rsidRPr="00723A57" w:rsidRDefault="00723A57" w:rsidP="00723A57">
            <w:pPr>
              <w:spacing w:after="200"/>
              <w:contextualSpacing/>
              <w:rPr>
                <w:rFonts w:asciiTheme="minorHAnsi" w:hAnsiTheme="minorHAnsi" w:cstheme="minorHAnsi"/>
                <w:sz w:val="22"/>
                <w:szCs w:val="22"/>
              </w:rPr>
            </w:pPr>
            <w:r w:rsidRPr="00723A57">
              <w:rPr>
                <w:rFonts w:asciiTheme="minorHAnsi" w:hAnsiTheme="minorHAnsi" w:cstheme="minorHAnsi"/>
                <w:sz w:val="22"/>
                <w:szCs w:val="22"/>
              </w:rPr>
              <w:t>Prior to commencement of the public domain works, a Notice of Intention to Commence Public Domain Works shall be submitted to Council’s City Infrastructure Directorate. This Notice shall include the name of the Contractor who will be responsible for the construction works, and the name of the Supervising Engineer who will be responsible for providing the certifications required at the hold points during construction, and also obtain all Road Activity Permits required for the works.</w:t>
            </w:r>
          </w:p>
        </w:tc>
      </w:tr>
      <w:tr w:rsidR="00723A57" w:rsidRPr="006107A4" w14:paraId="43B490FD" w14:textId="77777777" w:rsidTr="006D7741">
        <w:trPr>
          <w:trHeight w:val="135"/>
        </w:trPr>
        <w:tc>
          <w:tcPr>
            <w:tcW w:w="783" w:type="pct"/>
            <w:vMerge/>
          </w:tcPr>
          <w:p w14:paraId="4548E1C2" w14:textId="77777777" w:rsidR="00723A57" w:rsidRPr="00D1723A" w:rsidRDefault="00723A57" w:rsidP="00D1723A">
            <w:pPr>
              <w:pStyle w:val="ListParagraph"/>
              <w:numPr>
                <w:ilvl w:val="0"/>
                <w:numId w:val="61"/>
              </w:numPr>
              <w:rPr>
                <w:rFonts w:asciiTheme="minorHAnsi" w:hAnsiTheme="minorHAnsi" w:cstheme="minorHAnsi"/>
                <w:sz w:val="22"/>
              </w:rPr>
            </w:pPr>
          </w:p>
        </w:tc>
        <w:tc>
          <w:tcPr>
            <w:tcW w:w="4217" w:type="pct"/>
          </w:tcPr>
          <w:p w14:paraId="18099C0E" w14:textId="11E1B958" w:rsidR="00723A57" w:rsidRPr="00723A57" w:rsidRDefault="00723A57" w:rsidP="00723A57">
            <w:pPr>
              <w:ind w:left="567" w:hanging="567"/>
              <w:rPr>
                <w:rFonts w:asciiTheme="minorHAnsi" w:hAnsiTheme="minorHAnsi" w:cstheme="minorHAnsi"/>
                <w:sz w:val="22"/>
                <w:szCs w:val="22"/>
              </w:rPr>
            </w:pPr>
            <w:r w:rsidRPr="00723A57">
              <w:rPr>
                <w:rFonts w:asciiTheme="minorHAnsi" w:hAnsiTheme="minorHAnsi" w:cstheme="minorHAnsi"/>
                <w:b/>
                <w:bCs/>
                <w:sz w:val="22"/>
                <w:szCs w:val="22"/>
              </w:rPr>
              <w:t>Condition Reason</w:t>
            </w:r>
            <w:r w:rsidRPr="00723A57">
              <w:rPr>
                <w:rFonts w:asciiTheme="minorHAnsi" w:hAnsiTheme="minorHAnsi" w:cstheme="minorHAnsi"/>
                <w:sz w:val="22"/>
                <w:szCs w:val="22"/>
              </w:rPr>
              <w:t>: Ensure compliance and record of works.</w:t>
            </w:r>
          </w:p>
        </w:tc>
      </w:tr>
      <w:tr w:rsidR="00320AA8" w:rsidRPr="006107A4" w14:paraId="3203E96E" w14:textId="77777777" w:rsidTr="006D7741">
        <w:trPr>
          <w:trHeight w:val="135"/>
        </w:trPr>
        <w:tc>
          <w:tcPr>
            <w:tcW w:w="783" w:type="pct"/>
            <w:vMerge w:val="restart"/>
          </w:tcPr>
          <w:p w14:paraId="2193D114"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3EC8A237" w14:textId="3369FFDB" w:rsidR="00320AA8" w:rsidRPr="00320AA8" w:rsidRDefault="00320AA8" w:rsidP="00723A57">
            <w:pPr>
              <w:ind w:left="567" w:hanging="567"/>
              <w:rPr>
                <w:rFonts w:asciiTheme="minorHAnsi" w:hAnsiTheme="minorHAnsi" w:cstheme="minorHAnsi"/>
                <w:b/>
                <w:bCs/>
                <w:sz w:val="22"/>
                <w:szCs w:val="22"/>
              </w:rPr>
            </w:pPr>
            <w:r w:rsidRPr="00320AA8">
              <w:rPr>
                <w:rFonts w:asciiTheme="minorHAnsi" w:hAnsiTheme="minorHAnsi" w:cstheme="minorHAnsi"/>
                <w:b/>
                <w:bCs/>
                <w:sz w:val="22"/>
                <w:szCs w:val="22"/>
              </w:rPr>
              <w:t>Notification of adjoining owners &amp; occupiers</w:t>
            </w:r>
            <w:r w:rsidRPr="00320AA8">
              <w:rPr>
                <w:rFonts w:asciiTheme="minorHAnsi" w:hAnsiTheme="minorHAnsi" w:cstheme="minorHAnsi"/>
                <w:sz w:val="22"/>
                <w:szCs w:val="22"/>
              </w:rPr>
              <w:t xml:space="preserve"> – </w:t>
            </w:r>
            <w:r w:rsidRPr="00320AA8">
              <w:rPr>
                <w:rFonts w:asciiTheme="minorHAnsi" w:hAnsiTheme="minorHAnsi" w:cstheme="minorHAnsi"/>
                <w:b/>
                <w:bCs/>
                <w:sz w:val="22"/>
                <w:szCs w:val="22"/>
              </w:rPr>
              <w:t>public domain works</w:t>
            </w:r>
          </w:p>
        </w:tc>
      </w:tr>
      <w:tr w:rsidR="00320AA8" w:rsidRPr="006107A4" w14:paraId="1297C6E7" w14:textId="77777777" w:rsidTr="006D7741">
        <w:trPr>
          <w:trHeight w:val="135"/>
        </w:trPr>
        <w:tc>
          <w:tcPr>
            <w:tcW w:w="783" w:type="pct"/>
            <w:vMerge/>
          </w:tcPr>
          <w:p w14:paraId="1BDFEDFF"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78B9FFD0" w14:textId="0842A5CC" w:rsidR="00320AA8" w:rsidRPr="00320AA8" w:rsidRDefault="00320AA8" w:rsidP="00320AA8">
            <w:pPr>
              <w:spacing w:after="200"/>
              <w:contextualSpacing/>
              <w:rPr>
                <w:rFonts w:asciiTheme="minorHAnsi" w:hAnsiTheme="minorHAnsi" w:cstheme="minorHAnsi"/>
                <w:sz w:val="22"/>
                <w:szCs w:val="22"/>
              </w:rPr>
            </w:pPr>
            <w:r w:rsidRPr="00320AA8">
              <w:rPr>
                <w:rFonts w:asciiTheme="minorHAnsi" w:hAnsiTheme="minorHAnsi" w:cstheme="minorHAnsi"/>
                <w:sz w:val="22"/>
                <w:szCs w:val="22"/>
              </w:rPr>
              <w:t>The Applicant shall provide the adjoining owners and occupiers written notice of the proposed public domain works a minimum two weeks prior to commencement of construction.  The notice is to include a contact name and number should they have any enquiries in relation to the construction works.  The duration of any interference to neighbouring driveways shall be minimised; and driveways shall be returned to the operational condition as they were prior to the commencement of works, at no cost to the owners.</w:t>
            </w:r>
          </w:p>
        </w:tc>
      </w:tr>
      <w:tr w:rsidR="00320AA8" w:rsidRPr="006107A4" w14:paraId="38468E05" w14:textId="77777777" w:rsidTr="006D7741">
        <w:trPr>
          <w:trHeight w:val="135"/>
        </w:trPr>
        <w:tc>
          <w:tcPr>
            <w:tcW w:w="783" w:type="pct"/>
            <w:vMerge/>
          </w:tcPr>
          <w:p w14:paraId="6A7953EB"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4B954360" w14:textId="4ECA6AE3" w:rsidR="00320AA8" w:rsidRPr="00320AA8" w:rsidRDefault="00320AA8" w:rsidP="00320AA8">
            <w:pPr>
              <w:rPr>
                <w:rFonts w:asciiTheme="minorHAnsi" w:hAnsiTheme="minorHAnsi" w:cstheme="minorHAnsi"/>
                <w:sz w:val="22"/>
                <w:szCs w:val="22"/>
              </w:rPr>
            </w:pPr>
            <w:r w:rsidRPr="00320AA8">
              <w:rPr>
                <w:rFonts w:asciiTheme="minorHAnsi" w:hAnsiTheme="minorHAnsi" w:cstheme="minorHAnsi"/>
                <w:b/>
                <w:bCs/>
                <w:sz w:val="22"/>
                <w:szCs w:val="22"/>
              </w:rPr>
              <w:t>Condition Reason</w:t>
            </w:r>
            <w:r w:rsidRPr="00320AA8">
              <w:rPr>
                <w:rFonts w:asciiTheme="minorHAnsi" w:hAnsiTheme="minorHAnsi" w:cstheme="minorHAnsi"/>
                <w:sz w:val="22"/>
                <w:szCs w:val="22"/>
              </w:rPr>
              <w:t>: Ensure compliance and record of works.</w:t>
            </w:r>
          </w:p>
        </w:tc>
      </w:tr>
      <w:tr w:rsidR="00320AA8" w:rsidRPr="006107A4" w14:paraId="0E34C747" w14:textId="77777777" w:rsidTr="006D7741">
        <w:trPr>
          <w:trHeight w:val="135"/>
        </w:trPr>
        <w:tc>
          <w:tcPr>
            <w:tcW w:w="783" w:type="pct"/>
            <w:vMerge w:val="restart"/>
          </w:tcPr>
          <w:p w14:paraId="40BAF63B"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5F850C46" w14:textId="61DAEF50" w:rsidR="00320AA8" w:rsidRPr="00320AA8" w:rsidRDefault="00320AA8" w:rsidP="00320AA8">
            <w:pPr>
              <w:rPr>
                <w:rFonts w:asciiTheme="minorHAnsi" w:hAnsiTheme="minorHAnsi" w:cstheme="minorHAnsi"/>
                <w:b/>
                <w:bCs/>
                <w:sz w:val="22"/>
                <w:szCs w:val="22"/>
              </w:rPr>
            </w:pPr>
            <w:proofErr w:type="spellStart"/>
            <w:r w:rsidRPr="00320AA8">
              <w:rPr>
                <w:rFonts w:asciiTheme="minorHAnsi" w:hAnsiTheme="minorHAnsi" w:cstheme="minorHAnsi"/>
                <w:b/>
                <w:bCs/>
                <w:sz w:val="22"/>
                <w:szCs w:val="22"/>
              </w:rPr>
              <w:t>Pre-construction</w:t>
            </w:r>
            <w:proofErr w:type="spellEnd"/>
            <w:r w:rsidRPr="00320AA8">
              <w:rPr>
                <w:rFonts w:asciiTheme="minorHAnsi" w:hAnsiTheme="minorHAnsi" w:cstheme="minorHAnsi"/>
                <w:b/>
                <w:bCs/>
                <w:sz w:val="22"/>
                <w:szCs w:val="22"/>
              </w:rPr>
              <w:t xml:space="preserve"> inspection</w:t>
            </w:r>
          </w:p>
        </w:tc>
      </w:tr>
      <w:tr w:rsidR="00320AA8" w:rsidRPr="006107A4" w14:paraId="185A76E9" w14:textId="77777777" w:rsidTr="006D7741">
        <w:trPr>
          <w:trHeight w:val="135"/>
        </w:trPr>
        <w:tc>
          <w:tcPr>
            <w:tcW w:w="783" w:type="pct"/>
            <w:vMerge/>
          </w:tcPr>
          <w:p w14:paraId="37B94A16"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5A5C0C8E" w14:textId="4AE6F9A8" w:rsidR="00320AA8" w:rsidRPr="00320AA8" w:rsidRDefault="00320AA8" w:rsidP="00320AA8">
            <w:pPr>
              <w:spacing w:after="200"/>
              <w:contextualSpacing/>
              <w:rPr>
                <w:rFonts w:asciiTheme="minorHAnsi" w:hAnsiTheme="minorHAnsi" w:cstheme="minorHAnsi"/>
                <w:sz w:val="22"/>
                <w:szCs w:val="22"/>
              </w:rPr>
            </w:pPr>
            <w:r w:rsidRPr="00320AA8">
              <w:rPr>
                <w:rFonts w:asciiTheme="minorHAnsi" w:hAnsiTheme="minorHAnsi" w:cstheme="minorHAnsi"/>
                <w:sz w:val="22"/>
                <w:szCs w:val="22"/>
              </w:rPr>
              <w:t>A joint inspection shall be undertaken with Council’s Engineer from City Infrastructure Directorate prior to commencement of any public domain works. A minimum 48 hours’ notice will be required when booking for the joint inspection.</w:t>
            </w:r>
          </w:p>
        </w:tc>
      </w:tr>
      <w:tr w:rsidR="00320AA8" w:rsidRPr="006107A4" w14:paraId="2F9641ED" w14:textId="77777777" w:rsidTr="006D7741">
        <w:trPr>
          <w:trHeight w:val="135"/>
        </w:trPr>
        <w:tc>
          <w:tcPr>
            <w:tcW w:w="783" w:type="pct"/>
            <w:vMerge/>
          </w:tcPr>
          <w:p w14:paraId="5FD69516"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46225EA9" w14:textId="1F906A15" w:rsidR="00320AA8" w:rsidRPr="00320AA8" w:rsidRDefault="00320AA8" w:rsidP="00320AA8">
            <w:pPr>
              <w:rPr>
                <w:rFonts w:asciiTheme="minorHAnsi" w:hAnsiTheme="minorHAnsi" w:cstheme="minorHAnsi"/>
                <w:sz w:val="22"/>
                <w:szCs w:val="22"/>
              </w:rPr>
            </w:pPr>
            <w:r w:rsidRPr="00320AA8">
              <w:rPr>
                <w:rFonts w:asciiTheme="minorHAnsi" w:hAnsiTheme="minorHAnsi" w:cstheme="minorHAnsi"/>
                <w:b/>
                <w:bCs/>
                <w:sz w:val="22"/>
                <w:szCs w:val="22"/>
              </w:rPr>
              <w:t xml:space="preserve">Condition Reason: </w:t>
            </w:r>
            <w:r w:rsidRPr="00320AA8">
              <w:rPr>
                <w:rFonts w:asciiTheme="minorHAnsi" w:hAnsiTheme="minorHAnsi" w:cstheme="minorHAnsi"/>
                <w:sz w:val="22"/>
                <w:szCs w:val="22"/>
              </w:rPr>
              <w:t>Ensure compliance and communicate Council’s requirements.</w:t>
            </w:r>
          </w:p>
        </w:tc>
      </w:tr>
      <w:tr w:rsidR="00320AA8" w:rsidRPr="006107A4" w14:paraId="4E82B3F5" w14:textId="77777777" w:rsidTr="006D7741">
        <w:trPr>
          <w:trHeight w:val="135"/>
        </w:trPr>
        <w:tc>
          <w:tcPr>
            <w:tcW w:w="783" w:type="pct"/>
            <w:vMerge w:val="restart"/>
          </w:tcPr>
          <w:p w14:paraId="218F2247"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0B22BB93" w14:textId="7A791C02" w:rsidR="00320AA8" w:rsidRPr="00320AA8" w:rsidRDefault="00320AA8" w:rsidP="00320AA8">
            <w:pPr>
              <w:rPr>
                <w:rFonts w:asciiTheme="minorHAnsi" w:hAnsiTheme="minorHAnsi" w:cstheme="minorHAnsi"/>
                <w:b/>
                <w:bCs/>
                <w:sz w:val="22"/>
                <w:szCs w:val="22"/>
              </w:rPr>
            </w:pPr>
            <w:r w:rsidRPr="00320AA8">
              <w:rPr>
                <w:rFonts w:asciiTheme="minorHAnsi" w:hAnsiTheme="minorHAnsi" w:cstheme="minorHAnsi"/>
                <w:b/>
                <w:bCs/>
                <w:sz w:val="22"/>
                <w:szCs w:val="22"/>
              </w:rPr>
              <w:t>Pre-Construction Dilapidation Report</w:t>
            </w:r>
          </w:p>
        </w:tc>
      </w:tr>
      <w:tr w:rsidR="00320AA8" w:rsidRPr="006107A4" w14:paraId="6462C579" w14:textId="77777777" w:rsidTr="006D7741">
        <w:trPr>
          <w:trHeight w:val="135"/>
        </w:trPr>
        <w:tc>
          <w:tcPr>
            <w:tcW w:w="783" w:type="pct"/>
            <w:vMerge/>
          </w:tcPr>
          <w:p w14:paraId="7F7EE833"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6D863CF2" w14:textId="77777777" w:rsidR="00320AA8" w:rsidRPr="00320AA8" w:rsidRDefault="00320AA8" w:rsidP="00320AA8">
            <w:pPr>
              <w:contextualSpacing/>
              <w:rPr>
                <w:rFonts w:asciiTheme="minorHAnsi" w:hAnsiTheme="minorHAnsi" w:cstheme="minorHAnsi"/>
                <w:sz w:val="22"/>
                <w:szCs w:val="22"/>
              </w:rPr>
            </w:pPr>
            <w:r w:rsidRPr="00320AA8">
              <w:rPr>
                <w:rFonts w:asciiTheme="minorHAnsi" w:hAnsiTheme="minorHAnsi" w:cstheme="minorHAnsi"/>
                <w:sz w:val="22"/>
                <w:szCs w:val="22"/>
              </w:rPr>
              <w:t xml:space="preserve">To ensure Council’s infrastructure is adequately protected a </w:t>
            </w:r>
            <w:proofErr w:type="spellStart"/>
            <w:r w:rsidRPr="00320AA8">
              <w:rPr>
                <w:rFonts w:asciiTheme="minorHAnsi" w:hAnsiTheme="minorHAnsi" w:cstheme="minorHAnsi"/>
                <w:sz w:val="22"/>
                <w:szCs w:val="22"/>
              </w:rPr>
              <w:t>pre-construction</w:t>
            </w:r>
            <w:proofErr w:type="spellEnd"/>
            <w:r w:rsidRPr="00320AA8">
              <w:rPr>
                <w:rFonts w:asciiTheme="minorHAnsi" w:hAnsiTheme="minorHAnsi" w:cstheme="minorHAnsi"/>
                <w:sz w:val="22"/>
                <w:szCs w:val="22"/>
              </w:rPr>
              <w:t xml:space="preserve"> dilapidation report on the existing public infrastructure in the vicinity of the proposed development and along the travel routes of all construction vehicles, up to 100m either side of the development site, is to be submitted to Council. The report shall detail, but not be limited to, the location, description and photographic record (in colour) of any observable defects to the following infrastructure where applicable.</w:t>
            </w:r>
          </w:p>
          <w:p w14:paraId="51DCF00C"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Road pavement,</w:t>
            </w:r>
          </w:p>
          <w:p w14:paraId="23F1D800"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Kerb and gutter,</w:t>
            </w:r>
          </w:p>
          <w:p w14:paraId="0FF83119"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Footpath,</w:t>
            </w:r>
          </w:p>
          <w:p w14:paraId="3F804F4B"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Drainage pits,</w:t>
            </w:r>
          </w:p>
          <w:p w14:paraId="386EC777"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Traffic signs, and</w:t>
            </w:r>
          </w:p>
          <w:p w14:paraId="0CE6E432" w14:textId="77777777" w:rsidR="00320AA8" w:rsidRPr="00320AA8" w:rsidRDefault="00320AA8" w:rsidP="002901B0">
            <w:pPr>
              <w:numPr>
                <w:ilvl w:val="2"/>
                <w:numId w:val="45"/>
              </w:numPr>
              <w:ind w:left="1418" w:hanging="567"/>
              <w:contextualSpacing/>
              <w:rPr>
                <w:rFonts w:asciiTheme="minorHAnsi" w:hAnsiTheme="minorHAnsi" w:cstheme="minorHAnsi"/>
                <w:sz w:val="22"/>
                <w:szCs w:val="22"/>
              </w:rPr>
            </w:pPr>
            <w:r w:rsidRPr="00320AA8">
              <w:rPr>
                <w:rFonts w:asciiTheme="minorHAnsi" w:hAnsiTheme="minorHAnsi" w:cstheme="minorHAnsi"/>
                <w:sz w:val="22"/>
                <w:szCs w:val="22"/>
              </w:rPr>
              <w:t>Any other relevant infrastructure.</w:t>
            </w:r>
          </w:p>
          <w:p w14:paraId="1B4EFF1F" w14:textId="77777777" w:rsidR="00320AA8" w:rsidRPr="00320AA8" w:rsidRDefault="00320AA8" w:rsidP="00320AA8">
            <w:pPr>
              <w:rPr>
                <w:rFonts w:asciiTheme="minorHAnsi" w:hAnsiTheme="minorHAnsi" w:cstheme="minorHAnsi"/>
                <w:spacing w:val="-3"/>
                <w:sz w:val="22"/>
                <w:szCs w:val="22"/>
              </w:rPr>
            </w:pPr>
          </w:p>
          <w:p w14:paraId="10CCFBFA" w14:textId="28C1510C" w:rsidR="00320AA8" w:rsidRPr="00320AA8" w:rsidRDefault="00320AA8" w:rsidP="00320AA8">
            <w:pPr>
              <w:rPr>
                <w:rFonts w:asciiTheme="minorHAnsi" w:hAnsiTheme="minorHAnsi" w:cstheme="minorHAnsi"/>
                <w:spacing w:val="-3"/>
                <w:sz w:val="22"/>
                <w:szCs w:val="22"/>
              </w:rPr>
            </w:pPr>
            <w:r w:rsidRPr="00320AA8">
              <w:rPr>
                <w:rFonts w:asciiTheme="minorHAnsi" w:hAnsiTheme="minorHAnsi" w:cstheme="minorHAnsi"/>
                <w:spacing w:val="-3"/>
                <w:sz w:val="22"/>
                <w:szCs w:val="22"/>
              </w:rPr>
              <w:t xml:space="preserve">The report is to be dated and submitted to, and approved by Council’s City Infrastructure Directorate, prior to any work commencing. </w:t>
            </w:r>
          </w:p>
          <w:p w14:paraId="22EB66EF" w14:textId="77777777" w:rsidR="00320AA8" w:rsidRPr="00320AA8" w:rsidRDefault="00320AA8" w:rsidP="00320AA8">
            <w:pPr>
              <w:ind w:left="567"/>
              <w:rPr>
                <w:rFonts w:asciiTheme="minorHAnsi" w:hAnsiTheme="minorHAnsi" w:cstheme="minorHAnsi"/>
                <w:spacing w:val="-3"/>
                <w:sz w:val="22"/>
                <w:szCs w:val="22"/>
              </w:rPr>
            </w:pPr>
          </w:p>
          <w:p w14:paraId="429EE277" w14:textId="409DFFDC" w:rsidR="00320AA8" w:rsidRPr="00320AA8" w:rsidRDefault="00320AA8" w:rsidP="00320AA8">
            <w:pPr>
              <w:rPr>
                <w:rFonts w:asciiTheme="minorHAnsi" w:hAnsiTheme="minorHAnsi" w:cstheme="minorHAnsi"/>
                <w:spacing w:val="-3"/>
                <w:sz w:val="22"/>
                <w:szCs w:val="22"/>
              </w:rPr>
            </w:pPr>
            <w:r w:rsidRPr="00320AA8">
              <w:rPr>
                <w:rFonts w:asciiTheme="minorHAnsi" w:hAnsiTheme="minorHAnsi" w:cstheme="minorHAnsi"/>
                <w:spacing w:val="-3"/>
                <w:sz w:val="22"/>
                <w:szCs w:val="22"/>
              </w:rPr>
              <w:t>All fees and charges associated with the review of this report shall be in accordance with Council’s Schedule of Fees and Charges and shall be paid at the time that the Dilapidation Report is submitted.</w:t>
            </w:r>
          </w:p>
        </w:tc>
      </w:tr>
      <w:tr w:rsidR="00320AA8" w:rsidRPr="006107A4" w14:paraId="0188C73D" w14:textId="77777777" w:rsidTr="006D7741">
        <w:trPr>
          <w:trHeight w:val="135"/>
        </w:trPr>
        <w:tc>
          <w:tcPr>
            <w:tcW w:w="783" w:type="pct"/>
            <w:vMerge/>
          </w:tcPr>
          <w:p w14:paraId="6CB82F37" w14:textId="77777777" w:rsidR="00320AA8" w:rsidRPr="00D1723A" w:rsidRDefault="00320AA8" w:rsidP="00D1723A">
            <w:pPr>
              <w:pStyle w:val="ListParagraph"/>
              <w:numPr>
                <w:ilvl w:val="0"/>
                <w:numId w:val="61"/>
              </w:numPr>
              <w:rPr>
                <w:rFonts w:asciiTheme="minorHAnsi" w:hAnsiTheme="minorHAnsi" w:cstheme="minorHAnsi"/>
                <w:sz w:val="22"/>
                <w:szCs w:val="22"/>
              </w:rPr>
            </w:pPr>
          </w:p>
        </w:tc>
        <w:tc>
          <w:tcPr>
            <w:tcW w:w="4217" w:type="pct"/>
          </w:tcPr>
          <w:p w14:paraId="70F852AE" w14:textId="2E629077" w:rsidR="00320AA8" w:rsidRPr="00320AA8" w:rsidRDefault="00320AA8" w:rsidP="00320AA8">
            <w:pPr>
              <w:rPr>
                <w:rFonts w:asciiTheme="minorHAnsi" w:hAnsiTheme="minorHAnsi" w:cstheme="minorHAnsi"/>
                <w:spacing w:val="-3"/>
                <w:sz w:val="22"/>
                <w:szCs w:val="22"/>
              </w:rPr>
            </w:pPr>
            <w:r w:rsidRPr="00320AA8">
              <w:rPr>
                <w:rFonts w:asciiTheme="minorHAnsi" w:hAnsiTheme="minorHAnsi" w:cstheme="minorHAnsi"/>
                <w:b/>
                <w:bCs/>
                <w:spacing w:val="-3"/>
                <w:sz w:val="22"/>
                <w:szCs w:val="22"/>
              </w:rPr>
              <w:t xml:space="preserve">Condition Reason: </w:t>
            </w:r>
            <w:r w:rsidRPr="00320AA8">
              <w:rPr>
                <w:rFonts w:asciiTheme="minorHAnsi" w:hAnsiTheme="minorHAnsi" w:cstheme="minorHAnsi"/>
                <w:spacing w:val="-3"/>
                <w:sz w:val="22"/>
                <w:szCs w:val="22"/>
              </w:rPr>
              <w:t>Protection of Council’s infrastructure.</w:t>
            </w:r>
          </w:p>
        </w:tc>
      </w:tr>
      <w:tr w:rsidR="004B7831" w:rsidRPr="006107A4" w14:paraId="1144AB07" w14:textId="77777777" w:rsidTr="006D7741">
        <w:trPr>
          <w:trHeight w:val="135"/>
        </w:trPr>
        <w:tc>
          <w:tcPr>
            <w:tcW w:w="783" w:type="pct"/>
            <w:vMerge w:val="restart"/>
          </w:tcPr>
          <w:p w14:paraId="3FEBD32D" w14:textId="77777777" w:rsidR="004B7831" w:rsidRPr="00D1723A" w:rsidRDefault="004B7831" w:rsidP="00D1723A">
            <w:pPr>
              <w:pStyle w:val="ListParagraph"/>
              <w:numPr>
                <w:ilvl w:val="0"/>
                <w:numId w:val="61"/>
              </w:numPr>
              <w:rPr>
                <w:rFonts w:asciiTheme="minorHAnsi" w:hAnsiTheme="minorHAnsi" w:cstheme="minorHAnsi"/>
                <w:sz w:val="22"/>
                <w:szCs w:val="22"/>
              </w:rPr>
            </w:pPr>
          </w:p>
        </w:tc>
        <w:tc>
          <w:tcPr>
            <w:tcW w:w="4217" w:type="pct"/>
          </w:tcPr>
          <w:p w14:paraId="55113C57" w14:textId="647127A4" w:rsidR="004B7831" w:rsidRPr="00320AA8" w:rsidRDefault="004B7831" w:rsidP="00320AA8">
            <w:pPr>
              <w:rPr>
                <w:rFonts w:asciiTheme="minorHAnsi" w:hAnsiTheme="minorHAnsi" w:cstheme="minorHAnsi"/>
                <w:b/>
                <w:bCs/>
                <w:spacing w:val="-3"/>
                <w:sz w:val="22"/>
                <w:szCs w:val="22"/>
              </w:rPr>
            </w:pPr>
            <w:r>
              <w:rPr>
                <w:rFonts w:asciiTheme="minorHAnsi" w:hAnsiTheme="minorHAnsi" w:cstheme="minorHAnsi"/>
                <w:b/>
                <w:bCs/>
                <w:spacing w:val="-3"/>
                <w:sz w:val="22"/>
                <w:szCs w:val="22"/>
              </w:rPr>
              <w:t>Viva Energy Requirements</w:t>
            </w:r>
          </w:p>
        </w:tc>
      </w:tr>
      <w:tr w:rsidR="004B7831" w:rsidRPr="006107A4" w14:paraId="4CB4AE10" w14:textId="77777777" w:rsidTr="006D7741">
        <w:trPr>
          <w:trHeight w:val="135"/>
        </w:trPr>
        <w:tc>
          <w:tcPr>
            <w:tcW w:w="783" w:type="pct"/>
            <w:vMerge/>
          </w:tcPr>
          <w:p w14:paraId="05F53CDE" w14:textId="77777777" w:rsidR="004B7831" w:rsidRPr="00320AA8" w:rsidRDefault="004B7831" w:rsidP="007F0A3A">
            <w:pPr>
              <w:rPr>
                <w:rFonts w:asciiTheme="minorHAnsi" w:hAnsiTheme="minorHAnsi" w:cstheme="minorHAnsi"/>
                <w:sz w:val="22"/>
                <w:szCs w:val="22"/>
              </w:rPr>
            </w:pPr>
          </w:p>
        </w:tc>
        <w:tc>
          <w:tcPr>
            <w:tcW w:w="4217" w:type="pct"/>
          </w:tcPr>
          <w:p w14:paraId="152F330F" w14:textId="77777777" w:rsidR="004B7831" w:rsidRDefault="004B7831" w:rsidP="00320AA8">
            <w:pPr>
              <w:rPr>
                <w:rFonts w:asciiTheme="minorHAnsi" w:hAnsiTheme="minorHAnsi" w:cstheme="minorHAnsi"/>
                <w:spacing w:val="-3"/>
                <w:sz w:val="22"/>
                <w:szCs w:val="22"/>
              </w:rPr>
            </w:pPr>
            <w:r>
              <w:rPr>
                <w:rFonts w:asciiTheme="minorHAnsi" w:hAnsiTheme="minorHAnsi" w:cstheme="minorHAnsi"/>
                <w:spacing w:val="-3"/>
                <w:sz w:val="22"/>
                <w:szCs w:val="22"/>
              </w:rPr>
              <w:t xml:space="preserve">Prior to the commencement of works, the following is to be addressed: </w:t>
            </w:r>
          </w:p>
          <w:p w14:paraId="31B2EE94" w14:textId="77777777" w:rsidR="004B7831" w:rsidRDefault="004B7831" w:rsidP="00320AA8">
            <w:pPr>
              <w:rPr>
                <w:rFonts w:asciiTheme="minorHAnsi" w:hAnsiTheme="minorHAnsi" w:cstheme="minorHAnsi"/>
                <w:spacing w:val="-3"/>
                <w:sz w:val="22"/>
                <w:szCs w:val="22"/>
              </w:rPr>
            </w:pPr>
          </w:p>
          <w:p w14:paraId="453E1A67" w14:textId="6AABE899" w:rsidR="004B7831" w:rsidRPr="004B7831" w:rsidRDefault="004B7831" w:rsidP="002901B0">
            <w:pPr>
              <w:pStyle w:val="ListParagraph"/>
              <w:numPr>
                <w:ilvl w:val="0"/>
                <w:numId w:val="51"/>
              </w:numPr>
              <w:autoSpaceDE w:val="0"/>
              <w:autoSpaceDN w:val="0"/>
              <w:adjustRightInd w:val="0"/>
              <w:rPr>
                <w:rFonts w:asciiTheme="minorHAnsi" w:eastAsiaTheme="minorHAnsi" w:hAnsiTheme="minorHAnsi" w:cstheme="minorHAnsi"/>
                <w:sz w:val="22"/>
                <w:szCs w:val="22"/>
              </w:rPr>
            </w:pPr>
            <w:r w:rsidRPr="004B7831">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A </w:t>
            </w:r>
            <w:r w:rsidRPr="004B7831">
              <w:rPr>
                <w:rFonts w:asciiTheme="minorHAnsi" w:eastAsiaTheme="minorHAnsi" w:hAnsiTheme="minorHAnsi" w:cstheme="minorHAnsi"/>
                <w:sz w:val="22"/>
                <w:szCs w:val="22"/>
              </w:rPr>
              <w:t>Safety Management Study</w:t>
            </w:r>
            <w:r>
              <w:rPr>
                <w:rFonts w:asciiTheme="minorHAnsi" w:eastAsiaTheme="minorHAnsi" w:hAnsiTheme="minorHAnsi" w:cstheme="minorHAnsi"/>
                <w:sz w:val="22"/>
                <w:szCs w:val="22"/>
              </w:rPr>
              <w:t xml:space="preserve"> is to be undertaken</w:t>
            </w:r>
            <w:r w:rsidRPr="004B7831">
              <w:rPr>
                <w:rFonts w:asciiTheme="minorHAnsi" w:eastAsiaTheme="minorHAnsi" w:hAnsiTheme="minorHAnsi" w:cstheme="minorHAnsi"/>
                <w:sz w:val="22"/>
                <w:szCs w:val="22"/>
              </w:rPr>
              <w:t xml:space="preserve"> (to be completed in accordance with AS2885.6 of Australian Standard</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2885 Pipelines – Gas and Liquid Petroleum); and</w:t>
            </w:r>
          </w:p>
          <w:p w14:paraId="7F0FF8D7" w14:textId="5B059C6E" w:rsidR="004B7831" w:rsidRPr="004B7831" w:rsidRDefault="004B7831" w:rsidP="002901B0">
            <w:pPr>
              <w:pStyle w:val="ListParagraph"/>
              <w:numPr>
                <w:ilvl w:val="0"/>
                <w:numId w:val="51"/>
              </w:numPr>
              <w:autoSpaceDE w:val="0"/>
              <w:autoSpaceDN w:val="0"/>
              <w:adjustRightInd w:val="0"/>
              <w:rPr>
                <w:rFonts w:asciiTheme="minorHAnsi" w:eastAsiaTheme="minorHAnsi" w:hAnsiTheme="minorHAnsi" w:cstheme="minorHAnsi"/>
                <w:sz w:val="22"/>
                <w:szCs w:val="22"/>
              </w:rPr>
            </w:pPr>
            <w:r w:rsidRPr="004B7831">
              <w:rPr>
                <w:rFonts w:asciiTheme="minorHAnsi" w:eastAsiaTheme="minorHAnsi" w:hAnsiTheme="minorHAnsi" w:cstheme="minorHAnsi"/>
                <w:sz w:val="22"/>
                <w:szCs w:val="22"/>
              </w:rPr>
              <w:t>The land owner must at no cost to Viva Energy Australia Pty Ltd, carry out the works (whether or not</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within the Pipeline easement) for the development to meet the requirements of the Australian Standard</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AS2885 Pipelines – Gas and Liquid Petroleum and the Safety Management Study.</w:t>
            </w:r>
          </w:p>
          <w:p w14:paraId="2C2CC600" w14:textId="477A9BD4" w:rsidR="004B7831" w:rsidRPr="004B7831" w:rsidRDefault="004B7831" w:rsidP="002901B0">
            <w:pPr>
              <w:pStyle w:val="ListParagraph"/>
              <w:numPr>
                <w:ilvl w:val="0"/>
                <w:numId w:val="51"/>
              </w:numPr>
              <w:rPr>
                <w:rFonts w:asciiTheme="minorHAnsi" w:hAnsiTheme="minorHAnsi" w:cstheme="minorHAnsi"/>
                <w:spacing w:val="-3"/>
                <w:sz w:val="22"/>
                <w:szCs w:val="22"/>
              </w:rPr>
            </w:pPr>
            <w:r w:rsidRPr="004B7831">
              <w:rPr>
                <w:rFonts w:asciiTheme="minorHAnsi" w:eastAsiaTheme="minorHAnsi" w:hAnsiTheme="minorHAnsi" w:cstheme="minorHAnsi"/>
                <w:sz w:val="22"/>
                <w:szCs w:val="22"/>
              </w:rPr>
              <w:t>Signing Recoverable works agreement and providing insurances</w:t>
            </w:r>
            <w:r>
              <w:rPr>
                <w:rFonts w:asciiTheme="minorHAnsi" w:eastAsiaTheme="minorHAnsi" w:hAnsiTheme="minorHAnsi" w:cstheme="minorHAnsi"/>
                <w:sz w:val="22"/>
                <w:szCs w:val="22"/>
              </w:rPr>
              <w:t xml:space="preserve"> with details provided to Viva Energy.</w:t>
            </w:r>
          </w:p>
        </w:tc>
      </w:tr>
      <w:tr w:rsidR="004B7831" w:rsidRPr="006107A4" w14:paraId="4532F34F" w14:textId="77777777" w:rsidTr="006D7741">
        <w:trPr>
          <w:trHeight w:val="135"/>
        </w:trPr>
        <w:tc>
          <w:tcPr>
            <w:tcW w:w="783" w:type="pct"/>
            <w:vMerge/>
          </w:tcPr>
          <w:p w14:paraId="6D7E550C" w14:textId="77777777" w:rsidR="004B7831" w:rsidRPr="00320AA8" w:rsidRDefault="004B7831" w:rsidP="007F0A3A">
            <w:pPr>
              <w:rPr>
                <w:rFonts w:asciiTheme="minorHAnsi" w:hAnsiTheme="minorHAnsi" w:cstheme="minorHAnsi"/>
                <w:sz w:val="22"/>
                <w:szCs w:val="22"/>
              </w:rPr>
            </w:pPr>
          </w:p>
        </w:tc>
        <w:tc>
          <w:tcPr>
            <w:tcW w:w="4217" w:type="pct"/>
          </w:tcPr>
          <w:p w14:paraId="22918F4B" w14:textId="32BD248F" w:rsidR="004B7831" w:rsidRPr="004B7831" w:rsidRDefault="004B7831" w:rsidP="00320AA8">
            <w:pPr>
              <w:rPr>
                <w:rFonts w:asciiTheme="minorHAnsi" w:hAnsiTheme="minorHAnsi" w:cstheme="minorHAnsi"/>
                <w:spacing w:val="-3"/>
                <w:sz w:val="22"/>
                <w:szCs w:val="22"/>
              </w:rPr>
            </w:pPr>
            <w:r>
              <w:rPr>
                <w:rFonts w:asciiTheme="minorHAnsi" w:hAnsiTheme="minorHAnsi" w:cstheme="minorHAnsi"/>
                <w:b/>
                <w:bCs/>
                <w:spacing w:val="-3"/>
                <w:sz w:val="22"/>
                <w:szCs w:val="22"/>
              </w:rPr>
              <w:t xml:space="preserve">Condition Reason: </w:t>
            </w:r>
            <w:r>
              <w:rPr>
                <w:rFonts w:asciiTheme="minorHAnsi" w:hAnsiTheme="minorHAnsi" w:cstheme="minorHAnsi"/>
                <w:spacing w:val="-3"/>
                <w:sz w:val="22"/>
                <w:szCs w:val="22"/>
              </w:rPr>
              <w:t xml:space="preserve">To reflect the Viva Energy requirements. </w:t>
            </w:r>
          </w:p>
        </w:tc>
      </w:tr>
    </w:tbl>
    <w:p w14:paraId="4ECB18FB" w14:textId="77777777"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bCs/>
          <w:sz w:val="28"/>
          <w:szCs w:val="28"/>
        </w:rPr>
      </w:pPr>
    </w:p>
    <w:p w14:paraId="58FCAB2C" w14:textId="001C323A" w:rsidR="00BA75CD" w:rsidRPr="00E02247" w:rsidRDefault="00BA75CD" w:rsidP="00E02247">
      <w:pPr>
        <w:keepNext/>
        <w:keepLines/>
        <w:spacing w:before="40" w:line="259" w:lineRule="auto"/>
        <w:ind w:left="360"/>
        <w:jc w:val="center"/>
        <w:outlineLvl w:val="1"/>
        <w:rPr>
          <w:rFonts w:asciiTheme="minorHAnsi" w:eastAsiaTheme="majorEastAsia" w:hAnsiTheme="minorHAnsi" w:cstheme="minorHAnsi"/>
          <w:b/>
          <w:bCs/>
          <w:sz w:val="28"/>
          <w:szCs w:val="28"/>
        </w:rPr>
      </w:pPr>
      <w:r w:rsidRPr="00BA75CD">
        <w:rPr>
          <w:rFonts w:asciiTheme="minorHAnsi" w:eastAsiaTheme="majorEastAsia" w:hAnsiTheme="minorHAnsi" w:cstheme="minorHAnsi"/>
          <w:b/>
          <w:bCs/>
          <w:sz w:val="28"/>
          <w:szCs w:val="28"/>
        </w:rPr>
        <w:t>DURING BUILDING WORK</w:t>
      </w:r>
    </w:p>
    <w:tbl>
      <w:tblPr>
        <w:tblStyle w:val="TableGrid11"/>
        <w:tblW w:w="5000" w:type="pct"/>
        <w:tblLayout w:type="fixed"/>
        <w:tblLook w:val="04A0" w:firstRow="1" w:lastRow="0" w:firstColumn="1" w:lastColumn="0" w:noHBand="0" w:noVBand="1"/>
      </w:tblPr>
      <w:tblGrid>
        <w:gridCol w:w="1509"/>
        <w:gridCol w:w="8124"/>
      </w:tblGrid>
      <w:tr w:rsidR="00BA75CD" w:rsidRPr="00BA75CD" w14:paraId="115B5AE7" w14:textId="77777777" w:rsidTr="007F0A3A">
        <w:trPr>
          <w:tblHeader/>
        </w:trPr>
        <w:tc>
          <w:tcPr>
            <w:tcW w:w="783" w:type="pct"/>
            <w:tcBorders>
              <w:top w:val="single" w:sz="18" w:space="0" w:color="auto"/>
              <w:left w:val="single" w:sz="4" w:space="0" w:color="auto"/>
              <w:bottom w:val="single" w:sz="18" w:space="0" w:color="auto"/>
            </w:tcBorders>
          </w:tcPr>
          <w:p w14:paraId="703FAE0B" w14:textId="77777777" w:rsidR="00BA75CD" w:rsidRPr="00BA75CD" w:rsidRDefault="00BA75CD" w:rsidP="00BA75CD">
            <w:pPr>
              <w:ind w:left="360"/>
              <w:jc w:val="center"/>
              <w:rPr>
                <w:rFonts w:asciiTheme="minorHAnsi" w:eastAsiaTheme="minorHAnsi" w:hAnsiTheme="minorHAnsi" w:cstheme="minorHAnsi"/>
                <w:b/>
                <w:sz w:val="22"/>
                <w:szCs w:val="22"/>
              </w:rPr>
            </w:pPr>
          </w:p>
        </w:tc>
        <w:tc>
          <w:tcPr>
            <w:tcW w:w="4217" w:type="pct"/>
            <w:tcBorders>
              <w:top w:val="single" w:sz="18" w:space="0" w:color="auto"/>
              <w:bottom w:val="single" w:sz="18" w:space="0" w:color="auto"/>
              <w:right w:val="nil"/>
            </w:tcBorders>
          </w:tcPr>
          <w:p w14:paraId="5604CDE3"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FA31C1" w:rsidRPr="00BA75CD" w14:paraId="44C3E9EE" w14:textId="77777777" w:rsidTr="007F6D6A">
        <w:trPr>
          <w:trHeight w:val="90"/>
        </w:trPr>
        <w:tc>
          <w:tcPr>
            <w:tcW w:w="783" w:type="pct"/>
            <w:vMerge w:val="restart"/>
            <w:tcBorders>
              <w:top w:val="single" w:sz="2" w:space="0" w:color="auto"/>
              <w:left w:val="single" w:sz="2" w:space="0" w:color="auto"/>
              <w:right w:val="single" w:sz="2" w:space="0" w:color="auto"/>
            </w:tcBorders>
          </w:tcPr>
          <w:p w14:paraId="78BB16CC" w14:textId="1761BAAF" w:rsidR="00FA31C1" w:rsidRPr="00D1723A" w:rsidRDefault="00FA31C1" w:rsidP="00D1723A">
            <w:pPr>
              <w:pStyle w:val="ListParagraph"/>
              <w:numPr>
                <w:ilvl w:val="0"/>
                <w:numId w:val="61"/>
              </w:numPr>
              <w:rPr>
                <w:rFonts w:asciiTheme="minorHAnsi" w:eastAsiaTheme="minorHAnsi" w:hAnsiTheme="minorHAnsi" w:cstheme="minorHAnsi"/>
                <w:b/>
                <w:bCs/>
                <w:sz w:val="22"/>
                <w:szCs w:val="22"/>
              </w:rPr>
            </w:pPr>
          </w:p>
        </w:tc>
        <w:tc>
          <w:tcPr>
            <w:tcW w:w="4217" w:type="pct"/>
          </w:tcPr>
          <w:p w14:paraId="3C6689DE" w14:textId="3F42A27F" w:rsidR="00FA31C1" w:rsidRPr="00BA75CD" w:rsidRDefault="00FA31C1" w:rsidP="00FA31C1">
            <w:pPr>
              <w:rPr>
                <w:rFonts w:asciiTheme="minorHAnsi" w:eastAsiaTheme="minorHAnsi" w:hAnsiTheme="minorHAnsi" w:cstheme="minorHAnsi"/>
                <w:b/>
                <w:bCs/>
                <w:sz w:val="22"/>
                <w:szCs w:val="22"/>
              </w:rPr>
            </w:pPr>
            <w:r w:rsidRPr="00FA31C1">
              <w:rPr>
                <w:rFonts w:asciiTheme="minorHAnsi" w:hAnsiTheme="minorHAnsi" w:cstheme="minorHAnsi"/>
                <w:b/>
                <w:bCs/>
                <w:sz w:val="22"/>
                <w:szCs w:val="22"/>
              </w:rPr>
              <w:t>Hours of work</w:t>
            </w:r>
          </w:p>
        </w:tc>
      </w:tr>
      <w:tr w:rsidR="00FA31C1" w:rsidRPr="00BA75CD" w14:paraId="34F0AC7C" w14:textId="77777777" w:rsidTr="007F6D6A">
        <w:trPr>
          <w:trHeight w:val="90"/>
        </w:trPr>
        <w:tc>
          <w:tcPr>
            <w:tcW w:w="783" w:type="pct"/>
            <w:vMerge/>
            <w:tcBorders>
              <w:left w:val="single" w:sz="2" w:space="0" w:color="auto"/>
              <w:right w:val="single" w:sz="2" w:space="0" w:color="auto"/>
            </w:tcBorders>
          </w:tcPr>
          <w:p w14:paraId="2AF238F6" w14:textId="77777777" w:rsidR="00FA31C1" w:rsidRPr="00D1723A" w:rsidRDefault="00FA31C1"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7A60BF45" w14:textId="77777777" w:rsidR="00FA31C1" w:rsidRPr="00FA31C1" w:rsidRDefault="00FA31C1" w:rsidP="00FA31C1">
            <w:pPr>
              <w:pStyle w:val="ConditionText"/>
              <w:rPr>
                <w:rFonts w:cstheme="minorHAnsi"/>
              </w:rPr>
            </w:pPr>
            <w:r w:rsidRPr="00FA31C1">
              <w:rPr>
                <w:rFonts w:cstheme="minorHAnsi"/>
              </w:rPr>
              <w:t>Site work must only be carried out between the following times:</w:t>
            </w:r>
          </w:p>
          <w:p w14:paraId="6C96B1CD" w14:textId="77777777" w:rsidR="00FA31C1" w:rsidRPr="00FA31C1" w:rsidRDefault="00FA31C1" w:rsidP="002901B0">
            <w:pPr>
              <w:pStyle w:val="ConditionText"/>
              <w:numPr>
                <w:ilvl w:val="0"/>
                <w:numId w:val="28"/>
              </w:numPr>
              <w:rPr>
                <w:rFonts w:cstheme="minorHAnsi"/>
              </w:rPr>
            </w:pPr>
            <w:r w:rsidRPr="00FA31C1">
              <w:rPr>
                <w:rFonts w:cstheme="minorHAnsi"/>
              </w:rPr>
              <w:t xml:space="preserve">Monday to Friday - 7.00am and 7.00pm (other than public holidays) </w:t>
            </w:r>
          </w:p>
          <w:p w14:paraId="6C2FE980" w14:textId="77777777" w:rsidR="00FA31C1" w:rsidRPr="00FA31C1" w:rsidRDefault="00FA31C1" w:rsidP="002901B0">
            <w:pPr>
              <w:pStyle w:val="ConditionText"/>
              <w:numPr>
                <w:ilvl w:val="0"/>
                <w:numId w:val="28"/>
              </w:numPr>
              <w:rPr>
                <w:rFonts w:cstheme="minorHAnsi"/>
              </w:rPr>
            </w:pPr>
            <w:r w:rsidRPr="00FA31C1">
              <w:rPr>
                <w:rFonts w:cstheme="minorHAnsi"/>
              </w:rPr>
              <w:t>Saturday - 8.00am and 4.00pm</w:t>
            </w:r>
          </w:p>
          <w:p w14:paraId="2F64467B" w14:textId="051DC03A" w:rsidR="00FA31C1" w:rsidRPr="00BA75CD" w:rsidRDefault="00FA31C1" w:rsidP="00FA31C1">
            <w:pPr>
              <w:rPr>
                <w:rFonts w:asciiTheme="minorHAnsi" w:eastAsiaTheme="minorHAnsi" w:hAnsiTheme="minorHAnsi" w:cstheme="minorHAnsi"/>
                <w:sz w:val="22"/>
                <w:szCs w:val="22"/>
              </w:rPr>
            </w:pPr>
            <w:r w:rsidRPr="00FA31C1">
              <w:rPr>
                <w:rFonts w:asciiTheme="minorHAnsi" w:hAnsiTheme="minorHAnsi" w:cstheme="minorHAnsi"/>
                <w:sz w:val="22"/>
                <w:szCs w:val="22"/>
              </w:rPr>
              <w:t>Site work is not to be carried out outside of these times except where there is an emergency, or for urgent work directed by a police officer or a public authority.</w:t>
            </w:r>
          </w:p>
        </w:tc>
      </w:tr>
      <w:tr w:rsidR="00FA31C1" w:rsidRPr="00BA75CD" w14:paraId="6BF9810B" w14:textId="77777777" w:rsidTr="007F6D6A">
        <w:trPr>
          <w:trHeight w:val="90"/>
        </w:trPr>
        <w:tc>
          <w:tcPr>
            <w:tcW w:w="783" w:type="pct"/>
            <w:vMerge/>
            <w:tcBorders>
              <w:left w:val="single" w:sz="2" w:space="0" w:color="auto"/>
              <w:bottom w:val="single" w:sz="2" w:space="0" w:color="auto"/>
              <w:right w:val="single" w:sz="2" w:space="0" w:color="auto"/>
            </w:tcBorders>
          </w:tcPr>
          <w:p w14:paraId="1015D5AF" w14:textId="77777777" w:rsidR="00FA31C1" w:rsidRPr="00D1723A" w:rsidRDefault="00FA31C1"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30B35CBD" w14:textId="616413C3" w:rsidR="00FA31C1" w:rsidRPr="00BA75CD" w:rsidRDefault="00FA31C1" w:rsidP="00FA31C1">
            <w:pPr>
              <w:rPr>
                <w:rFonts w:asciiTheme="minorHAnsi" w:eastAsiaTheme="minorHAnsi" w:hAnsiTheme="minorHAnsi" w:cstheme="minorHAnsi"/>
                <w:sz w:val="22"/>
                <w:szCs w:val="22"/>
              </w:rPr>
            </w:pPr>
            <w:r w:rsidRPr="00FA31C1">
              <w:rPr>
                <w:rFonts w:asciiTheme="minorHAnsi" w:hAnsiTheme="minorHAnsi" w:cstheme="minorHAnsi"/>
                <w:b/>
                <w:sz w:val="22"/>
                <w:szCs w:val="22"/>
              </w:rPr>
              <w:t>Condition Reason</w:t>
            </w:r>
            <w:r w:rsidRPr="00FA31C1">
              <w:rPr>
                <w:rFonts w:asciiTheme="minorHAnsi" w:hAnsiTheme="minorHAnsi" w:cstheme="minorHAnsi"/>
                <w:bCs/>
                <w:sz w:val="22"/>
                <w:szCs w:val="22"/>
              </w:rPr>
              <w:t xml:space="preserve">:  </w:t>
            </w:r>
            <w:r w:rsidRPr="00FA31C1">
              <w:rPr>
                <w:rFonts w:asciiTheme="minorHAnsi" w:hAnsiTheme="minorHAnsi" w:cstheme="minorHAnsi"/>
                <w:sz w:val="22"/>
                <w:szCs w:val="22"/>
              </w:rPr>
              <w:t>To protect the amenity of the surrounding area</w:t>
            </w:r>
          </w:p>
        </w:tc>
      </w:tr>
      <w:tr w:rsidR="00FA31C1" w:rsidRPr="00BA75CD" w14:paraId="1A660682" w14:textId="77777777" w:rsidTr="00B2393F">
        <w:trPr>
          <w:trHeight w:val="90"/>
        </w:trPr>
        <w:tc>
          <w:tcPr>
            <w:tcW w:w="783" w:type="pct"/>
            <w:vMerge w:val="restart"/>
            <w:tcBorders>
              <w:top w:val="single" w:sz="2" w:space="0" w:color="auto"/>
              <w:left w:val="single" w:sz="2" w:space="0" w:color="auto"/>
              <w:right w:val="single" w:sz="2" w:space="0" w:color="auto"/>
            </w:tcBorders>
          </w:tcPr>
          <w:p w14:paraId="5DD880A6" w14:textId="1B437D08" w:rsidR="00FA31C1" w:rsidRPr="00D1723A" w:rsidRDefault="00FA31C1" w:rsidP="00D1723A">
            <w:pPr>
              <w:pStyle w:val="ListParagraph"/>
              <w:numPr>
                <w:ilvl w:val="0"/>
                <w:numId w:val="61"/>
              </w:numPr>
              <w:rPr>
                <w:rFonts w:asciiTheme="minorHAnsi" w:eastAsiaTheme="minorHAnsi" w:hAnsiTheme="minorHAnsi" w:cstheme="minorBidi"/>
                <w:sz w:val="22"/>
                <w:szCs w:val="22"/>
              </w:rPr>
            </w:pPr>
          </w:p>
        </w:tc>
        <w:tc>
          <w:tcPr>
            <w:tcW w:w="4217" w:type="pct"/>
          </w:tcPr>
          <w:p w14:paraId="55CC51AC" w14:textId="539700C0" w:rsidR="00FA31C1" w:rsidRPr="00BA75CD" w:rsidRDefault="00FA31C1" w:rsidP="00FA31C1">
            <w:pPr>
              <w:rPr>
                <w:rFonts w:asciiTheme="minorHAnsi" w:eastAsiaTheme="minorHAnsi" w:hAnsiTheme="minorHAnsi" w:cstheme="minorHAnsi"/>
                <w:b/>
                <w:bCs/>
                <w:sz w:val="22"/>
                <w:szCs w:val="22"/>
              </w:rPr>
            </w:pPr>
            <w:r w:rsidRPr="00FA31C1">
              <w:rPr>
                <w:rFonts w:asciiTheme="minorHAnsi" w:hAnsiTheme="minorHAnsi" w:cstheme="minorHAnsi"/>
                <w:b/>
                <w:bCs/>
                <w:sz w:val="22"/>
                <w:szCs w:val="22"/>
              </w:rPr>
              <w:t>Implementation of the site management plans</w:t>
            </w:r>
          </w:p>
        </w:tc>
      </w:tr>
      <w:tr w:rsidR="00FA31C1" w:rsidRPr="00BA75CD" w14:paraId="7DB505E1" w14:textId="77777777" w:rsidTr="00B2393F">
        <w:trPr>
          <w:trHeight w:val="90"/>
        </w:trPr>
        <w:tc>
          <w:tcPr>
            <w:tcW w:w="783" w:type="pct"/>
            <w:vMerge/>
            <w:tcBorders>
              <w:left w:val="single" w:sz="2" w:space="0" w:color="auto"/>
              <w:right w:val="single" w:sz="2" w:space="0" w:color="auto"/>
            </w:tcBorders>
          </w:tcPr>
          <w:p w14:paraId="57146697" w14:textId="77777777" w:rsidR="00FA31C1" w:rsidRPr="00D1723A" w:rsidRDefault="00FA31C1"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6304BAF0" w14:textId="77777777" w:rsidR="00FA31C1" w:rsidRPr="00FA31C1" w:rsidRDefault="00FA31C1" w:rsidP="00FA31C1">
            <w:pPr>
              <w:pStyle w:val="ConditionText"/>
              <w:rPr>
                <w:rFonts w:cstheme="minorHAnsi"/>
              </w:rPr>
            </w:pPr>
            <w:r w:rsidRPr="00FA31C1">
              <w:rPr>
                <w:rFonts w:cstheme="minorHAnsi"/>
              </w:rPr>
              <w:t>While site work is being carried out:</w:t>
            </w:r>
          </w:p>
          <w:p w14:paraId="47846653" w14:textId="77777777" w:rsidR="00FA31C1" w:rsidRPr="00FA31C1" w:rsidRDefault="00FA31C1" w:rsidP="00FA31C1">
            <w:pPr>
              <w:pStyle w:val="ConditionText"/>
              <w:rPr>
                <w:rFonts w:cstheme="minorHAnsi"/>
              </w:rPr>
            </w:pPr>
            <w:r w:rsidRPr="00FA31C1">
              <w:rPr>
                <w:rFonts w:cstheme="minorHAnsi"/>
              </w:rPr>
              <w:t>the measures required by the construction site management plan and the erosion and sediment control plan (plans) must be implemented at all times, and</w:t>
            </w:r>
          </w:p>
          <w:p w14:paraId="47DCD3C5" w14:textId="3D564F86" w:rsidR="00FA31C1" w:rsidRPr="00BA75CD" w:rsidRDefault="00FA31C1" w:rsidP="00FA31C1">
            <w:pPr>
              <w:rPr>
                <w:rFonts w:asciiTheme="minorHAnsi" w:eastAsiaTheme="minorHAnsi" w:hAnsiTheme="minorHAnsi" w:cstheme="minorHAnsi"/>
                <w:sz w:val="22"/>
                <w:szCs w:val="22"/>
              </w:rPr>
            </w:pPr>
            <w:r w:rsidRPr="00FA31C1">
              <w:rPr>
                <w:rFonts w:asciiTheme="minorHAnsi" w:hAnsiTheme="minorHAnsi" w:cstheme="minorHAnsi"/>
                <w:sz w:val="22"/>
                <w:szCs w:val="22"/>
              </w:rPr>
              <w:t>a copy of these plans must be kept on site at all times and made available to council officers upon request</w:t>
            </w:r>
          </w:p>
        </w:tc>
      </w:tr>
      <w:tr w:rsidR="00FA31C1" w:rsidRPr="00BA75CD" w14:paraId="485C4A15" w14:textId="77777777" w:rsidTr="00B2393F">
        <w:trPr>
          <w:trHeight w:val="90"/>
        </w:trPr>
        <w:tc>
          <w:tcPr>
            <w:tcW w:w="783" w:type="pct"/>
            <w:vMerge/>
            <w:tcBorders>
              <w:left w:val="single" w:sz="2" w:space="0" w:color="auto"/>
              <w:bottom w:val="single" w:sz="2" w:space="0" w:color="auto"/>
              <w:right w:val="single" w:sz="2" w:space="0" w:color="auto"/>
            </w:tcBorders>
          </w:tcPr>
          <w:p w14:paraId="24AF765C" w14:textId="77777777" w:rsidR="00FA31C1" w:rsidRPr="00D1723A" w:rsidRDefault="00FA31C1"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7A5C775E" w14:textId="40670FD8" w:rsidR="00FA31C1" w:rsidRPr="00BA75CD" w:rsidRDefault="00FA31C1" w:rsidP="00FA31C1">
            <w:pPr>
              <w:rPr>
                <w:rFonts w:asciiTheme="minorHAnsi" w:eastAsiaTheme="minorHAnsi" w:hAnsiTheme="minorHAnsi" w:cstheme="minorHAnsi"/>
                <w:sz w:val="22"/>
                <w:szCs w:val="22"/>
              </w:rPr>
            </w:pPr>
            <w:r w:rsidRPr="00FA31C1">
              <w:rPr>
                <w:rFonts w:asciiTheme="minorHAnsi" w:hAnsiTheme="minorHAnsi" w:cstheme="minorHAnsi"/>
                <w:b/>
                <w:sz w:val="22"/>
                <w:szCs w:val="22"/>
              </w:rPr>
              <w:t>Condition Reason</w:t>
            </w:r>
            <w:r w:rsidRPr="00FA31C1">
              <w:rPr>
                <w:rFonts w:asciiTheme="minorHAnsi" w:hAnsiTheme="minorHAnsi" w:cstheme="minorHAnsi"/>
                <w:bCs/>
                <w:sz w:val="22"/>
                <w:szCs w:val="22"/>
              </w:rPr>
              <w:t xml:space="preserve">: </w:t>
            </w:r>
            <w:r w:rsidRPr="00FA31C1">
              <w:rPr>
                <w:rFonts w:asciiTheme="minorHAnsi" w:hAnsiTheme="minorHAnsi" w:cstheme="minorHAnsi"/>
                <w:sz w:val="22"/>
                <w:szCs w:val="22"/>
              </w:rPr>
              <w:t xml:space="preserve"> To ensure site management measures are implemented during the carrying out of site work</w:t>
            </w:r>
            <w:r>
              <w:rPr>
                <w:rFonts w:asciiTheme="minorHAnsi" w:hAnsiTheme="minorHAnsi" w:cstheme="minorHAnsi"/>
                <w:sz w:val="22"/>
                <w:szCs w:val="22"/>
              </w:rPr>
              <w:t>.</w:t>
            </w:r>
          </w:p>
        </w:tc>
      </w:tr>
      <w:tr w:rsidR="00FA31C1" w:rsidRPr="00C302EB" w14:paraId="259C955E" w14:textId="77777777" w:rsidTr="00FA31C1">
        <w:trPr>
          <w:trHeight w:val="135"/>
        </w:trPr>
        <w:tc>
          <w:tcPr>
            <w:tcW w:w="783" w:type="pct"/>
            <w:vMerge w:val="restart"/>
          </w:tcPr>
          <w:p w14:paraId="29E4C55B" w14:textId="108B09B4" w:rsidR="00FA31C1" w:rsidRPr="00C302EB" w:rsidRDefault="00FA31C1" w:rsidP="00D1723A">
            <w:pPr>
              <w:pStyle w:val="ConditionText"/>
              <w:numPr>
                <w:ilvl w:val="0"/>
                <w:numId w:val="61"/>
              </w:numPr>
            </w:pPr>
          </w:p>
        </w:tc>
        <w:tc>
          <w:tcPr>
            <w:tcW w:w="4217" w:type="pct"/>
          </w:tcPr>
          <w:p w14:paraId="487402CF" w14:textId="77777777" w:rsidR="00FA31C1" w:rsidRPr="00C302EB" w:rsidRDefault="00FA31C1" w:rsidP="007F0A3A">
            <w:pPr>
              <w:pStyle w:val="ConditionHeading"/>
            </w:pPr>
            <w:r w:rsidRPr="00C302EB">
              <w:t xml:space="preserve">Noise and Vibration requirements  </w:t>
            </w:r>
          </w:p>
        </w:tc>
      </w:tr>
      <w:tr w:rsidR="00FA31C1" w:rsidRPr="00C302EB" w14:paraId="636EAEDC" w14:textId="77777777" w:rsidTr="00FA31C1">
        <w:trPr>
          <w:trHeight w:val="60"/>
        </w:trPr>
        <w:tc>
          <w:tcPr>
            <w:tcW w:w="783" w:type="pct"/>
            <w:vMerge/>
          </w:tcPr>
          <w:p w14:paraId="031B0CA5" w14:textId="77777777" w:rsidR="00FA31C1" w:rsidRPr="00C302EB" w:rsidRDefault="00FA31C1" w:rsidP="00D1723A">
            <w:pPr>
              <w:pStyle w:val="ConditionText"/>
              <w:numPr>
                <w:ilvl w:val="0"/>
                <w:numId w:val="61"/>
              </w:numPr>
            </w:pPr>
          </w:p>
        </w:tc>
        <w:tc>
          <w:tcPr>
            <w:tcW w:w="4217" w:type="pct"/>
          </w:tcPr>
          <w:p w14:paraId="3FC0D315" w14:textId="41000B7E" w:rsidR="00FA31C1" w:rsidRPr="00C302EB" w:rsidRDefault="00FA31C1" w:rsidP="007F0A3A">
            <w:pPr>
              <w:pStyle w:val="ConditionText"/>
            </w:pPr>
            <w:r w:rsidRPr="00C302EB">
              <w:t xml:space="preserve">While site work is being carried out, noise generated from the site must not exceed an </w:t>
            </w:r>
            <w:proofErr w:type="spellStart"/>
            <w:r w:rsidRPr="00C302EB">
              <w:t>LAeq</w:t>
            </w:r>
            <w:proofErr w:type="spellEnd"/>
            <w:r w:rsidRPr="00C302EB">
              <w:t xml:space="preserve"> (15 min) of 5db(A) above background noise, when measured at a lot boundary of the site</w:t>
            </w:r>
            <w:r>
              <w:t>.</w:t>
            </w:r>
          </w:p>
        </w:tc>
      </w:tr>
      <w:tr w:rsidR="00FA31C1" w:rsidRPr="00C302EB" w14:paraId="3E204F16" w14:textId="77777777" w:rsidTr="00FA31C1">
        <w:trPr>
          <w:trHeight w:val="135"/>
        </w:trPr>
        <w:tc>
          <w:tcPr>
            <w:tcW w:w="783" w:type="pct"/>
            <w:vMerge/>
          </w:tcPr>
          <w:p w14:paraId="283723C9" w14:textId="77777777" w:rsidR="00FA31C1" w:rsidRPr="00C302EB" w:rsidRDefault="00FA31C1" w:rsidP="00D1723A">
            <w:pPr>
              <w:pStyle w:val="ConditionText"/>
              <w:numPr>
                <w:ilvl w:val="0"/>
                <w:numId w:val="61"/>
              </w:numPr>
            </w:pPr>
          </w:p>
        </w:tc>
        <w:tc>
          <w:tcPr>
            <w:tcW w:w="4217" w:type="pct"/>
          </w:tcPr>
          <w:p w14:paraId="6664A524" w14:textId="77777777" w:rsidR="00FA31C1" w:rsidRPr="00C302EB" w:rsidRDefault="00FA31C1" w:rsidP="007F0A3A">
            <w:pPr>
              <w:pStyle w:val="ConditionText"/>
              <w:rPr>
                <w:bCs/>
              </w:rPr>
            </w:pPr>
            <w:r w:rsidRPr="004C7B81">
              <w:rPr>
                <w:b/>
              </w:rPr>
              <w:t>Condition Reason</w:t>
            </w:r>
            <w:r w:rsidRPr="00C302EB">
              <w:rPr>
                <w:bCs/>
              </w:rPr>
              <w:t xml:space="preserve">: </w:t>
            </w:r>
            <w:r w:rsidRPr="00C302EB">
              <w:t xml:space="preserve"> To protect the amenity of the neighbourhood during construction</w:t>
            </w:r>
          </w:p>
        </w:tc>
      </w:tr>
      <w:tr w:rsidR="00FA31C1" w:rsidRPr="00C302EB" w14:paraId="4E0D5464" w14:textId="77777777" w:rsidTr="00FA31C1">
        <w:trPr>
          <w:trHeight w:val="135"/>
        </w:trPr>
        <w:tc>
          <w:tcPr>
            <w:tcW w:w="783" w:type="pct"/>
            <w:vMerge w:val="restart"/>
          </w:tcPr>
          <w:p w14:paraId="35E47BD1" w14:textId="11D90F41" w:rsidR="00FA31C1" w:rsidRPr="00C302EB" w:rsidRDefault="00FA31C1" w:rsidP="00D1723A">
            <w:pPr>
              <w:pStyle w:val="ConditionText"/>
              <w:numPr>
                <w:ilvl w:val="0"/>
                <w:numId w:val="61"/>
              </w:numPr>
            </w:pPr>
          </w:p>
        </w:tc>
        <w:tc>
          <w:tcPr>
            <w:tcW w:w="4217" w:type="pct"/>
          </w:tcPr>
          <w:p w14:paraId="196EE329" w14:textId="77777777" w:rsidR="00FA31C1" w:rsidRPr="00C302EB" w:rsidRDefault="00FA31C1" w:rsidP="007F0A3A">
            <w:pPr>
              <w:pStyle w:val="ConditionHeading"/>
            </w:pPr>
            <w:r w:rsidRPr="00C302EB">
              <w:t>Procedure for critical stage inspections</w:t>
            </w:r>
          </w:p>
        </w:tc>
      </w:tr>
      <w:tr w:rsidR="00FA31C1" w:rsidRPr="00C302EB" w14:paraId="7EB7FE0A" w14:textId="77777777" w:rsidTr="00FA31C1">
        <w:trPr>
          <w:trHeight w:val="60"/>
        </w:trPr>
        <w:tc>
          <w:tcPr>
            <w:tcW w:w="783" w:type="pct"/>
            <w:vMerge/>
          </w:tcPr>
          <w:p w14:paraId="706B5884" w14:textId="77777777" w:rsidR="00FA31C1" w:rsidRPr="00C302EB" w:rsidRDefault="00FA31C1" w:rsidP="00D1723A">
            <w:pPr>
              <w:pStyle w:val="ConditionText"/>
              <w:numPr>
                <w:ilvl w:val="0"/>
                <w:numId w:val="61"/>
              </w:numPr>
            </w:pPr>
          </w:p>
        </w:tc>
        <w:tc>
          <w:tcPr>
            <w:tcW w:w="4217" w:type="pct"/>
          </w:tcPr>
          <w:p w14:paraId="612FB823" w14:textId="77777777" w:rsidR="00FA31C1" w:rsidRPr="00C302EB" w:rsidRDefault="00FA31C1" w:rsidP="007F0A3A">
            <w:pPr>
              <w:pStyle w:val="ConditionText"/>
            </w:pPr>
            <w:r w:rsidRPr="00C302EB">
              <w:t>While building work is being carried out, the work must not continue after each critical stage inspection unless the principal certifier is satisfied the work may proceed in accordance with this consent and the relevant construction certificate.</w:t>
            </w:r>
          </w:p>
        </w:tc>
      </w:tr>
      <w:tr w:rsidR="00FA31C1" w:rsidRPr="00C302EB" w14:paraId="426C02B0" w14:textId="77777777" w:rsidTr="00FA31C1">
        <w:trPr>
          <w:trHeight w:val="135"/>
        </w:trPr>
        <w:tc>
          <w:tcPr>
            <w:tcW w:w="783" w:type="pct"/>
            <w:vMerge/>
          </w:tcPr>
          <w:p w14:paraId="7399B1FA" w14:textId="77777777" w:rsidR="00FA31C1" w:rsidRPr="00C302EB" w:rsidRDefault="00FA31C1" w:rsidP="00D1723A">
            <w:pPr>
              <w:pStyle w:val="ConditionText"/>
              <w:numPr>
                <w:ilvl w:val="0"/>
                <w:numId w:val="61"/>
              </w:numPr>
            </w:pPr>
          </w:p>
        </w:tc>
        <w:tc>
          <w:tcPr>
            <w:tcW w:w="4217" w:type="pct"/>
          </w:tcPr>
          <w:p w14:paraId="6A4DB6D5" w14:textId="77777777" w:rsidR="00FA31C1" w:rsidRPr="00C302EB" w:rsidRDefault="00FA31C1" w:rsidP="007F0A3A">
            <w:pPr>
              <w:pStyle w:val="ConditionText"/>
              <w:rPr>
                <w:bCs/>
              </w:rPr>
            </w:pPr>
            <w:r w:rsidRPr="004C7B81">
              <w:rPr>
                <w:b/>
              </w:rPr>
              <w:t>Condition Reason</w:t>
            </w:r>
            <w:r w:rsidRPr="00C302EB">
              <w:rPr>
                <w:bCs/>
              </w:rPr>
              <w:t xml:space="preserve">: </w:t>
            </w:r>
            <w:r w:rsidRPr="00C302EB">
              <w:t xml:space="preserve"> To require approval to proceed with building work following each critical stage inspection</w:t>
            </w:r>
          </w:p>
        </w:tc>
      </w:tr>
      <w:tr w:rsidR="00FA31C1" w:rsidRPr="00C302EB" w14:paraId="6EDEE1AB" w14:textId="77777777" w:rsidTr="00FA31C1">
        <w:trPr>
          <w:trHeight w:val="135"/>
        </w:trPr>
        <w:tc>
          <w:tcPr>
            <w:tcW w:w="783" w:type="pct"/>
            <w:vMerge w:val="restart"/>
          </w:tcPr>
          <w:p w14:paraId="296348E3" w14:textId="1902F243" w:rsidR="00FA31C1" w:rsidRPr="00C302EB" w:rsidRDefault="00FA31C1" w:rsidP="00D1723A">
            <w:pPr>
              <w:pStyle w:val="ConditionText"/>
              <w:numPr>
                <w:ilvl w:val="0"/>
                <w:numId w:val="61"/>
              </w:numPr>
            </w:pPr>
          </w:p>
        </w:tc>
        <w:tc>
          <w:tcPr>
            <w:tcW w:w="4217" w:type="pct"/>
          </w:tcPr>
          <w:p w14:paraId="60EFE988" w14:textId="77777777" w:rsidR="00FA31C1" w:rsidRPr="00C302EB" w:rsidRDefault="00FA31C1" w:rsidP="007F0A3A">
            <w:pPr>
              <w:pStyle w:val="ConditionHeading"/>
            </w:pPr>
            <w:r w:rsidRPr="00C302EB">
              <w:t xml:space="preserve">Soil management </w:t>
            </w:r>
          </w:p>
        </w:tc>
      </w:tr>
      <w:tr w:rsidR="00FA31C1" w:rsidRPr="00C302EB" w14:paraId="5EB20557" w14:textId="77777777" w:rsidTr="00FA31C1">
        <w:trPr>
          <w:trHeight w:val="60"/>
        </w:trPr>
        <w:tc>
          <w:tcPr>
            <w:tcW w:w="783" w:type="pct"/>
            <w:vMerge/>
          </w:tcPr>
          <w:p w14:paraId="77844019" w14:textId="77777777" w:rsidR="00FA31C1" w:rsidRPr="00C302EB" w:rsidRDefault="00FA31C1" w:rsidP="00D1723A">
            <w:pPr>
              <w:pStyle w:val="ConditionText"/>
              <w:numPr>
                <w:ilvl w:val="0"/>
                <w:numId w:val="61"/>
              </w:numPr>
            </w:pPr>
          </w:p>
        </w:tc>
        <w:tc>
          <w:tcPr>
            <w:tcW w:w="4217" w:type="pct"/>
          </w:tcPr>
          <w:p w14:paraId="279BFD57" w14:textId="77777777" w:rsidR="00FA31C1" w:rsidRPr="00C302EB" w:rsidRDefault="00FA31C1" w:rsidP="007F0A3A">
            <w:pPr>
              <w:pStyle w:val="ConditionText"/>
            </w:pPr>
            <w:r w:rsidRPr="00C302EB">
              <w:t xml:space="preserve">While site work is being carried out, the principal certifier must be satisfied all soil removed from or imported to the site is managed in accordance with the following requirements: </w:t>
            </w:r>
          </w:p>
          <w:p w14:paraId="2652A8A1" w14:textId="77777777" w:rsidR="00FA31C1" w:rsidRPr="00FA31C1" w:rsidRDefault="00FA31C1" w:rsidP="002901B0">
            <w:pPr>
              <w:pStyle w:val="ConditionNumbers"/>
              <w:numPr>
                <w:ilvl w:val="0"/>
                <w:numId w:val="29"/>
              </w:numPr>
              <w:rPr>
                <w:color w:val="auto"/>
              </w:rPr>
            </w:pPr>
            <w:r w:rsidRPr="00FA31C1">
              <w:rPr>
                <w:color w:val="auto"/>
              </w:rPr>
              <w:t xml:space="preserve">All excavated material removed from the site must be classified in accordance with the EPA’s Waste Classification Guidelines before it is disposed of at an approved waste management facility and the classification, and the volume of material removed must be reported to the principal certifier. </w:t>
            </w:r>
          </w:p>
          <w:p w14:paraId="4C1C00E7" w14:textId="189136C4" w:rsidR="00FA31C1" w:rsidRPr="00FA31C1" w:rsidRDefault="00FA31C1" w:rsidP="002901B0">
            <w:pPr>
              <w:pStyle w:val="ConditionNumbers"/>
              <w:numPr>
                <w:ilvl w:val="0"/>
                <w:numId w:val="25"/>
              </w:numPr>
              <w:rPr>
                <w:color w:val="auto"/>
              </w:rPr>
            </w:pPr>
            <w:r w:rsidRPr="00FA31C1">
              <w:rPr>
                <w:color w:val="auto"/>
              </w:rPr>
              <w:t>All fill material imported to the site must be:</w:t>
            </w:r>
            <w:r>
              <w:rPr>
                <w:color w:val="auto"/>
              </w:rPr>
              <w:t xml:space="preserve"> </w:t>
            </w:r>
          </w:p>
          <w:p w14:paraId="695B84A4" w14:textId="159AF75B" w:rsidR="00FA31C1" w:rsidRPr="00FA31C1" w:rsidRDefault="00FA31C1" w:rsidP="002901B0">
            <w:pPr>
              <w:pStyle w:val="ConditionNumbers"/>
              <w:numPr>
                <w:ilvl w:val="0"/>
                <w:numId w:val="30"/>
              </w:numPr>
              <w:rPr>
                <w:color w:val="auto"/>
              </w:rPr>
            </w:pPr>
            <w:r w:rsidRPr="00FA31C1">
              <w:rPr>
                <w:color w:val="auto"/>
              </w:rPr>
              <w:t xml:space="preserve">Virgin Excavated Natural Material as defined in Schedule 1 of the </w:t>
            </w:r>
            <w:r w:rsidRPr="00FA31C1">
              <w:rPr>
                <w:i/>
                <w:iCs/>
                <w:color w:val="auto"/>
              </w:rPr>
              <w:t>Protection of the Environment Operations Act 1997</w:t>
            </w:r>
            <w:r w:rsidRPr="00FA31C1">
              <w:rPr>
                <w:color w:val="auto"/>
              </w:rPr>
              <w:t xml:space="preserve">, or </w:t>
            </w:r>
          </w:p>
          <w:p w14:paraId="76FC88E7" w14:textId="0639915B" w:rsidR="00FA31C1" w:rsidRPr="00FF019F" w:rsidRDefault="00FA31C1" w:rsidP="002901B0">
            <w:pPr>
              <w:pStyle w:val="ConditionNumbers"/>
              <w:numPr>
                <w:ilvl w:val="0"/>
                <w:numId w:val="30"/>
              </w:numPr>
              <w:rPr>
                <w:color w:val="auto"/>
              </w:rPr>
            </w:pPr>
            <w:r w:rsidRPr="00FA31C1">
              <w:rPr>
                <w:color w:val="auto"/>
              </w:rPr>
              <w:t xml:space="preserve">a material identified as being subject to a resource recovery exemption by the </w:t>
            </w:r>
            <w:r w:rsidRPr="00FF019F">
              <w:rPr>
                <w:color w:val="auto"/>
              </w:rPr>
              <w:t>NSW EPA, or</w:t>
            </w:r>
          </w:p>
          <w:p w14:paraId="511CF363" w14:textId="4D466102" w:rsidR="00FA31C1" w:rsidRPr="00C302EB" w:rsidRDefault="00FA31C1" w:rsidP="002901B0">
            <w:pPr>
              <w:pStyle w:val="ConditionNumbers"/>
              <w:numPr>
                <w:ilvl w:val="0"/>
                <w:numId w:val="30"/>
              </w:numPr>
            </w:pPr>
            <w:r w:rsidRPr="00FF019F">
              <w:rPr>
                <w:color w:val="auto"/>
              </w:rPr>
              <w:t xml:space="preserve">a combination of Virgin Excavated Natural Material as defined in Schedule 1 of the </w:t>
            </w:r>
            <w:r w:rsidRPr="00FF019F">
              <w:rPr>
                <w:i/>
                <w:iCs/>
                <w:color w:val="auto"/>
              </w:rPr>
              <w:t>Protection of the Environment Operations Act 1997</w:t>
            </w:r>
            <w:r w:rsidRPr="00FF019F">
              <w:rPr>
                <w:color w:val="auto"/>
              </w:rPr>
              <w:t xml:space="preserve"> and a material identified as being subject to a resource recovery exemption by the NSW EPA.</w:t>
            </w:r>
          </w:p>
        </w:tc>
      </w:tr>
      <w:tr w:rsidR="00FA31C1" w:rsidRPr="00C302EB" w14:paraId="4C16C509" w14:textId="77777777" w:rsidTr="00FA31C1">
        <w:trPr>
          <w:trHeight w:val="135"/>
        </w:trPr>
        <w:tc>
          <w:tcPr>
            <w:tcW w:w="783" w:type="pct"/>
            <w:vMerge/>
          </w:tcPr>
          <w:p w14:paraId="6E83B56B" w14:textId="77777777" w:rsidR="00FA31C1" w:rsidRPr="00C302EB" w:rsidRDefault="00FA31C1" w:rsidP="00D1723A">
            <w:pPr>
              <w:pStyle w:val="ConditionText"/>
              <w:numPr>
                <w:ilvl w:val="0"/>
                <w:numId w:val="61"/>
              </w:numPr>
            </w:pPr>
          </w:p>
        </w:tc>
        <w:tc>
          <w:tcPr>
            <w:tcW w:w="4217" w:type="pct"/>
          </w:tcPr>
          <w:p w14:paraId="4DD3A967" w14:textId="77777777" w:rsidR="00FA31C1" w:rsidRPr="00C302EB" w:rsidRDefault="00FA31C1" w:rsidP="007F0A3A">
            <w:pPr>
              <w:pStyle w:val="ConditionText"/>
              <w:rPr>
                <w:bCs/>
              </w:rPr>
            </w:pPr>
            <w:r w:rsidRPr="004C7B81">
              <w:rPr>
                <w:b/>
              </w:rPr>
              <w:t>Condition Reason</w:t>
            </w:r>
            <w:r w:rsidRPr="00C302EB">
              <w:rPr>
                <w:bCs/>
              </w:rPr>
              <w:t xml:space="preserve">: </w:t>
            </w:r>
            <w:r w:rsidRPr="00C302EB">
              <w:t xml:space="preserve"> To ensure soil removed from the site is appropriately disposed of and soil imported to the site is not contaminated and is safe for future occupants</w:t>
            </w:r>
          </w:p>
        </w:tc>
      </w:tr>
      <w:tr w:rsidR="00325798" w:rsidRPr="00C302EB" w14:paraId="005DDD35" w14:textId="77777777" w:rsidTr="00325798">
        <w:trPr>
          <w:trHeight w:val="135"/>
        </w:trPr>
        <w:tc>
          <w:tcPr>
            <w:tcW w:w="783" w:type="pct"/>
            <w:vMerge w:val="restart"/>
          </w:tcPr>
          <w:p w14:paraId="42EE91A9" w14:textId="6AEE275C" w:rsidR="00325798" w:rsidRPr="00C302EB" w:rsidRDefault="00325798" w:rsidP="00D1723A">
            <w:pPr>
              <w:pStyle w:val="ConditionText"/>
              <w:numPr>
                <w:ilvl w:val="0"/>
                <w:numId w:val="61"/>
              </w:numPr>
            </w:pPr>
          </w:p>
        </w:tc>
        <w:tc>
          <w:tcPr>
            <w:tcW w:w="4217" w:type="pct"/>
          </w:tcPr>
          <w:p w14:paraId="5556DCB5" w14:textId="77777777" w:rsidR="00325798" w:rsidRPr="00C302EB" w:rsidRDefault="00325798" w:rsidP="007F0A3A">
            <w:pPr>
              <w:pStyle w:val="ConditionHeading"/>
            </w:pPr>
            <w:r w:rsidRPr="00C302EB">
              <w:t xml:space="preserve">Surveys by a registered surveyor </w:t>
            </w:r>
          </w:p>
        </w:tc>
      </w:tr>
      <w:tr w:rsidR="00325798" w:rsidRPr="00C302EB" w14:paraId="56474835" w14:textId="77777777" w:rsidTr="00325798">
        <w:trPr>
          <w:trHeight w:val="60"/>
        </w:trPr>
        <w:tc>
          <w:tcPr>
            <w:tcW w:w="783" w:type="pct"/>
            <w:vMerge/>
          </w:tcPr>
          <w:p w14:paraId="2BFBD860" w14:textId="77777777" w:rsidR="00325798" w:rsidRPr="00C302EB" w:rsidRDefault="00325798" w:rsidP="00D1723A">
            <w:pPr>
              <w:pStyle w:val="ConditionText"/>
              <w:numPr>
                <w:ilvl w:val="0"/>
                <w:numId w:val="61"/>
              </w:numPr>
            </w:pPr>
          </w:p>
        </w:tc>
        <w:tc>
          <w:tcPr>
            <w:tcW w:w="4217" w:type="pct"/>
          </w:tcPr>
          <w:p w14:paraId="77A8B576" w14:textId="77777777" w:rsidR="00325798" w:rsidRPr="00C302EB" w:rsidRDefault="00325798" w:rsidP="007F0A3A">
            <w:pPr>
              <w:pStyle w:val="ConditionText"/>
            </w:pPr>
            <w:r w:rsidRPr="00C302EB">
              <w:t>While building work is being carried out, the positions of the following must be measured and marked by a registered surveyor and provided to the principal certifier:</w:t>
            </w:r>
          </w:p>
          <w:p w14:paraId="1E466F3F" w14:textId="77777777" w:rsidR="00325798" w:rsidRPr="00325798" w:rsidRDefault="00325798" w:rsidP="002901B0">
            <w:pPr>
              <w:pStyle w:val="ConditionNumbers"/>
              <w:numPr>
                <w:ilvl w:val="0"/>
                <w:numId w:val="31"/>
              </w:numPr>
              <w:rPr>
                <w:color w:val="auto"/>
              </w:rPr>
            </w:pPr>
            <w:r w:rsidRPr="00325798">
              <w:rPr>
                <w:color w:val="auto"/>
              </w:rPr>
              <w:t>All footings / foundations in relation to the site boundaries and any registered and proposed easements</w:t>
            </w:r>
          </w:p>
          <w:p w14:paraId="0F2695A3" w14:textId="77777777" w:rsidR="00325798" w:rsidRPr="00C302EB" w:rsidRDefault="00325798" w:rsidP="002901B0">
            <w:pPr>
              <w:pStyle w:val="ConditionNumbers"/>
              <w:numPr>
                <w:ilvl w:val="0"/>
                <w:numId w:val="25"/>
              </w:numPr>
            </w:pPr>
            <w:r w:rsidRPr="004C7B81">
              <w:rPr>
                <w:color w:val="auto"/>
              </w:rPr>
              <w:t>At other stages of construction – any marks that are required by the principal certifier.</w:t>
            </w:r>
          </w:p>
        </w:tc>
      </w:tr>
      <w:tr w:rsidR="00325798" w:rsidRPr="00C302EB" w14:paraId="40B60DB3" w14:textId="77777777" w:rsidTr="00325798">
        <w:trPr>
          <w:trHeight w:val="135"/>
        </w:trPr>
        <w:tc>
          <w:tcPr>
            <w:tcW w:w="783" w:type="pct"/>
            <w:vMerge/>
          </w:tcPr>
          <w:p w14:paraId="07AA09BA" w14:textId="77777777" w:rsidR="00325798" w:rsidRPr="00C302EB" w:rsidRDefault="00325798" w:rsidP="00D1723A">
            <w:pPr>
              <w:pStyle w:val="ConditionText"/>
              <w:numPr>
                <w:ilvl w:val="0"/>
                <w:numId w:val="61"/>
              </w:numPr>
            </w:pPr>
          </w:p>
        </w:tc>
        <w:tc>
          <w:tcPr>
            <w:tcW w:w="4217" w:type="pct"/>
          </w:tcPr>
          <w:p w14:paraId="2143CA56" w14:textId="7E04FF0D" w:rsidR="00325798" w:rsidRPr="00C302EB" w:rsidRDefault="00325798" w:rsidP="007F0A3A">
            <w:pPr>
              <w:pStyle w:val="ConditionText"/>
              <w:rPr>
                <w:bCs/>
              </w:rPr>
            </w:pPr>
            <w:r w:rsidRPr="004C7B81">
              <w:rPr>
                <w:b/>
              </w:rPr>
              <w:t>Condition Reason:</w:t>
            </w:r>
            <w:r w:rsidRPr="00C302EB">
              <w:rPr>
                <w:bCs/>
              </w:rPr>
              <w:t xml:space="preserve"> </w:t>
            </w:r>
            <w:r w:rsidRPr="00C302EB">
              <w:t xml:space="preserve"> To ensure buildings are sited and positioned in the approved location</w:t>
            </w:r>
            <w:r>
              <w:t>.</w:t>
            </w:r>
          </w:p>
        </w:tc>
      </w:tr>
      <w:tr w:rsidR="00325798" w:rsidRPr="00C302EB" w14:paraId="61AC68E3" w14:textId="77777777" w:rsidTr="00325798">
        <w:trPr>
          <w:trHeight w:val="135"/>
        </w:trPr>
        <w:tc>
          <w:tcPr>
            <w:tcW w:w="783" w:type="pct"/>
            <w:vMerge w:val="restart"/>
          </w:tcPr>
          <w:p w14:paraId="22D195AA" w14:textId="578FE552" w:rsidR="00325798" w:rsidRPr="00C302EB" w:rsidRDefault="00325798" w:rsidP="00D1723A">
            <w:pPr>
              <w:pStyle w:val="ConditionText"/>
              <w:numPr>
                <w:ilvl w:val="0"/>
                <w:numId w:val="61"/>
              </w:numPr>
            </w:pPr>
          </w:p>
        </w:tc>
        <w:tc>
          <w:tcPr>
            <w:tcW w:w="4217" w:type="pct"/>
          </w:tcPr>
          <w:p w14:paraId="5D675ECB" w14:textId="77777777" w:rsidR="00325798" w:rsidRPr="00C302EB" w:rsidRDefault="00325798" w:rsidP="007F0A3A">
            <w:pPr>
              <w:pStyle w:val="ConditionHeading"/>
            </w:pPr>
            <w:r w:rsidRPr="00C302EB">
              <w:t xml:space="preserve">Waste management </w:t>
            </w:r>
          </w:p>
        </w:tc>
      </w:tr>
      <w:tr w:rsidR="00325798" w:rsidRPr="00C302EB" w14:paraId="1FE6E89D" w14:textId="77777777" w:rsidTr="00325798">
        <w:trPr>
          <w:trHeight w:val="60"/>
        </w:trPr>
        <w:tc>
          <w:tcPr>
            <w:tcW w:w="783" w:type="pct"/>
            <w:vMerge/>
          </w:tcPr>
          <w:p w14:paraId="2E40AFD2" w14:textId="77777777" w:rsidR="00325798" w:rsidRPr="00C302EB" w:rsidRDefault="00325798" w:rsidP="00D1723A">
            <w:pPr>
              <w:pStyle w:val="ConditionText"/>
              <w:numPr>
                <w:ilvl w:val="0"/>
                <w:numId w:val="61"/>
              </w:numPr>
            </w:pPr>
          </w:p>
        </w:tc>
        <w:tc>
          <w:tcPr>
            <w:tcW w:w="4217" w:type="pct"/>
          </w:tcPr>
          <w:p w14:paraId="02A5DF96" w14:textId="77777777" w:rsidR="00325798" w:rsidRPr="00C302EB" w:rsidRDefault="00325798" w:rsidP="007F0A3A">
            <w:pPr>
              <w:pStyle w:val="ConditionText"/>
            </w:pPr>
            <w:r w:rsidRPr="00C302EB">
              <w:t xml:space="preserve">While site work is being carried out: </w:t>
            </w:r>
          </w:p>
          <w:p w14:paraId="307F3E3B" w14:textId="77777777" w:rsidR="00325798" w:rsidRPr="00325798" w:rsidRDefault="00325798" w:rsidP="002901B0">
            <w:pPr>
              <w:pStyle w:val="ConditionNumbers"/>
              <w:numPr>
                <w:ilvl w:val="0"/>
                <w:numId w:val="32"/>
              </w:numPr>
              <w:rPr>
                <w:color w:val="auto"/>
              </w:rPr>
            </w:pPr>
            <w:r w:rsidRPr="00325798">
              <w:rPr>
                <w:color w:val="auto"/>
              </w:rPr>
              <w:t>all waste management must be undertaken in accordance with the waste management plan, and</w:t>
            </w:r>
          </w:p>
          <w:p w14:paraId="1C8334E1" w14:textId="77777777" w:rsidR="00325798" w:rsidRPr="003F4BD2" w:rsidRDefault="00325798" w:rsidP="002901B0">
            <w:pPr>
              <w:pStyle w:val="ConditionNumbers"/>
              <w:numPr>
                <w:ilvl w:val="0"/>
                <w:numId w:val="25"/>
              </w:numPr>
              <w:rPr>
                <w:color w:val="auto"/>
              </w:rPr>
            </w:pPr>
            <w:r w:rsidRPr="003F4BD2">
              <w:rPr>
                <w:color w:val="auto"/>
              </w:rPr>
              <w:t>upon disposal of waste, records of the disposal must be compiled and provided to the principal certifier, detailing the following:</w:t>
            </w:r>
          </w:p>
          <w:p w14:paraId="7090653E" w14:textId="77777777" w:rsidR="00325798" w:rsidRPr="003F4BD2" w:rsidRDefault="00325798" w:rsidP="002901B0">
            <w:pPr>
              <w:pStyle w:val="ConditionNumbers"/>
              <w:numPr>
                <w:ilvl w:val="0"/>
                <w:numId w:val="25"/>
              </w:numPr>
              <w:rPr>
                <w:color w:val="auto"/>
              </w:rPr>
            </w:pPr>
            <w:r w:rsidRPr="003F4BD2">
              <w:rPr>
                <w:color w:val="auto"/>
              </w:rPr>
              <w:t>The contact details of the person(s) who removed the waste</w:t>
            </w:r>
          </w:p>
          <w:p w14:paraId="6E88DCA1" w14:textId="77777777" w:rsidR="00325798" w:rsidRPr="003F4BD2" w:rsidRDefault="00325798" w:rsidP="002901B0">
            <w:pPr>
              <w:pStyle w:val="ConditionNumbers"/>
              <w:numPr>
                <w:ilvl w:val="0"/>
                <w:numId w:val="25"/>
              </w:numPr>
              <w:rPr>
                <w:color w:val="auto"/>
              </w:rPr>
            </w:pPr>
            <w:r w:rsidRPr="003F4BD2">
              <w:rPr>
                <w:color w:val="auto"/>
              </w:rPr>
              <w:t>The waste carrier vehicle registration</w:t>
            </w:r>
          </w:p>
          <w:p w14:paraId="1384F5EA" w14:textId="77777777" w:rsidR="00325798" w:rsidRPr="003F4BD2" w:rsidRDefault="00325798" w:rsidP="002901B0">
            <w:pPr>
              <w:pStyle w:val="ConditionNumbers"/>
              <w:numPr>
                <w:ilvl w:val="0"/>
                <w:numId w:val="25"/>
              </w:numPr>
              <w:rPr>
                <w:color w:val="auto"/>
              </w:rPr>
            </w:pPr>
            <w:r w:rsidRPr="003F4BD2">
              <w:rPr>
                <w:color w:val="auto"/>
              </w:rPr>
              <w:t>The date and time of waste collection</w:t>
            </w:r>
          </w:p>
          <w:p w14:paraId="6EDADB5C" w14:textId="77777777" w:rsidR="00325798" w:rsidRPr="003F4BD2" w:rsidRDefault="00325798" w:rsidP="002901B0">
            <w:pPr>
              <w:pStyle w:val="ConditionNumbers"/>
              <w:numPr>
                <w:ilvl w:val="0"/>
                <w:numId w:val="25"/>
              </w:numPr>
              <w:rPr>
                <w:color w:val="auto"/>
              </w:rPr>
            </w:pPr>
            <w:r w:rsidRPr="003F4BD2">
              <w:rPr>
                <w:color w:val="auto"/>
              </w:rPr>
              <w:t>A description of the waste (type of waste and estimated quantity) and whether the waste is to be reused, recycled or go to landfill</w:t>
            </w:r>
          </w:p>
          <w:p w14:paraId="5D1E51F4" w14:textId="77777777" w:rsidR="00325798" w:rsidRPr="003F4BD2" w:rsidRDefault="00325798" w:rsidP="002901B0">
            <w:pPr>
              <w:pStyle w:val="ConditionNumbers"/>
              <w:numPr>
                <w:ilvl w:val="0"/>
                <w:numId w:val="25"/>
              </w:numPr>
              <w:rPr>
                <w:color w:val="auto"/>
              </w:rPr>
            </w:pPr>
            <w:r w:rsidRPr="003F4BD2">
              <w:rPr>
                <w:color w:val="auto"/>
              </w:rPr>
              <w:t>The address of the disposal location(s) where the waste was taken</w:t>
            </w:r>
          </w:p>
          <w:p w14:paraId="6F3AEF74" w14:textId="77777777" w:rsidR="00325798" w:rsidRPr="003F4BD2" w:rsidRDefault="00325798" w:rsidP="002901B0">
            <w:pPr>
              <w:pStyle w:val="ConditionNumbers"/>
              <w:numPr>
                <w:ilvl w:val="0"/>
                <w:numId w:val="25"/>
              </w:numPr>
              <w:rPr>
                <w:color w:val="auto"/>
              </w:rPr>
            </w:pPr>
            <w:r w:rsidRPr="003F4BD2">
              <w:rPr>
                <w:color w:val="auto"/>
              </w:rPr>
              <w:t>The corresponding tip docket/receipt from the site(s) to which the waste is transferred, noting date and time of delivery, description (type and quantity) of waste.</w:t>
            </w:r>
          </w:p>
          <w:p w14:paraId="430131F9" w14:textId="77777777" w:rsidR="00325798" w:rsidRPr="00C302EB" w:rsidRDefault="00325798" w:rsidP="007F0A3A">
            <w:pPr>
              <w:pStyle w:val="ConditionText"/>
            </w:pPr>
            <w:r w:rsidRPr="00C302EB">
              <w:t>If waste has been removed from the site under an EPA Resource Recovery Order or Exemption, records in relation to that Order or Exemption must be maintained and provided to the principal certifier and council</w:t>
            </w:r>
          </w:p>
        </w:tc>
      </w:tr>
      <w:tr w:rsidR="00325798" w:rsidRPr="00C302EB" w14:paraId="441A086B" w14:textId="77777777" w:rsidTr="00325798">
        <w:trPr>
          <w:trHeight w:val="135"/>
        </w:trPr>
        <w:tc>
          <w:tcPr>
            <w:tcW w:w="783" w:type="pct"/>
            <w:vMerge/>
          </w:tcPr>
          <w:p w14:paraId="787689A0" w14:textId="77777777" w:rsidR="00325798" w:rsidRPr="00C302EB" w:rsidRDefault="00325798" w:rsidP="00D1723A">
            <w:pPr>
              <w:pStyle w:val="ConditionText"/>
              <w:numPr>
                <w:ilvl w:val="0"/>
                <w:numId w:val="61"/>
              </w:numPr>
            </w:pPr>
          </w:p>
        </w:tc>
        <w:tc>
          <w:tcPr>
            <w:tcW w:w="4217" w:type="pct"/>
          </w:tcPr>
          <w:p w14:paraId="768AC0F9" w14:textId="0333B6C1" w:rsidR="00325798" w:rsidRPr="00C302EB" w:rsidRDefault="00325798" w:rsidP="007F0A3A">
            <w:pPr>
              <w:pStyle w:val="ConditionText"/>
              <w:rPr>
                <w:bCs/>
              </w:rPr>
            </w:pPr>
            <w:r w:rsidRPr="003F4BD2">
              <w:rPr>
                <w:b/>
              </w:rPr>
              <w:t>Condition Reason:</w:t>
            </w:r>
            <w:r w:rsidRPr="00C302EB">
              <w:rPr>
                <w:bCs/>
              </w:rPr>
              <w:t xml:space="preserve"> </w:t>
            </w:r>
            <w:r w:rsidRPr="00C302EB">
              <w:t xml:space="preserve"> To require records to be provided, during site work, documenting the lawful disposal of waste</w:t>
            </w:r>
            <w:r>
              <w:t>.</w:t>
            </w:r>
          </w:p>
        </w:tc>
      </w:tr>
      <w:tr w:rsidR="00325798" w:rsidRPr="00B53F82" w14:paraId="57F9065F" w14:textId="77777777" w:rsidTr="00325798">
        <w:trPr>
          <w:trHeight w:val="135"/>
        </w:trPr>
        <w:tc>
          <w:tcPr>
            <w:tcW w:w="783" w:type="pct"/>
            <w:vMerge w:val="restart"/>
          </w:tcPr>
          <w:p w14:paraId="52EB20C5" w14:textId="77777777" w:rsidR="00325798" w:rsidRPr="00B53F82" w:rsidRDefault="00325798" w:rsidP="00D1723A">
            <w:pPr>
              <w:pStyle w:val="ConditionText"/>
              <w:numPr>
                <w:ilvl w:val="0"/>
                <w:numId w:val="61"/>
              </w:numPr>
            </w:pPr>
          </w:p>
        </w:tc>
        <w:tc>
          <w:tcPr>
            <w:tcW w:w="4217" w:type="pct"/>
          </w:tcPr>
          <w:p w14:paraId="21551450" w14:textId="77777777" w:rsidR="00325798" w:rsidRPr="00B53F82" w:rsidRDefault="00325798" w:rsidP="007F0A3A">
            <w:pPr>
              <w:pStyle w:val="ConditionHeading"/>
            </w:pPr>
            <w:r w:rsidRPr="00B53F82">
              <w:t xml:space="preserve">Sediment and </w:t>
            </w:r>
            <w:r>
              <w:t>d</w:t>
            </w:r>
            <w:r w:rsidRPr="00B53F82">
              <w:t>ust control</w:t>
            </w:r>
          </w:p>
        </w:tc>
      </w:tr>
      <w:tr w:rsidR="00325798" w:rsidRPr="00B53F82" w14:paraId="23C6628E" w14:textId="77777777" w:rsidTr="00325798">
        <w:trPr>
          <w:trHeight w:val="60"/>
        </w:trPr>
        <w:tc>
          <w:tcPr>
            <w:tcW w:w="783" w:type="pct"/>
            <w:vMerge/>
          </w:tcPr>
          <w:p w14:paraId="07764507" w14:textId="77777777" w:rsidR="00325798" w:rsidRPr="00B53F82" w:rsidRDefault="00325798" w:rsidP="00D1723A">
            <w:pPr>
              <w:pStyle w:val="ConditionText"/>
              <w:numPr>
                <w:ilvl w:val="0"/>
                <w:numId w:val="61"/>
              </w:numPr>
            </w:pPr>
          </w:p>
        </w:tc>
        <w:tc>
          <w:tcPr>
            <w:tcW w:w="4217" w:type="pct"/>
          </w:tcPr>
          <w:p w14:paraId="5F42E134" w14:textId="77777777" w:rsidR="00325798" w:rsidRPr="00B53F82" w:rsidRDefault="00325798" w:rsidP="007F0A3A">
            <w:pPr>
              <w:pStyle w:val="ConditionText"/>
            </w:pPr>
            <w:r w:rsidRPr="00B53F82">
              <w:t xml:space="preserve">During site works, no sediment, dust, soil or similar material </w:t>
            </w:r>
            <w:r>
              <w:t>must</w:t>
            </w:r>
            <w:r w:rsidRPr="00B53F82">
              <w:t xml:space="preserve"> leave the site.</w:t>
            </w:r>
          </w:p>
        </w:tc>
      </w:tr>
      <w:tr w:rsidR="00325798" w:rsidRPr="00B53F82" w14:paraId="7ACFAE7B" w14:textId="77777777" w:rsidTr="00325798">
        <w:trPr>
          <w:trHeight w:val="135"/>
        </w:trPr>
        <w:tc>
          <w:tcPr>
            <w:tcW w:w="783" w:type="pct"/>
            <w:vMerge/>
          </w:tcPr>
          <w:p w14:paraId="0CBFB330" w14:textId="77777777" w:rsidR="00325798" w:rsidRPr="00B53F82" w:rsidRDefault="00325798" w:rsidP="00D1723A">
            <w:pPr>
              <w:pStyle w:val="ConditionText"/>
              <w:numPr>
                <w:ilvl w:val="0"/>
                <w:numId w:val="61"/>
              </w:numPr>
            </w:pPr>
          </w:p>
        </w:tc>
        <w:tc>
          <w:tcPr>
            <w:tcW w:w="4217" w:type="pct"/>
          </w:tcPr>
          <w:p w14:paraId="3149E47F"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To protect the amenity of the area.</w:t>
            </w:r>
          </w:p>
        </w:tc>
      </w:tr>
      <w:tr w:rsidR="00325798" w:rsidRPr="00B53F82" w14:paraId="6DAB84F2" w14:textId="77777777" w:rsidTr="00325798">
        <w:trPr>
          <w:trHeight w:val="135"/>
        </w:trPr>
        <w:tc>
          <w:tcPr>
            <w:tcW w:w="783" w:type="pct"/>
            <w:vMerge w:val="restart"/>
          </w:tcPr>
          <w:p w14:paraId="0C65966E" w14:textId="77777777" w:rsidR="00325798" w:rsidRPr="00B53F82" w:rsidRDefault="00325798" w:rsidP="00D1723A">
            <w:pPr>
              <w:pStyle w:val="ConditionText"/>
              <w:numPr>
                <w:ilvl w:val="0"/>
                <w:numId w:val="61"/>
              </w:numPr>
            </w:pPr>
          </w:p>
        </w:tc>
        <w:tc>
          <w:tcPr>
            <w:tcW w:w="4217" w:type="pct"/>
          </w:tcPr>
          <w:p w14:paraId="3048A33F" w14:textId="77777777" w:rsidR="00325798" w:rsidRPr="00B53F82" w:rsidRDefault="00325798" w:rsidP="007F0A3A">
            <w:pPr>
              <w:pStyle w:val="ConditionHeading"/>
            </w:pPr>
            <w:r w:rsidRPr="00B53F82">
              <w:t>Construction materials</w:t>
            </w:r>
          </w:p>
        </w:tc>
      </w:tr>
      <w:tr w:rsidR="00325798" w:rsidRPr="00B53F82" w14:paraId="2A026CD3" w14:textId="77777777" w:rsidTr="00325798">
        <w:trPr>
          <w:trHeight w:val="60"/>
        </w:trPr>
        <w:tc>
          <w:tcPr>
            <w:tcW w:w="783" w:type="pct"/>
            <w:vMerge/>
          </w:tcPr>
          <w:p w14:paraId="681828AE" w14:textId="77777777" w:rsidR="00325798" w:rsidRPr="00B53F82" w:rsidRDefault="00325798" w:rsidP="00D1723A">
            <w:pPr>
              <w:pStyle w:val="ConditionText"/>
              <w:numPr>
                <w:ilvl w:val="0"/>
                <w:numId w:val="61"/>
              </w:numPr>
            </w:pPr>
          </w:p>
        </w:tc>
        <w:tc>
          <w:tcPr>
            <w:tcW w:w="4217" w:type="pct"/>
          </w:tcPr>
          <w:p w14:paraId="01DD834A" w14:textId="77777777" w:rsidR="00325798" w:rsidRPr="00B53F82" w:rsidRDefault="00325798" w:rsidP="007F0A3A">
            <w:pPr>
              <w:pStyle w:val="ConditionText"/>
            </w:pPr>
            <w:r w:rsidRPr="00B53F82">
              <w:t>All materials associated with construction must be retained within the site.</w:t>
            </w:r>
          </w:p>
        </w:tc>
      </w:tr>
      <w:tr w:rsidR="00325798" w:rsidRPr="00B53F82" w14:paraId="0F2B69B8" w14:textId="77777777" w:rsidTr="00325798">
        <w:trPr>
          <w:trHeight w:val="135"/>
        </w:trPr>
        <w:tc>
          <w:tcPr>
            <w:tcW w:w="783" w:type="pct"/>
            <w:vMerge/>
          </w:tcPr>
          <w:p w14:paraId="3A15A44F" w14:textId="77777777" w:rsidR="00325798" w:rsidRPr="00B53F82" w:rsidRDefault="00325798" w:rsidP="00D1723A">
            <w:pPr>
              <w:pStyle w:val="ConditionText"/>
              <w:numPr>
                <w:ilvl w:val="0"/>
                <w:numId w:val="61"/>
              </w:numPr>
            </w:pPr>
          </w:p>
        </w:tc>
        <w:tc>
          <w:tcPr>
            <w:tcW w:w="4217" w:type="pct"/>
          </w:tcPr>
          <w:p w14:paraId="6B4D4A61"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To ensure the public domain is not affected during construction.</w:t>
            </w:r>
          </w:p>
        </w:tc>
      </w:tr>
      <w:tr w:rsidR="00325798" w:rsidRPr="00B53F82" w14:paraId="62188F74" w14:textId="77777777" w:rsidTr="00325798">
        <w:trPr>
          <w:trHeight w:val="135"/>
        </w:trPr>
        <w:tc>
          <w:tcPr>
            <w:tcW w:w="783" w:type="pct"/>
            <w:vMerge w:val="restart"/>
          </w:tcPr>
          <w:p w14:paraId="70D438B1" w14:textId="77777777" w:rsidR="00325798" w:rsidRPr="00B53F82" w:rsidRDefault="00325798" w:rsidP="00D1723A">
            <w:pPr>
              <w:pStyle w:val="ConditionText"/>
              <w:numPr>
                <w:ilvl w:val="0"/>
                <w:numId w:val="61"/>
              </w:numPr>
            </w:pPr>
          </w:p>
        </w:tc>
        <w:tc>
          <w:tcPr>
            <w:tcW w:w="4217" w:type="pct"/>
          </w:tcPr>
          <w:p w14:paraId="188FDCDB" w14:textId="77777777" w:rsidR="00325798" w:rsidRPr="00B53F82" w:rsidRDefault="00325798" w:rsidP="007F0A3A">
            <w:pPr>
              <w:pStyle w:val="ConditionHeading"/>
            </w:pPr>
            <w:r w:rsidRPr="00B53F82">
              <w:t>Excavation</w:t>
            </w:r>
          </w:p>
        </w:tc>
      </w:tr>
      <w:tr w:rsidR="00325798" w:rsidRPr="00B53F82" w14:paraId="2A68AB1A" w14:textId="77777777" w:rsidTr="00325798">
        <w:trPr>
          <w:trHeight w:val="60"/>
        </w:trPr>
        <w:tc>
          <w:tcPr>
            <w:tcW w:w="783" w:type="pct"/>
            <w:vMerge/>
          </w:tcPr>
          <w:p w14:paraId="6344436F" w14:textId="77777777" w:rsidR="00325798" w:rsidRPr="00B53F82" w:rsidRDefault="00325798" w:rsidP="00D1723A">
            <w:pPr>
              <w:pStyle w:val="ConditionText"/>
              <w:numPr>
                <w:ilvl w:val="0"/>
                <w:numId w:val="61"/>
              </w:numPr>
            </w:pPr>
          </w:p>
        </w:tc>
        <w:tc>
          <w:tcPr>
            <w:tcW w:w="4217" w:type="pct"/>
          </w:tcPr>
          <w:p w14:paraId="4CDBE18D" w14:textId="77777777" w:rsidR="00325798" w:rsidRPr="00B53F82" w:rsidRDefault="00325798" w:rsidP="007F0A3A">
            <w:pPr>
              <w:pStyle w:val="ConditionText"/>
            </w:pPr>
            <w:r w:rsidRPr="00B53F82">
              <w:t>While site work is carried out, all excavations and backfilling associated with the development must be executed safely, properly guarded and protected to prevent the activities from being dangerous to life or property and, in accordance with the design of a structural engineer.</w:t>
            </w:r>
          </w:p>
        </w:tc>
      </w:tr>
      <w:tr w:rsidR="00325798" w:rsidRPr="00B53F82" w14:paraId="34A320D6" w14:textId="77777777" w:rsidTr="00325798">
        <w:trPr>
          <w:trHeight w:val="135"/>
        </w:trPr>
        <w:tc>
          <w:tcPr>
            <w:tcW w:w="783" w:type="pct"/>
            <w:vMerge/>
          </w:tcPr>
          <w:p w14:paraId="0C78C5DC" w14:textId="77777777" w:rsidR="00325798" w:rsidRPr="00B53F82" w:rsidRDefault="00325798" w:rsidP="00D1723A">
            <w:pPr>
              <w:pStyle w:val="ConditionText"/>
              <w:numPr>
                <w:ilvl w:val="0"/>
                <w:numId w:val="61"/>
              </w:numPr>
            </w:pPr>
          </w:p>
        </w:tc>
        <w:tc>
          <w:tcPr>
            <w:tcW w:w="4217" w:type="pct"/>
          </w:tcPr>
          <w:p w14:paraId="104B525B"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To ensure work is completed in an appropriate manner.</w:t>
            </w:r>
          </w:p>
        </w:tc>
      </w:tr>
      <w:tr w:rsidR="00325798" w:rsidRPr="00B53F82" w14:paraId="77E33A67" w14:textId="77777777" w:rsidTr="00325798">
        <w:trPr>
          <w:trHeight w:val="135"/>
        </w:trPr>
        <w:tc>
          <w:tcPr>
            <w:tcW w:w="783" w:type="pct"/>
            <w:vMerge w:val="restart"/>
          </w:tcPr>
          <w:p w14:paraId="7B39B615" w14:textId="77777777" w:rsidR="00325798" w:rsidRPr="00B53F82" w:rsidRDefault="00325798" w:rsidP="00D1723A">
            <w:pPr>
              <w:pStyle w:val="ConditionText"/>
              <w:numPr>
                <w:ilvl w:val="0"/>
                <w:numId w:val="61"/>
              </w:numPr>
            </w:pPr>
          </w:p>
        </w:tc>
        <w:tc>
          <w:tcPr>
            <w:tcW w:w="4217" w:type="pct"/>
          </w:tcPr>
          <w:p w14:paraId="700B2DA6" w14:textId="77777777" w:rsidR="00325798" w:rsidRPr="00B53F82" w:rsidRDefault="00325798" w:rsidP="007F0A3A">
            <w:pPr>
              <w:pStyle w:val="ConditionHeading"/>
            </w:pPr>
            <w:r w:rsidRPr="00B53F82">
              <w:t>Consent documents available on site</w:t>
            </w:r>
          </w:p>
        </w:tc>
      </w:tr>
      <w:tr w:rsidR="00325798" w:rsidRPr="00B53F82" w14:paraId="468DF755" w14:textId="77777777" w:rsidTr="00325798">
        <w:trPr>
          <w:trHeight w:val="60"/>
        </w:trPr>
        <w:tc>
          <w:tcPr>
            <w:tcW w:w="783" w:type="pct"/>
            <w:vMerge/>
          </w:tcPr>
          <w:p w14:paraId="6344806B" w14:textId="77777777" w:rsidR="00325798" w:rsidRPr="00B53F82" w:rsidRDefault="00325798" w:rsidP="00D1723A">
            <w:pPr>
              <w:pStyle w:val="ConditionText"/>
              <w:numPr>
                <w:ilvl w:val="0"/>
                <w:numId w:val="61"/>
              </w:numPr>
            </w:pPr>
          </w:p>
        </w:tc>
        <w:tc>
          <w:tcPr>
            <w:tcW w:w="4217" w:type="pct"/>
          </w:tcPr>
          <w:p w14:paraId="55FF8494" w14:textId="77777777" w:rsidR="00325798" w:rsidRPr="00B53F82" w:rsidRDefault="00325798" w:rsidP="007F0A3A">
            <w:pPr>
              <w:pStyle w:val="ConditionText"/>
            </w:pPr>
            <w:r w:rsidRPr="00B53F82">
              <w:t>At all times during the construction, a copy of the development consent and approved stamped plans are to be kept on site. These documents are to be made available to any Council Officer as requested.</w:t>
            </w:r>
          </w:p>
        </w:tc>
      </w:tr>
      <w:tr w:rsidR="00325798" w:rsidRPr="00B53F82" w14:paraId="0C476213" w14:textId="77777777" w:rsidTr="00325798">
        <w:trPr>
          <w:trHeight w:val="135"/>
        </w:trPr>
        <w:tc>
          <w:tcPr>
            <w:tcW w:w="783" w:type="pct"/>
            <w:vMerge/>
          </w:tcPr>
          <w:p w14:paraId="4F56625A" w14:textId="77777777" w:rsidR="00325798" w:rsidRPr="00B53F82" w:rsidRDefault="00325798" w:rsidP="00D1723A">
            <w:pPr>
              <w:pStyle w:val="ConditionText"/>
              <w:numPr>
                <w:ilvl w:val="0"/>
                <w:numId w:val="61"/>
              </w:numPr>
            </w:pPr>
          </w:p>
        </w:tc>
        <w:tc>
          <w:tcPr>
            <w:tcW w:w="4217" w:type="pct"/>
          </w:tcPr>
          <w:p w14:paraId="4007F4CE"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To ensure Council Officers are able to access the consent during any site inspection.</w:t>
            </w:r>
          </w:p>
        </w:tc>
      </w:tr>
      <w:tr w:rsidR="00325798" w:rsidRPr="00B53F82" w14:paraId="4100ADFA" w14:textId="77777777" w:rsidTr="00325798">
        <w:trPr>
          <w:trHeight w:val="135"/>
        </w:trPr>
        <w:tc>
          <w:tcPr>
            <w:tcW w:w="783" w:type="pct"/>
            <w:vMerge w:val="restart"/>
          </w:tcPr>
          <w:p w14:paraId="6DAF097F" w14:textId="77777777" w:rsidR="00325798" w:rsidRPr="00B53F82" w:rsidRDefault="00325798" w:rsidP="00D1723A">
            <w:pPr>
              <w:pStyle w:val="ConditionText"/>
              <w:numPr>
                <w:ilvl w:val="0"/>
                <w:numId w:val="61"/>
              </w:numPr>
            </w:pPr>
          </w:p>
        </w:tc>
        <w:tc>
          <w:tcPr>
            <w:tcW w:w="4217" w:type="pct"/>
          </w:tcPr>
          <w:p w14:paraId="6F0C2BFE" w14:textId="77777777" w:rsidR="00325798" w:rsidRPr="00B53F82" w:rsidRDefault="00325798" w:rsidP="007F0A3A">
            <w:pPr>
              <w:pStyle w:val="ConditionHeading"/>
            </w:pPr>
            <w:r w:rsidRPr="00B53F82">
              <w:rPr>
                <w:lang w:eastAsia="en-AU"/>
              </w:rPr>
              <w:t xml:space="preserve">Truck </w:t>
            </w:r>
            <w:r>
              <w:rPr>
                <w:lang w:eastAsia="en-AU"/>
              </w:rPr>
              <w:t>s</w:t>
            </w:r>
            <w:r w:rsidRPr="00B53F82">
              <w:rPr>
                <w:lang w:eastAsia="en-AU"/>
              </w:rPr>
              <w:t>haker</w:t>
            </w:r>
          </w:p>
        </w:tc>
      </w:tr>
      <w:tr w:rsidR="00325798" w:rsidRPr="00B53F82" w14:paraId="2A261ED2" w14:textId="77777777" w:rsidTr="00325798">
        <w:trPr>
          <w:trHeight w:val="60"/>
        </w:trPr>
        <w:tc>
          <w:tcPr>
            <w:tcW w:w="783" w:type="pct"/>
            <w:vMerge/>
          </w:tcPr>
          <w:p w14:paraId="521F2FA7" w14:textId="77777777" w:rsidR="00325798" w:rsidRPr="00B53F82" w:rsidRDefault="00325798" w:rsidP="00D1723A">
            <w:pPr>
              <w:pStyle w:val="ConditionText"/>
              <w:numPr>
                <w:ilvl w:val="0"/>
                <w:numId w:val="61"/>
              </w:numPr>
            </w:pPr>
          </w:p>
        </w:tc>
        <w:tc>
          <w:tcPr>
            <w:tcW w:w="4217" w:type="pct"/>
          </w:tcPr>
          <w:p w14:paraId="1173FFB9" w14:textId="77777777" w:rsidR="00325798" w:rsidRPr="00B53F82" w:rsidRDefault="00325798" w:rsidP="007F0A3A">
            <w:pPr>
              <w:pStyle w:val="ConditionText"/>
            </w:pPr>
            <w:r w:rsidRPr="00B53F82">
              <w:rPr>
                <w:rFonts w:eastAsia="Times New Roman"/>
                <w:color w:val="000000" w:themeColor="text1"/>
                <w:lang w:eastAsia="en-AU"/>
              </w:rPr>
              <w:t>A truck shaker grid with a minimum length of 6 metres must be provided at the construction exit point. Fences are to be erected to ensure vehicles cannot bypass them. Sediment tracked onto the public roadway by vehicles leaving the subject site is to be swept up immediately.</w:t>
            </w:r>
          </w:p>
        </w:tc>
      </w:tr>
      <w:tr w:rsidR="00325798" w:rsidRPr="00B53F82" w14:paraId="20A08AFB" w14:textId="77777777" w:rsidTr="00325798">
        <w:trPr>
          <w:trHeight w:val="135"/>
        </w:trPr>
        <w:tc>
          <w:tcPr>
            <w:tcW w:w="783" w:type="pct"/>
            <w:vMerge/>
          </w:tcPr>
          <w:p w14:paraId="13792420" w14:textId="77777777" w:rsidR="00325798" w:rsidRPr="00B53F82" w:rsidRDefault="00325798" w:rsidP="00D1723A">
            <w:pPr>
              <w:pStyle w:val="ConditionText"/>
              <w:numPr>
                <w:ilvl w:val="0"/>
                <w:numId w:val="61"/>
              </w:numPr>
            </w:pPr>
          </w:p>
        </w:tc>
        <w:tc>
          <w:tcPr>
            <w:tcW w:w="4217" w:type="pct"/>
          </w:tcPr>
          <w:p w14:paraId="296B9E31"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w:t>
            </w:r>
            <w:r w:rsidRPr="00B53F82">
              <w:rPr>
                <w:rFonts w:eastAsia="Times New Roman"/>
                <w:color w:val="000000" w:themeColor="text1"/>
                <w:lang w:eastAsia="en-AU"/>
              </w:rPr>
              <w:t>To prevent soil and sediment spill in the public domain.</w:t>
            </w:r>
          </w:p>
        </w:tc>
      </w:tr>
      <w:tr w:rsidR="006D7741" w:rsidRPr="006107A4" w14:paraId="3410C631" w14:textId="77777777" w:rsidTr="006D7741">
        <w:trPr>
          <w:trHeight w:val="135"/>
        </w:trPr>
        <w:tc>
          <w:tcPr>
            <w:tcW w:w="783" w:type="pct"/>
            <w:vMerge w:val="restart"/>
          </w:tcPr>
          <w:p w14:paraId="2331DBF7"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4AD04C6D"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Excavation for services within Tree Protection Zone (TPZ)</w:t>
            </w:r>
          </w:p>
        </w:tc>
      </w:tr>
      <w:tr w:rsidR="006D7741" w:rsidRPr="006107A4" w14:paraId="7FE2C698" w14:textId="77777777" w:rsidTr="006D7741">
        <w:trPr>
          <w:trHeight w:val="60"/>
        </w:trPr>
        <w:tc>
          <w:tcPr>
            <w:tcW w:w="783" w:type="pct"/>
            <w:vMerge/>
          </w:tcPr>
          <w:p w14:paraId="0290226B"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6E850376"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Any excavation for services or grading/re-grading within the identified TPZs of trees to be retained shall be carried out by hand using manual hand tools. Roots greater than 25mm are not to be damaged or severed without the prior written approval of the Project Arborist.</w:t>
            </w:r>
          </w:p>
        </w:tc>
      </w:tr>
      <w:tr w:rsidR="006D7741" w:rsidRPr="006107A4" w14:paraId="5CFFA191" w14:textId="77777777" w:rsidTr="006D7741">
        <w:trPr>
          <w:trHeight w:val="135"/>
        </w:trPr>
        <w:tc>
          <w:tcPr>
            <w:tcW w:w="783" w:type="pct"/>
            <w:vMerge/>
          </w:tcPr>
          <w:p w14:paraId="39E9A862"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53ED987C"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any excavation works are not detrimental to the health of the tree.</w:t>
            </w:r>
          </w:p>
        </w:tc>
      </w:tr>
      <w:tr w:rsidR="006D7741" w:rsidRPr="006107A4" w14:paraId="287B97A4" w14:textId="77777777" w:rsidTr="006D7741">
        <w:trPr>
          <w:trHeight w:val="135"/>
        </w:trPr>
        <w:tc>
          <w:tcPr>
            <w:tcW w:w="783" w:type="pct"/>
            <w:vMerge w:val="restart"/>
          </w:tcPr>
          <w:p w14:paraId="55E60D51"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7599CDDD"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Tree Removal</w:t>
            </w:r>
          </w:p>
        </w:tc>
      </w:tr>
      <w:tr w:rsidR="006D7741" w:rsidRPr="006107A4" w14:paraId="5BD6E356" w14:textId="77777777" w:rsidTr="006D7741">
        <w:trPr>
          <w:trHeight w:val="60"/>
        </w:trPr>
        <w:tc>
          <w:tcPr>
            <w:tcW w:w="783" w:type="pct"/>
            <w:vMerge/>
          </w:tcPr>
          <w:p w14:paraId="287527E6"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31887AAC"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 xml:space="preserve">As identified in the </w:t>
            </w:r>
            <w:proofErr w:type="spellStart"/>
            <w:r w:rsidRPr="006107A4">
              <w:rPr>
                <w:rFonts w:asciiTheme="minorHAnsi" w:hAnsiTheme="minorHAnsi" w:cstheme="minorHAnsi"/>
                <w:sz w:val="22"/>
              </w:rPr>
              <w:t>Arboricultural</w:t>
            </w:r>
            <w:proofErr w:type="spellEnd"/>
            <w:r w:rsidRPr="006107A4">
              <w:rPr>
                <w:rFonts w:asciiTheme="minorHAnsi" w:hAnsiTheme="minorHAnsi" w:cstheme="minorHAnsi"/>
                <w:sz w:val="22"/>
              </w:rPr>
              <w:t xml:space="preserve"> Impact Assessment (AIA) prepared by </w:t>
            </w:r>
            <w:r>
              <w:rPr>
                <w:rFonts w:asciiTheme="minorHAnsi" w:hAnsiTheme="minorHAnsi" w:cstheme="minorHAnsi"/>
                <w:sz w:val="22"/>
              </w:rPr>
              <w:t>Arterra dated 12/05/2018 updated 8/07/2023</w:t>
            </w:r>
            <w:r w:rsidRPr="006107A4">
              <w:rPr>
                <w:rFonts w:asciiTheme="minorHAnsi" w:hAnsiTheme="minorHAnsi" w:cstheme="minorHAnsi"/>
                <w:sz w:val="22"/>
              </w:rPr>
              <w:t>. The following trees on site are to be removed:</w:t>
            </w:r>
            <w:r>
              <w:rPr>
                <w:rFonts w:asciiTheme="minorHAnsi" w:hAnsiTheme="minorHAnsi" w:cstheme="minorHAnsi"/>
                <w:sz w:val="22"/>
              </w:rPr>
              <w:t xml:space="preserve"> 50, 302-306, 312-318, 321, 326, 327, 331, 332, 334, 336-363, 367-377, 379, 380, 382-387, 389-411.</w:t>
            </w:r>
          </w:p>
        </w:tc>
      </w:tr>
      <w:tr w:rsidR="006D7741" w:rsidRPr="006107A4" w14:paraId="197B26AC" w14:textId="77777777" w:rsidTr="006D7741">
        <w:trPr>
          <w:trHeight w:val="135"/>
        </w:trPr>
        <w:tc>
          <w:tcPr>
            <w:tcW w:w="783" w:type="pct"/>
            <w:vMerge/>
          </w:tcPr>
          <w:p w14:paraId="5DDC45B0"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666A5CE8"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only the specified trees approved for removal are removed.</w:t>
            </w:r>
          </w:p>
        </w:tc>
      </w:tr>
      <w:tr w:rsidR="006D7741" w:rsidRPr="006107A4" w14:paraId="299D0376" w14:textId="77777777" w:rsidTr="006D7741">
        <w:trPr>
          <w:trHeight w:val="135"/>
        </w:trPr>
        <w:tc>
          <w:tcPr>
            <w:tcW w:w="783" w:type="pct"/>
            <w:vMerge w:val="restart"/>
          </w:tcPr>
          <w:p w14:paraId="248747AA"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74D4FA8E"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Project Arborist Inspections</w:t>
            </w:r>
          </w:p>
        </w:tc>
      </w:tr>
      <w:tr w:rsidR="006D7741" w:rsidRPr="006107A4" w14:paraId="28BFA3B7" w14:textId="77777777" w:rsidTr="006D7741">
        <w:trPr>
          <w:trHeight w:val="60"/>
        </w:trPr>
        <w:tc>
          <w:tcPr>
            <w:tcW w:w="783" w:type="pct"/>
            <w:vMerge/>
          </w:tcPr>
          <w:p w14:paraId="079A92AC"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4FF98AEE"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The Project Arborist is to inspect and document with Certificates of Compliance to the certifying authority as stipulated in SECTION 5 MONITORING AND CERTIFICATION of AS4970-2009.</w:t>
            </w:r>
          </w:p>
          <w:tbl>
            <w:tblPr>
              <w:tblStyle w:val="TableGrid"/>
              <w:tblW w:w="7994" w:type="dxa"/>
              <w:tblLayout w:type="fixed"/>
              <w:tblLook w:val="04A0" w:firstRow="1" w:lastRow="0" w:firstColumn="1" w:lastColumn="0" w:noHBand="0" w:noVBand="1"/>
            </w:tblPr>
            <w:tblGrid>
              <w:gridCol w:w="1669"/>
              <w:gridCol w:w="1932"/>
              <w:gridCol w:w="4393"/>
            </w:tblGrid>
            <w:tr w:rsidR="006D7741" w:rsidRPr="006107A4" w14:paraId="414F41DA" w14:textId="77777777" w:rsidTr="007F0A3A">
              <w:tc>
                <w:tcPr>
                  <w:tcW w:w="1669" w:type="dxa"/>
                </w:tcPr>
                <w:p w14:paraId="33539A03"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bCs/>
                      <w:sz w:val="22"/>
                      <w:szCs w:val="22"/>
                    </w:rPr>
                    <w:t>PROJECT PHASE</w:t>
                  </w:r>
                </w:p>
              </w:tc>
              <w:tc>
                <w:tcPr>
                  <w:tcW w:w="1932" w:type="dxa"/>
                </w:tcPr>
                <w:p w14:paraId="29483EDB"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bCs/>
                      <w:sz w:val="22"/>
                      <w:szCs w:val="22"/>
                    </w:rPr>
                    <w:t xml:space="preserve">ACTIVITIES </w:t>
                  </w:r>
                </w:p>
              </w:tc>
              <w:tc>
                <w:tcPr>
                  <w:tcW w:w="4393" w:type="dxa"/>
                </w:tcPr>
                <w:p w14:paraId="53A02243"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bCs/>
                      <w:sz w:val="22"/>
                      <w:szCs w:val="22"/>
                    </w:rPr>
                    <w:t>PROJECT ARBORIST to</w:t>
                  </w:r>
                </w:p>
              </w:tc>
            </w:tr>
            <w:tr w:rsidR="006D7741" w:rsidRPr="006107A4" w14:paraId="4593CD55" w14:textId="77777777" w:rsidTr="007F0A3A">
              <w:tc>
                <w:tcPr>
                  <w:tcW w:w="1669" w:type="dxa"/>
                </w:tcPr>
                <w:p w14:paraId="189E160C" w14:textId="77777777" w:rsidR="006D7741" w:rsidRPr="006107A4" w:rsidRDefault="006D7741" w:rsidP="007F0A3A">
                  <w:pPr>
                    <w:rPr>
                      <w:rFonts w:asciiTheme="minorHAnsi" w:hAnsiTheme="minorHAnsi" w:cstheme="minorHAnsi"/>
                      <w:sz w:val="22"/>
                      <w:szCs w:val="22"/>
                    </w:rPr>
                  </w:pPr>
                </w:p>
              </w:tc>
              <w:tc>
                <w:tcPr>
                  <w:tcW w:w="1932" w:type="dxa"/>
                </w:tcPr>
                <w:p w14:paraId="03C099A3" w14:textId="77777777" w:rsidR="006D7741" w:rsidRPr="006107A4" w:rsidRDefault="006D7741" w:rsidP="007F0A3A">
                  <w:pPr>
                    <w:rPr>
                      <w:rFonts w:asciiTheme="minorHAnsi" w:hAnsiTheme="minorHAnsi" w:cstheme="minorHAnsi"/>
                      <w:sz w:val="22"/>
                      <w:szCs w:val="22"/>
                    </w:rPr>
                  </w:pPr>
                </w:p>
              </w:tc>
              <w:tc>
                <w:tcPr>
                  <w:tcW w:w="4393" w:type="dxa"/>
                </w:tcPr>
                <w:p w14:paraId="0ED2BC70" w14:textId="77777777" w:rsidR="006D7741" w:rsidRPr="006107A4" w:rsidRDefault="006D7741" w:rsidP="007F0A3A">
                  <w:pPr>
                    <w:rPr>
                      <w:rFonts w:asciiTheme="minorHAnsi" w:hAnsiTheme="minorHAnsi" w:cstheme="minorHAnsi"/>
                      <w:sz w:val="22"/>
                      <w:szCs w:val="22"/>
                    </w:rPr>
                  </w:pPr>
                </w:p>
              </w:tc>
            </w:tr>
            <w:tr w:rsidR="006D7741" w:rsidRPr="006107A4" w14:paraId="084A0462" w14:textId="77777777" w:rsidTr="007F0A3A">
              <w:tc>
                <w:tcPr>
                  <w:tcW w:w="1669" w:type="dxa"/>
                </w:tcPr>
                <w:p w14:paraId="52391C01"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Initial Site Preparation</w:t>
                  </w:r>
                </w:p>
              </w:tc>
              <w:tc>
                <w:tcPr>
                  <w:tcW w:w="1932" w:type="dxa"/>
                </w:tcPr>
                <w:p w14:paraId="73F4424E"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Establish/delineate TPZ Install protective measures and undertake soil rehabilitation for all trees to be retained.</w:t>
                  </w:r>
                </w:p>
              </w:tc>
              <w:tc>
                <w:tcPr>
                  <w:tcW w:w="4393" w:type="dxa"/>
                </w:tcPr>
                <w:p w14:paraId="7CA09268" w14:textId="77777777" w:rsidR="006D7741" w:rsidRPr="006107A4" w:rsidRDefault="006D7741" w:rsidP="007F0A3A">
                  <w:pPr>
                    <w:autoSpaceDE w:val="0"/>
                    <w:autoSpaceDN w:val="0"/>
                    <w:adjustRightInd w:val="0"/>
                    <w:rPr>
                      <w:rFonts w:asciiTheme="minorHAnsi" w:hAnsiTheme="minorHAnsi" w:cstheme="minorHAnsi"/>
                      <w:sz w:val="22"/>
                      <w:szCs w:val="22"/>
                    </w:rPr>
                  </w:pPr>
                  <w:r w:rsidRPr="006107A4">
                    <w:rPr>
                      <w:rFonts w:asciiTheme="minorHAnsi" w:hAnsiTheme="minorHAnsi" w:cstheme="minorHAnsi"/>
                      <w:sz w:val="22"/>
                      <w:szCs w:val="22"/>
                    </w:rPr>
                    <w:t xml:space="preserve">Project Arborist to mark Tree Protection Zones and install fences, mulch, irrigation and signage. </w:t>
                  </w:r>
                </w:p>
                <w:p w14:paraId="371DAB86"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bCs/>
                      <w:sz w:val="22"/>
                      <w:szCs w:val="22"/>
                    </w:rPr>
                    <w:t xml:space="preserve">Issue a Certification of Compliance </w:t>
                  </w:r>
                  <w:r w:rsidRPr="006107A4">
                    <w:rPr>
                      <w:rFonts w:asciiTheme="minorHAnsi" w:hAnsiTheme="minorHAnsi" w:cstheme="minorHAnsi"/>
                      <w:sz w:val="22"/>
                      <w:szCs w:val="22"/>
                    </w:rPr>
                    <w:t>of tree protection measures being in place and soil rehabilitation undertaken</w:t>
                  </w:r>
                </w:p>
              </w:tc>
            </w:tr>
            <w:tr w:rsidR="006D7741" w:rsidRPr="006107A4" w14:paraId="6082428C" w14:textId="77777777" w:rsidTr="007F0A3A">
              <w:tc>
                <w:tcPr>
                  <w:tcW w:w="1669" w:type="dxa"/>
                </w:tcPr>
                <w:p w14:paraId="1A96C8C5"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Construction work</w:t>
                  </w:r>
                </w:p>
              </w:tc>
              <w:tc>
                <w:tcPr>
                  <w:tcW w:w="1932" w:type="dxa"/>
                </w:tcPr>
                <w:p w14:paraId="25A0E4A4"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Liaison with site manager, compliance, and any deviation from approved plan</w:t>
                  </w:r>
                </w:p>
              </w:tc>
              <w:tc>
                <w:tcPr>
                  <w:tcW w:w="4393" w:type="dxa"/>
                </w:tcPr>
                <w:p w14:paraId="28702E76" w14:textId="77777777" w:rsidR="006D7741" w:rsidRPr="006107A4" w:rsidRDefault="006D7741" w:rsidP="007F0A3A">
                  <w:pPr>
                    <w:autoSpaceDE w:val="0"/>
                    <w:autoSpaceDN w:val="0"/>
                    <w:adjustRightInd w:val="0"/>
                    <w:rPr>
                      <w:rFonts w:asciiTheme="minorHAnsi" w:hAnsiTheme="minorHAnsi" w:cstheme="minorHAnsi"/>
                      <w:sz w:val="22"/>
                      <w:szCs w:val="22"/>
                    </w:rPr>
                  </w:pPr>
                  <w:r w:rsidRPr="006107A4">
                    <w:rPr>
                      <w:rFonts w:asciiTheme="minorHAnsi" w:hAnsiTheme="minorHAnsi" w:cstheme="minorHAnsi"/>
                      <w:sz w:val="22"/>
                      <w:szCs w:val="22"/>
                    </w:rPr>
                    <w:t>Maintain or amend protective measures.</w:t>
                  </w:r>
                </w:p>
                <w:p w14:paraId="72B33842"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Supervision and monitoring formal notification of any deviation from approved tree protection plan</w:t>
                  </w:r>
                </w:p>
              </w:tc>
            </w:tr>
            <w:tr w:rsidR="006D7741" w:rsidRPr="006107A4" w14:paraId="680980F2" w14:textId="77777777" w:rsidTr="007F0A3A">
              <w:tc>
                <w:tcPr>
                  <w:tcW w:w="1669" w:type="dxa"/>
                </w:tcPr>
                <w:p w14:paraId="003FD765"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Stormwater connection installation through TPZ, Implement hard and soft landscape works</w:t>
                  </w:r>
                </w:p>
              </w:tc>
              <w:tc>
                <w:tcPr>
                  <w:tcW w:w="1932" w:type="dxa"/>
                </w:tcPr>
                <w:p w14:paraId="2C36EBB3" w14:textId="77777777" w:rsidR="006D7741" w:rsidRPr="006107A4" w:rsidRDefault="006D7741" w:rsidP="007F0A3A">
                  <w:pPr>
                    <w:autoSpaceDE w:val="0"/>
                    <w:autoSpaceDN w:val="0"/>
                    <w:adjustRightInd w:val="0"/>
                    <w:rPr>
                      <w:rFonts w:asciiTheme="minorHAnsi" w:hAnsiTheme="minorHAnsi" w:cstheme="minorHAnsi"/>
                      <w:sz w:val="22"/>
                      <w:szCs w:val="22"/>
                    </w:rPr>
                  </w:pPr>
                  <w:r w:rsidRPr="006107A4">
                    <w:rPr>
                      <w:rFonts w:asciiTheme="minorHAnsi" w:hAnsiTheme="minorHAnsi" w:cstheme="minorHAnsi"/>
                      <w:b/>
                      <w:bCs/>
                      <w:sz w:val="22"/>
                      <w:szCs w:val="22"/>
                    </w:rPr>
                    <w:t xml:space="preserve">Supervise </w:t>
                  </w:r>
                  <w:r w:rsidRPr="006107A4">
                    <w:rPr>
                      <w:rFonts w:asciiTheme="minorHAnsi" w:hAnsiTheme="minorHAnsi" w:cstheme="minorHAnsi"/>
                      <w:sz w:val="22"/>
                      <w:szCs w:val="22"/>
                    </w:rPr>
                    <w:t>Installation of pipes within tree TPZ</w:t>
                  </w:r>
                </w:p>
                <w:p w14:paraId="51FCF9BC" w14:textId="77777777" w:rsidR="006D7741" w:rsidRPr="006107A4" w:rsidRDefault="006D7741" w:rsidP="007F0A3A">
                  <w:pPr>
                    <w:rPr>
                      <w:rFonts w:asciiTheme="minorHAnsi" w:hAnsiTheme="minorHAnsi" w:cstheme="minorHAnsi"/>
                      <w:sz w:val="22"/>
                      <w:szCs w:val="22"/>
                    </w:rPr>
                  </w:pPr>
                </w:p>
              </w:tc>
              <w:tc>
                <w:tcPr>
                  <w:tcW w:w="4393" w:type="dxa"/>
                </w:tcPr>
                <w:p w14:paraId="71058300" w14:textId="77777777" w:rsidR="006D7741" w:rsidRPr="006107A4" w:rsidRDefault="006D7741" w:rsidP="007F0A3A">
                  <w:pPr>
                    <w:autoSpaceDE w:val="0"/>
                    <w:autoSpaceDN w:val="0"/>
                    <w:adjustRightInd w:val="0"/>
                    <w:rPr>
                      <w:rFonts w:asciiTheme="minorHAnsi" w:hAnsiTheme="minorHAnsi" w:cstheme="minorHAnsi"/>
                      <w:b/>
                      <w:bCs/>
                      <w:sz w:val="22"/>
                      <w:szCs w:val="22"/>
                    </w:rPr>
                  </w:pPr>
                  <w:r w:rsidRPr="006107A4">
                    <w:rPr>
                      <w:rFonts w:asciiTheme="minorHAnsi" w:hAnsiTheme="minorHAnsi" w:cstheme="minorHAnsi"/>
                      <w:sz w:val="22"/>
                      <w:szCs w:val="22"/>
                    </w:rPr>
                    <w:t>Excavate trench through TPZ under Arborist supervision, install pipework, remove selected protective measures as necessary and perform remedial tree works.</w:t>
                  </w:r>
                  <w:r w:rsidRPr="006107A4">
                    <w:rPr>
                      <w:rFonts w:asciiTheme="minorHAnsi" w:hAnsiTheme="minorHAnsi" w:cstheme="minorHAnsi"/>
                      <w:b/>
                      <w:bCs/>
                      <w:sz w:val="22"/>
                      <w:szCs w:val="22"/>
                    </w:rPr>
                    <w:t xml:space="preserve"> </w:t>
                  </w:r>
                </w:p>
                <w:p w14:paraId="7B7F91CE"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bCs/>
                      <w:sz w:val="22"/>
                      <w:szCs w:val="22"/>
                    </w:rPr>
                    <w:t>Issue a Certificate of Compliance</w:t>
                  </w:r>
                </w:p>
              </w:tc>
            </w:tr>
            <w:tr w:rsidR="006D7741" w:rsidRPr="006107A4" w14:paraId="5E696B28" w14:textId="77777777" w:rsidTr="007F0A3A">
              <w:tc>
                <w:tcPr>
                  <w:tcW w:w="1669" w:type="dxa"/>
                </w:tcPr>
                <w:p w14:paraId="4FA4C085"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Practical Completion</w:t>
                  </w:r>
                </w:p>
              </w:tc>
              <w:tc>
                <w:tcPr>
                  <w:tcW w:w="1932" w:type="dxa"/>
                </w:tcPr>
                <w:p w14:paraId="7E7A8AC6"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Tree vigour and structure Assessment and undertake soil rehabilitation for all retained trees</w:t>
                  </w:r>
                </w:p>
              </w:tc>
              <w:tc>
                <w:tcPr>
                  <w:tcW w:w="4393" w:type="dxa"/>
                </w:tcPr>
                <w:p w14:paraId="3E2AD3AD" w14:textId="77777777" w:rsidR="006D7741" w:rsidRPr="006107A4" w:rsidRDefault="006D7741" w:rsidP="007F0A3A">
                  <w:pPr>
                    <w:autoSpaceDE w:val="0"/>
                    <w:autoSpaceDN w:val="0"/>
                    <w:adjustRightInd w:val="0"/>
                    <w:rPr>
                      <w:rFonts w:asciiTheme="minorHAnsi" w:hAnsiTheme="minorHAnsi" w:cstheme="minorHAnsi"/>
                      <w:sz w:val="22"/>
                      <w:szCs w:val="22"/>
                    </w:rPr>
                  </w:pPr>
                  <w:r w:rsidRPr="006107A4">
                    <w:rPr>
                      <w:rFonts w:asciiTheme="minorHAnsi" w:hAnsiTheme="minorHAnsi" w:cstheme="minorHAnsi"/>
                      <w:sz w:val="22"/>
                      <w:szCs w:val="22"/>
                    </w:rPr>
                    <w:t>Remove all remaining tree Protection measures.</w:t>
                  </w:r>
                </w:p>
                <w:p w14:paraId="0C077688" w14:textId="77777777" w:rsidR="006D7741" w:rsidRPr="006107A4" w:rsidRDefault="006D7741" w:rsidP="007F0A3A">
                  <w:pPr>
                    <w:autoSpaceDE w:val="0"/>
                    <w:autoSpaceDN w:val="0"/>
                    <w:adjustRightInd w:val="0"/>
                    <w:rPr>
                      <w:rFonts w:asciiTheme="minorHAnsi" w:hAnsiTheme="minorHAnsi" w:cstheme="minorHAnsi"/>
                      <w:b/>
                      <w:bCs/>
                      <w:sz w:val="22"/>
                      <w:szCs w:val="22"/>
                    </w:rPr>
                  </w:pPr>
                  <w:r w:rsidRPr="006107A4">
                    <w:rPr>
                      <w:rFonts w:asciiTheme="minorHAnsi" w:hAnsiTheme="minorHAnsi" w:cstheme="minorHAnsi"/>
                      <w:b/>
                      <w:bCs/>
                      <w:sz w:val="22"/>
                      <w:szCs w:val="22"/>
                    </w:rPr>
                    <w:t>Certification of tree protection and soil rehabilitation for Protected Trees</w:t>
                  </w:r>
                </w:p>
                <w:p w14:paraId="155AFB5A" w14:textId="77777777" w:rsidR="006D7741" w:rsidRPr="006107A4" w:rsidRDefault="006D7741" w:rsidP="007F0A3A">
                  <w:pPr>
                    <w:rPr>
                      <w:rFonts w:asciiTheme="minorHAnsi" w:hAnsiTheme="minorHAnsi" w:cstheme="minorHAnsi"/>
                      <w:sz w:val="22"/>
                      <w:szCs w:val="22"/>
                    </w:rPr>
                  </w:pPr>
                </w:p>
              </w:tc>
            </w:tr>
            <w:tr w:rsidR="006D7741" w:rsidRPr="006107A4" w14:paraId="429F31C5" w14:textId="77777777" w:rsidTr="007F0A3A">
              <w:tc>
                <w:tcPr>
                  <w:tcW w:w="1669" w:type="dxa"/>
                </w:tcPr>
                <w:p w14:paraId="0D40D7F8"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lastRenderedPageBreak/>
                    <w:t>Defects liability / maintenance period</w:t>
                  </w:r>
                </w:p>
              </w:tc>
              <w:tc>
                <w:tcPr>
                  <w:tcW w:w="1932" w:type="dxa"/>
                </w:tcPr>
                <w:p w14:paraId="0BA9F0EE"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sz w:val="22"/>
                      <w:szCs w:val="22"/>
                    </w:rPr>
                    <w:t>Tree vigour and structure</w:t>
                  </w:r>
                </w:p>
              </w:tc>
              <w:tc>
                <w:tcPr>
                  <w:tcW w:w="4393" w:type="dxa"/>
                </w:tcPr>
                <w:p w14:paraId="118C97E8" w14:textId="77777777" w:rsidR="006D7741" w:rsidRPr="006107A4" w:rsidRDefault="006D7741" w:rsidP="007F0A3A">
                  <w:pPr>
                    <w:autoSpaceDE w:val="0"/>
                    <w:autoSpaceDN w:val="0"/>
                    <w:adjustRightInd w:val="0"/>
                    <w:rPr>
                      <w:rFonts w:asciiTheme="minorHAnsi" w:hAnsiTheme="minorHAnsi" w:cstheme="minorHAnsi"/>
                      <w:sz w:val="22"/>
                      <w:szCs w:val="22"/>
                    </w:rPr>
                  </w:pPr>
                  <w:r w:rsidRPr="006107A4">
                    <w:rPr>
                      <w:rFonts w:asciiTheme="minorHAnsi" w:hAnsiTheme="minorHAnsi" w:cstheme="minorHAnsi"/>
                      <w:sz w:val="22"/>
                      <w:szCs w:val="22"/>
                    </w:rPr>
                    <w:t xml:space="preserve">Undertake any required remedial tree works. </w:t>
                  </w:r>
                </w:p>
                <w:p w14:paraId="59AC50A8" w14:textId="77777777" w:rsidR="006D7741" w:rsidRPr="006107A4" w:rsidRDefault="006D7741" w:rsidP="007F0A3A">
                  <w:pPr>
                    <w:rPr>
                      <w:rFonts w:asciiTheme="minorHAnsi" w:hAnsiTheme="minorHAnsi" w:cstheme="minorHAnsi"/>
                      <w:sz w:val="22"/>
                      <w:szCs w:val="22"/>
                    </w:rPr>
                  </w:pPr>
                  <w:r w:rsidRPr="006107A4">
                    <w:rPr>
                      <w:rFonts w:asciiTheme="minorHAnsi" w:hAnsiTheme="minorHAnsi" w:cstheme="minorHAnsi"/>
                      <w:b/>
                      <w:sz w:val="22"/>
                      <w:szCs w:val="22"/>
                    </w:rPr>
                    <w:t>Certification of tree protection if necessary</w:t>
                  </w:r>
                </w:p>
              </w:tc>
            </w:tr>
          </w:tbl>
          <w:p w14:paraId="70452C41" w14:textId="77777777" w:rsidR="006D7741" w:rsidRPr="006107A4" w:rsidRDefault="006D7741" w:rsidP="007F0A3A">
            <w:pPr>
              <w:rPr>
                <w:rFonts w:asciiTheme="minorHAnsi" w:hAnsiTheme="minorHAnsi" w:cstheme="minorHAnsi"/>
                <w:sz w:val="22"/>
              </w:rPr>
            </w:pPr>
          </w:p>
        </w:tc>
      </w:tr>
      <w:tr w:rsidR="006D7741" w:rsidRPr="006107A4" w14:paraId="1169B8DF" w14:textId="77777777" w:rsidTr="006D7741">
        <w:trPr>
          <w:trHeight w:val="135"/>
        </w:trPr>
        <w:tc>
          <w:tcPr>
            <w:tcW w:w="783" w:type="pct"/>
            <w:vMerge/>
          </w:tcPr>
          <w:p w14:paraId="5AF85EBF"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0557B93B"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the timing and frequency of inspections by the Project Arborist is appropriate to maintain the health of existing trees to be retained.</w:t>
            </w:r>
          </w:p>
        </w:tc>
      </w:tr>
      <w:tr w:rsidR="006D7741" w:rsidRPr="006107A4" w14:paraId="2E319018" w14:textId="77777777" w:rsidTr="006D7741">
        <w:trPr>
          <w:trHeight w:val="135"/>
        </w:trPr>
        <w:tc>
          <w:tcPr>
            <w:tcW w:w="783" w:type="pct"/>
            <w:vMerge w:val="restart"/>
          </w:tcPr>
          <w:p w14:paraId="1FE5EB7A"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52875E18" w14:textId="77777777" w:rsidR="006D7741" w:rsidRPr="006107A4" w:rsidRDefault="006D7741" w:rsidP="007F0A3A">
            <w:pPr>
              <w:rPr>
                <w:rFonts w:asciiTheme="minorHAnsi" w:hAnsiTheme="minorHAnsi" w:cstheme="minorHAnsi"/>
                <w:b/>
                <w:bCs/>
                <w:sz w:val="22"/>
              </w:rPr>
            </w:pPr>
            <w:r w:rsidRPr="006107A4">
              <w:rPr>
                <w:rFonts w:asciiTheme="minorHAnsi" w:hAnsiTheme="minorHAnsi" w:cstheme="minorHAnsi"/>
                <w:b/>
                <w:bCs/>
                <w:sz w:val="22"/>
              </w:rPr>
              <w:t>Tree works – Australian Standards</w:t>
            </w:r>
          </w:p>
        </w:tc>
      </w:tr>
      <w:tr w:rsidR="006D7741" w:rsidRPr="006107A4" w14:paraId="7982877A" w14:textId="77777777" w:rsidTr="006D7741">
        <w:trPr>
          <w:trHeight w:val="60"/>
        </w:trPr>
        <w:tc>
          <w:tcPr>
            <w:tcW w:w="783" w:type="pct"/>
            <w:vMerge/>
          </w:tcPr>
          <w:p w14:paraId="3E71A63C"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29032A82"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sz w:val="22"/>
              </w:rPr>
              <w:t>All tree work must be carried out by a qualified and experienced Arborist with a minimum of AQF level 3 in Arboriculture with NSW Work Cover Code of Practice for Amenity Tree Industry (1998) and AS4373 Pruning of amenity trees (2007).</w:t>
            </w:r>
          </w:p>
        </w:tc>
      </w:tr>
      <w:tr w:rsidR="006D7741" w:rsidRPr="006107A4" w14:paraId="5CC70C7F" w14:textId="77777777" w:rsidTr="006D7741">
        <w:trPr>
          <w:trHeight w:val="135"/>
        </w:trPr>
        <w:tc>
          <w:tcPr>
            <w:tcW w:w="783" w:type="pct"/>
            <w:vMerge/>
          </w:tcPr>
          <w:p w14:paraId="1F9453C0" w14:textId="77777777" w:rsidR="006D7741" w:rsidRPr="00D1723A" w:rsidRDefault="006D7741" w:rsidP="00D1723A">
            <w:pPr>
              <w:pStyle w:val="ListParagraph"/>
              <w:numPr>
                <w:ilvl w:val="0"/>
                <w:numId w:val="61"/>
              </w:numPr>
              <w:rPr>
                <w:rFonts w:asciiTheme="minorHAnsi" w:hAnsiTheme="minorHAnsi" w:cstheme="minorHAnsi"/>
                <w:sz w:val="22"/>
              </w:rPr>
            </w:pPr>
          </w:p>
        </w:tc>
        <w:tc>
          <w:tcPr>
            <w:tcW w:w="4217" w:type="pct"/>
          </w:tcPr>
          <w:p w14:paraId="185DAD1E" w14:textId="77777777" w:rsidR="006D7741" w:rsidRPr="006107A4" w:rsidRDefault="006D7741" w:rsidP="007F0A3A">
            <w:pPr>
              <w:rPr>
                <w:rFonts w:asciiTheme="minorHAnsi" w:hAnsiTheme="minorHAnsi" w:cstheme="minorHAnsi"/>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that any tree work is carried out by a qualified Arborist</w:t>
            </w:r>
          </w:p>
        </w:tc>
      </w:tr>
      <w:tr w:rsidR="00AE7129" w:rsidRPr="006107A4" w14:paraId="2D1D95CF" w14:textId="77777777" w:rsidTr="006D7741">
        <w:trPr>
          <w:trHeight w:val="135"/>
        </w:trPr>
        <w:tc>
          <w:tcPr>
            <w:tcW w:w="783" w:type="pct"/>
            <w:vMerge w:val="restart"/>
          </w:tcPr>
          <w:p w14:paraId="5D9674BC" w14:textId="77777777" w:rsidR="00AE7129" w:rsidRPr="00D1723A" w:rsidRDefault="00AE7129" w:rsidP="00D1723A">
            <w:pPr>
              <w:pStyle w:val="ListParagraph"/>
              <w:numPr>
                <w:ilvl w:val="0"/>
                <w:numId w:val="61"/>
              </w:numPr>
              <w:rPr>
                <w:rFonts w:asciiTheme="minorHAnsi" w:hAnsiTheme="minorHAnsi" w:cstheme="minorHAnsi"/>
                <w:sz w:val="22"/>
              </w:rPr>
            </w:pPr>
          </w:p>
        </w:tc>
        <w:tc>
          <w:tcPr>
            <w:tcW w:w="4217" w:type="pct"/>
          </w:tcPr>
          <w:p w14:paraId="70093AB1" w14:textId="2075DDBA" w:rsidR="00AE7129" w:rsidRPr="00AE7129" w:rsidRDefault="00AE7129" w:rsidP="00AE7129">
            <w:pPr>
              <w:rPr>
                <w:rFonts w:asciiTheme="minorHAnsi" w:hAnsiTheme="minorHAnsi" w:cstheme="minorHAnsi"/>
                <w:b/>
                <w:bCs/>
                <w:sz w:val="22"/>
                <w:szCs w:val="22"/>
              </w:rPr>
            </w:pPr>
            <w:r w:rsidRPr="00AE7129">
              <w:rPr>
                <w:rFonts w:asciiTheme="minorHAnsi" w:hAnsiTheme="minorHAnsi" w:cstheme="minorHAnsi"/>
                <w:b/>
                <w:sz w:val="22"/>
                <w:szCs w:val="22"/>
              </w:rPr>
              <w:t>Traffic Management</w:t>
            </w:r>
          </w:p>
        </w:tc>
      </w:tr>
      <w:tr w:rsidR="00AE7129" w:rsidRPr="006107A4" w14:paraId="1EAE4F2B" w14:textId="77777777" w:rsidTr="006D7741">
        <w:trPr>
          <w:trHeight w:val="135"/>
        </w:trPr>
        <w:tc>
          <w:tcPr>
            <w:tcW w:w="783" w:type="pct"/>
            <w:vMerge/>
          </w:tcPr>
          <w:p w14:paraId="0CC420B7" w14:textId="77777777" w:rsidR="00AE7129" w:rsidRPr="00D1723A" w:rsidRDefault="00AE7129" w:rsidP="00D1723A">
            <w:pPr>
              <w:pStyle w:val="ListParagraph"/>
              <w:numPr>
                <w:ilvl w:val="0"/>
                <w:numId w:val="61"/>
              </w:numPr>
              <w:rPr>
                <w:rFonts w:asciiTheme="minorHAnsi" w:hAnsiTheme="minorHAnsi" w:cstheme="minorHAnsi"/>
                <w:sz w:val="22"/>
              </w:rPr>
            </w:pPr>
          </w:p>
        </w:tc>
        <w:tc>
          <w:tcPr>
            <w:tcW w:w="4217" w:type="pct"/>
          </w:tcPr>
          <w:p w14:paraId="5B27BDEF" w14:textId="64C7E7E2" w:rsidR="00AE7129" w:rsidRPr="00AE7129" w:rsidRDefault="00AE7129" w:rsidP="00AE7129">
            <w:pPr>
              <w:rPr>
                <w:rFonts w:asciiTheme="minorHAnsi" w:hAnsiTheme="minorHAnsi" w:cstheme="minorHAnsi"/>
                <w:b/>
                <w:bCs/>
                <w:sz w:val="22"/>
                <w:szCs w:val="22"/>
              </w:rPr>
            </w:pPr>
            <w:r w:rsidRPr="00AE7129">
              <w:rPr>
                <w:rFonts w:asciiTheme="minorHAnsi" w:hAnsiTheme="minorHAnsi" w:cstheme="minorHAnsi"/>
                <w:sz w:val="22"/>
                <w:szCs w:val="22"/>
              </w:rPr>
              <w:t>Traffic management procedures and systems must be implemented during the construction period to ensure a safe environment and minimise impacts to pedestrian and other vehicle traffic. Any traffic management procedures and systems must be in accordance with AS 1742.3 2019 and the DCP 2014 Part 8.1 (Construction Activities).</w:t>
            </w:r>
          </w:p>
        </w:tc>
      </w:tr>
      <w:tr w:rsidR="00AE7129" w:rsidRPr="006107A4" w14:paraId="59C49300" w14:textId="77777777" w:rsidTr="006D7741">
        <w:trPr>
          <w:trHeight w:val="135"/>
        </w:trPr>
        <w:tc>
          <w:tcPr>
            <w:tcW w:w="783" w:type="pct"/>
            <w:vMerge/>
          </w:tcPr>
          <w:p w14:paraId="482CE1C1" w14:textId="77777777" w:rsidR="00AE7129" w:rsidRPr="00D1723A" w:rsidRDefault="00AE7129" w:rsidP="00D1723A">
            <w:pPr>
              <w:pStyle w:val="ListParagraph"/>
              <w:numPr>
                <w:ilvl w:val="0"/>
                <w:numId w:val="61"/>
              </w:numPr>
              <w:rPr>
                <w:rFonts w:asciiTheme="minorHAnsi" w:hAnsiTheme="minorHAnsi" w:cstheme="minorHAnsi"/>
                <w:sz w:val="22"/>
              </w:rPr>
            </w:pPr>
          </w:p>
        </w:tc>
        <w:tc>
          <w:tcPr>
            <w:tcW w:w="4217" w:type="pct"/>
          </w:tcPr>
          <w:p w14:paraId="7CDD8858" w14:textId="6417B599" w:rsidR="00AE7129" w:rsidRPr="00AE7129" w:rsidRDefault="00AE7129" w:rsidP="00AE7129">
            <w:pPr>
              <w:rPr>
                <w:rFonts w:asciiTheme="minorHAnsi" w:hAnsiTheme="minorHAnsi" w:cstheme="minorHAnsi"/>
                <w:b/>
                <w:bCs/>
                <w:sz w:val="22"/>
                <w:szCs w:val="22"/>
              </w:rPr>
            </w:pPr>
            <w:r w:rsidRPr="00AE7129">
              <w:rPr>
                <w:rFonts w:asciiTheme="minorHAnsi" w:hAnsiTheme="minorHAnsi" w:cstheme="minorHAnsi"/>
                <w:b/>
                <w:sz w:val="22"/>
                <w:szCs w:val="22"/>
              </w:rPr>
              <w:t xml:space="preserve">Condition Reason: </w:t>
            </w:r>
            <w:r w:rsidRPr="00AE7129">
              <w:rPr>
                <w:rFonts w:asciiTheme="minorHAnsi" w:hAnsiTheme="minorHAnsi" w:cstheme="minorHAnsi"/>
                <w:sz w:val="22"/>
                <w:szCs w:val="22"/>
              </w:rPr>
              <w:t>To ensure public safety and minimise any impacts to the adjoining pedestrian and vehicular traffic systems.</w:t>
            </w:r>
          </w:p>
        </w:tc>
      </w:tr>
      <w:tr w:rsidR="00B666F5" w:rsidRPr="006107A4" w14:paraId="0B6F6A66" w14:textId="77777777" w:rsidTr="006D7741">
        <w:trPr>
          <w:trHeight w:val="135"/>
        </w:trPr>
        <w:tc>
          <w:tcPr>
            <w:tcW w:w="783" w:type="pct"/>
            <w:vMerge w:val="restart"/>
          </w:tcPr>
          <w:p w14:paraId="668702CA" w14:textId="77777777" w:rsidR="00B666F5" w:rsidRPr="00D1723A" w:rsidRDefault="00B666F5" w:rsidP="00D1723A">
            <w:pPr>
              <w:pStyle w:val="ListParagraph"/>
              <w:numPr>
                <w:ilvl w:val="0"/>
                <w:numId w:val="61"/>
              </w:numPr>
              <w:rPr>
                <w:rFonts w:asciiTheme="minorHAnsi" w:hAnsiTheme="minorHAnsi" w:cstheme="minorHAnsi"/>
                <w:sz w:val="22"/>
              </w:rPr>
            </w:pPr>
          </w:p>
        </w:tc>
        <w:tc>
          <w:tcPr>
            <w:tcW w:w="4217" w:type="pct"/>
          </w:tcPr>
          <w:p w14:paraId="6482DD44" w14:textId="103D1BCF" w:rsidR="00B666F5" w:rsidRPr="00B666F5" w:rsidRDefault="00B666F5" w:rsidP="00B666F5">
            <w:pPr>
              <w:rPr>
                <w:rFonts w:asciiTheme="minorHAnsi" w:hAnsiTheme="minorHAnsi" w:cstheme="minorHAnsi"/>
                <w:b/>
                <w:sz w:val="22"/>
                <w:szCs w:val="22"/>
              </w:rPr>
            </w:pPr>
            <w:r w:rsidRPr="00B666F5">
              <w:rPr>
                <w:rFonts w:asciiTheme="minorHAnsi" w:hAnsiTheme="minorHAnsi" w:cstheme="minorHAnsi"/>
                <w:b/>
                <w:sz w:val="22"/>
                <w:szCs w:val="22"/>
              </w:rPr>
              <w:t>Stormwater Management (Construction)</w:t>
            </w:r>
          </w:p>
        </w:tc>
      </w:tr>
      <w:tr w:rsidR="00B666F5" w:rsidRPr="006107A4" w14:paraId="0A18F707" w14:textId="77777777" w:rsidTr="006D7741">
        <w:trPr>
          <w:trHeight w:val="135"/>
        </w:trPr>
        <w:tc>
          <w:tcPr>
            <w:tcW w:w="783" w:type="pct"/>
            <w:vMerge/>
          </w:tcPr>
          <w:p w14:paraId="561B0328" w14:textId="77777777" w:rsidR="00B666F5" w:rsidRPr="00D1723A" w:rsidRDefault="00B666F5" w:rsidP="00D1723A">
            <w:pPr>
              <w:pStyle w:val="ListParagraph"/>
              <w:numPr>
                <w:ilvl w:val="0"/>
                <w:numId w:val="61"/>
              </w:numPr>
              <w:rPr>
                <w:rFonts w:asciiTheme="minorHAnsi" w:hAnsiTheme="minorHAnsi" w:cstheme="minorHAnsi"/>
                <w:sz w:val="22"/>
              </w:rPr>
            </w:pPr>
          </w:p>
        </w:tc>
        <w:tc>
          <w:tcPr>
            <w:tcW w:w="4217" w:type="pct"/>
          </w:tcPr>
          <w:p w14:paraId="655507CC" w14:textId="13608C79" w:rsidR="00B666F5" w:rsidRPr="00B666F5" w:rsidRDefault="00B666F5" w:rsidP="00B666F5">
            <w:pPr>
              <w:rPr>
                <w:rFonts w:asciiTheme="minorHAnsi" w:hAnsiTheme="minorHAnsi" w:cstheme="minorHAnsi"/>
                <w:b/>
                <w:sz w:val="22"/>
                <w:szCs w:val="22"/>
              </w:rPr>
            </w:pPr>
            <w:r w:rsidRPr="00B666F5">
              <w:rPr>
                <w:rFonts w:asciiTheme="minorHAnsi" w:hAnsiTheme="minorHAnsi" w:cstheme="minorHAnsi"/>
                <w:sz w:val="22"/>
                <w:szCs w:val="22"/>
              </w:rPr>
              <w:t>The stormwater drainage system on the site must be constructed in accordance with the Construction Certificate version of the Stormwater Management Plan and any requirements of Council in relation to the connection to the public drainage system.</w:t>
            </w:r>
          </w:p>
        </w:tc>
      </w:tr>
      <w:tr w:rsidR="00B666F5" w:rsidRPr="006107A4" w14:paraId="3CF01ECF" w14:textId="77777777" w:rsidTr="006D7741">
        <w:trPr>
          <w:trHeight w:val="135"/>
        </w:trPr>
        <w:tc>
          <w:tcPr>
            <w:tcW w:w="783" w:type="pct"/>
            <w:vMerge/>
          </w:tcPr>
          <w:p w14:paraId="7B2D36B2" w14:textId="77777777" w:rsidR="00B666F5" w:rsidRPr="00D1723A" w:rsidRDefault="00B666F5" w:rsidP="00D1723A">
            <w:pPr>
              <w:pStyle w:val="ListParagraph"/>
              <w:numPr>
                <w:ilvl w:val="0"/>
                <w:numId w:val="61"/>
              </w:numPr>
              <w:rPr>
                <w:rFonts w:asciiTheme="minorHAnsi" w:hAnsiTheme="minorHAnsi" w:cstheme="minorHAnsi"/>
                <w:sz w:val="22"/>
              </w:rPr>
            </w:pPr>
          </w:p>
        </w:tc>
        <w:tc>
          <w:tcPr>
            <w:tcW w:w="4217" w:type="pct"/>
          </w:tcPr>
          <w:p w14:paraId="10984733" w14:textId="79F9C13D" w:rsidR="00B666F5" w:rsidRPr="00B666F5" w:rsidRDefault="00B666F5" w:rsidP="00B666F5">
            <w:pPr>
              <w:rPr>
                <w:rFonts w:asciiTheme="minorHAnsi" w:hAnsiTheme="minorHAnsi" w:cstheme="minorHAnsi"/>
                <w:b/>
                <w:sz w:val="22"/>
                <w:szCs w:val="22"/>
              </w:rPr>
            </w:pPr>
            <w:r w:rsidRPr="00B666F5">
              <w:rPr>
                <w:rFonts w:asciiTheme="minorHAnsi" w:hAnsiTheme="minorHAnsi" w:cstheme="minorHAnsi"/>
                <w:b/>
                <w:sz w:val="22"/>
                <w:szCs w:val="22"/>
              </w:rPr>
              <w:t xml:space="preserve">Condition Reason: </w:t>
            </w:r>
            <w:r w:rsidRPr="00B666F5">
              <w:rPr>
                <w:rFonts w:asciiTheme="minorHAnsi" w:hAnsiTheme="minorHAnsi" w:cstheme="minorHAnsi"/>
                <w:sz w:val="22"/>
                <w:szCs w:val="22"/>
              </w:rPr>
              <w:t>To ensure the stormwater system is constructed as approved.</w:t>
            </w:r>
          </w:p>
        </w:tc>
      </w:tr>
      <w:tr w:rsidR="00652254" w:rsidRPr="006107A4" w14:paraId="3171206E" w14:textId="77777777" w:rsidTr="006D7741">
        <w:trPr>
          <w:trHeight w:val="135"/>
        </w:trPr>
        <w:tc>
          <w:tcPr>
            <w:tcW w:w="783" w:type="pct"/>
            <w:vMerge w:val="restart"/>
          </w:tcPr>
          <w:p w14:paraId="53D7C616" w14:textId="77777777" w:rsidR="00652254" w:rsidRPr="00D1723A" w:rsidRDefault="00652254" w:rsidP="00D1723A">
            <w:pPr>
              <w:pStyle w:val="ListParagraph"/>
              <w:numPr>
                <w:ilvl w:val="0"/>
                <w:numId w:val="61"/>
              </w:numPr>
              <w:rPr>
                <w:rFonts w:asciiTheme="minorHAnsi" w:hAnsiTheme="minorHAnsi" w:cstheme="minorHAnsi"/>
                <w:sz w:val="22"/>
              </w:rPr>
            </w:pPr>
          </w:p>
        </w:tc>
        <w:tc>
          <w:tcPr>
            <w:tcW w:w="4217" w:type="pct"/>
          </w:tcPr>
          <w:p w14:paraId="17D715EF" w14:textId="1209E5F8" w:rsidR="00652254" w:rsidRPr="00652254" w:rsidRDefault="00652254" w:rsidP="00652254">
            <w:pPr>
              <w:rPr>
                <w:rFonts w:asciiTheme="minorHAnsi" w:hAnsiTheme="minorHAnsi" w:cstheme="minorHAnsi"/>
                <w:b/>
                <w:sz w:val="22"/>
                <w:szCs w:val="22"/>
              </w:rPr>
            </w:pPr>
            <w:r w:rsidRPr="00652254">
              <w:rPr>
                <w:rFonts w:asciiTheme="minorHAnsi" w:hAnsiTheme="minorHAnsi" w:cstheme="minorHAnsi"/>
                <w:b/>
                <w:sz w:val="22"/>
                <w:szCs w:val="22"/>
              </w:rPr>
              <w:t>Erosion and Sediment Control Plan (Implementation)</w:t>
            </w:r>
          </w:p>
        </w:tc>
      </w:tr>
      <w:tr w:rsidR="00652254" w:rsidRPr="006107A4" w14:paraId="3FDF0C5F" w14:textId="77777777" w:rsidTr="006D7741">
        <w:trPr>
          <w:trHeight w:val="135"/>
        </w:trPr>
        <w:tc>
          <w:tcPr>
            <w:tcW w:w="783" w:type="pct"/>
            <w:vMerge/>
          </w:tcPr>
          <w:p w14:paraId="369DC0ED" w14:textId="77777777" w:rsidR="00652254" w:rsidRPr="00D1723A" w:rsidRDefault="00652254" w:rsidP="00D1723A">
            <w:pPr>
              <w:pStyle w:val="ListParagraph"/>
              <w:numPr>
                <w:ilvl w:val="0"/>
                <w:numId w:val="61"/>
              </w:numPr>
              <w:rPr>
                <w:rFonts w:asciiTheme="minorHAnsi" w:hAnsiTheme="minorHAnsi" w:cstheme="minorHAnsi"/>
                <w:sz w:val="22"/>
              </w:rPr>
            </w:pPr>
          </w:p>
        </w:tc>
        <w:tc>
          <w:tcPr>
            <w:tcW w:w="4217" w:type="pct"/>
          </w:tcPr>
          <w:p w14:paraId="5CFF0E93" w14:textId="5E5D7EE0" w:rsidR="00652254" w:rsidRPr="00652254" w:rsidRDefault="00652254" w:rsidP="00652254">
            <w:pPr>
              <w:rPr>
                <w:rFonts w:asciiTheme="minorHAnsi" w:hAnsiTheme="minorHAnsi" w:cstheme="minorHAnsi"/>
                <w:b/>
                <w:sz w:val="22"/>
                <w:szCs w:val="22"/>
              </w:rPr>
            </w:pPr>
            <w:r w:rsidRPr="00652254">
              <w:rPr>
                <w:rFonts w:asciiTheme="minorHAnsi" w:hAnsiTheme="minorHAnsi" w:cstheme="minorHAnsi"/>
                <w:sz w:val="22"/>
                <w:szCs w:val="22"/>
              </w:rPr>
              <w:t xml:space="preserve">The applicant shall install erosion and sediment control measures in accordance with the </w:t>
            </w:r>
            <w:r w:rsidR="00354123">
              <w:rPr>
                <w:rFonts w:asciiTheme="minorHAnsi" w:hAnsiTheme="minorHAnsi" w:cstheme="minorHAnsi"/>
                <w:sz w:val="22"/>
                <w:szCs w:val="22"/>
              </w:rPr>
              <w:t xml:space="preserve">relevant </w:t>
            </w:r>
            <w:r w:rsidRPr="00652254">
              <w:rPr>
                <w:rFonts w:asciiTheme="minorHAnsi" w:hAnsiTheme="minorHAnsi" w:cstheme="minorHAnsi"/>
                <w:sz w:val="22"/>
                <w:szCs w:val="22"/>
              </w:rPr>
              <w:t>Construction Certificate approved Soil Erosion and Sediment Control (ESCP) plan at the commencement of works on the site.  Erosion control management procedures in accordance with the manual “Managing Urban Stormwater: Soils and Construction“  by the NSW Department – Office of Environment and Heritage, must be practiced at all times throughout the construction.</w:t>
            </w:r>
          </w:p>
        </w:tc>
      </w:tr>
      <w:tr w:rsidR="00652254" w:rsidRPr="006107A4" w14:paraId="35687EE9" w14:textId="77777777" w:rsidTr="006D7741">
        <w:trPr>
          <w:trHeight w:val="135"/>
        </w:trPr>
        <w:tc>
          <w:tcPr>
            <w:tcW w:w="783" w:type="pct"/>
            <w:vMerge/>
          </w:tcPr>
          <w:p w14:paraId="18DAD912" w14:textId="77777777" w:rsidR="00652254" w:rsidRPr="00D1723A" w:rsidRDefault="00652254" w:rsidP="00D1723A">
            <w:pPr>
              <w:pStyle w:val="ListParagraph"/>
              <w:numPr>
                <w:ilvl w:val="0"/>
                <w:numId w:val="61"/>
              </w:numPr>
              <w:rPr>
                <w:rFonts w:asciiTheme="minorHAnsi" w:hAnsiTheme="minorHAnsi" w:cstheme="minorHAnsi"/>
                <w:sz w:val="22"/>
              </w:rPr>
            </w:pPr>
          </w:p>
        </w:tc>
        <w:tc>
          <w:tcPr>
            <w:tcW w:w="4217" w:type="pct"/>
          </w:tcPr>
          <w:p w14:paraId="1EC6383F" w14:textId="366AE2A2" w:rsidR="00652254" w:rsidRPr="00652254" w:rsidRDefault="00652254" w:rsidP="00652254">
            <w:pPr>
              <w:rPr>
                <w:rFonts w:asciiTheme="minorHAnsi" w:hAnsiTheme="minorHAnsi" w:cstheme="minorHAnsi"/>
                <w:b/>
                <w:sz w:val="22"/>
                <w:szCs w:val="22"/>
              </w:rPr>
            </w:pPr>
            <w:r w:rsidRPr="00652254">
              <w:rPr>
                <w:rFonts w:asciiTheme="minorHAnsi" w:hAnsiTheme="minorHAnsi" w:cstheme="minorHAnsi"/>
                <w:b/>
                <w:sz w:val="22"/>
                <w:szCs w:val="22"/>
              </w:rPr>
              <w:t xml:space="preserve">Condition Reason: </w:t>
            </w:r>
            <w:r w:rsidRPr="00652254">
              <w:rPr>
                <w:rFonts w:asciiTheme="minorHAnsi" w:hAnsiTheme="minorHAnsi" w:cstheme="minorHAnsi"/>
                <w:sz w:val="22"/>
                <w:szCs w:val="22"/>
              </w:rPr>
              <w:t>To prevent soil erosion and the discharge of sediment over the land.</w:t>
            </w:r>
          </w:p>
        </w:tc>
      </w:tr>
      <w:tr w:rsidR="006D7D6E" w:rsidRPr="006107A4" w14:paraId="1AD48F45" w14:textId="77777777" w:rsidTr="006D7741">
        <w:trPr>
          <w:trHeight w:val="135"/>
        </w:trPr>
        <w:tc>
          <w:tcPr>
            <w:tcW w:w="783" w:type="pct"/>
            <w:vMerge w:val="restart"/>
          </w:tcPr>
          <w:p w14:paraId="363F2F9A" w14:textId="77777777" w:rsidR="006D7D6E" w:rsidRPr="00D1723A" w:rsidRDefault="006D7D6E" w:rsidP="00D1723A">
            <w:pPr>
              <w:pStyle w:val="ListParagraph"/>
              <w:numPr>
                <w:ilvl w:val="0"/>
                <w:numId w:val="61"/>
              </w:numPr>
              <w:rPr>
                <w:rFonts w:asciiTheme="minorHAnsi" w:hAnsiTheme="minorHAnsi" w:cstheme="minorHAnsi"/>
                <w:sz w:val="22"/>
                <w:szCs w:val="22"/>
              </w:rPr>
            </w:pPr>
          </w:p>
        </w:tc>
        <w:tc>
          <w:tcPr>
            <w:tcW w:w="4217" w:type="pct"/>
          </w:tcPr>
          <w:p w14:paraId="3112019C" w14:textId="6F183804" w:rsidR="006D7D6E" w:rsidRPr="006D7D6E" w:rsidRDefault="006D7D6E" w:rsidP="006D7D6E">
            <w:pPr>
              <w:rPr>
                <w:rFonts w:asciiTheme="minorHAnsi" w:hAnsiTheme="minorHAnsi" w:cstheme="minorHAnsi"/>
                <w:b/>
                <w:sz w:val="22"/>
                <w:szCs w:val="22"/>
              </w:rPr>
            </w:pPr>
            <w:r w:rsidRPr="006D7D6E">
              <w:rPr>
                <w:rFonts w:asciiTheme="minorHAnsi" w:hAnsiTheme="minorHAnsi" w:cstheme="minorHAnsi"/>
                <w:b/>
                <w:sz w:val="22"/>
                <w:szCs w:val="22"/>
              </w:rPr>
              <w:t>Geotechnical Monitoring Program (Implementation)</w:t>
            </w:r>
          </w:p>
        </w:tc>
      </w:tr>
      <w:tr w:rsidR="006D7D6E" w:rsidRPr="006107A4" w14:paraId="7589AD92" w14:textId="77777777" w:rsidTr="006D7741">
        <w:trPr>
          <w:trHeight w:val="135"/>
        </w:trPr>
        <w:tc>
          <w:tcPr>
            <w:tcW w:w="783" w:type="pct"/>
            <w:vMerge/>
          </w:tcPr>
          <w:p w14:paraId="0CE112DC" w14:textId="77777777" w:rsidR="006D7D6E" w:rsidRPr="00D1723A" w:rsidRDefault="006D7D6E" w:rsidP="00D1723A">
            <w:pPr>
              <w:pStyle w:val="ListParagraph"/>
              <w:numPr>
                <w:ilvl w:val="0"/>
                <w:numId w:val="61"/>
              </w:numPr>
              <w:rPr>
                <w:rFonts w:asciiTheme="minorHAnsi" w:hAnsiTheme="minorHAnsi" w:cstheme="minorHAnsi"/>
                <w:sz w:val="22"/>
                <w:szCs w:val="22"/>
              </w:rPr>
            </w:pPr>
          </w:p>
        </w:tc>
        <w:tc>
          <w:tcPr>
            <w:tcW w:w="4217" w:type="pct"/>
          </w:tcPr>
          <w:p w14:paraId="319D2B0F" w14:textId="4F3FE864" w:rsidR="006D7D6E" w:rsidRPr="006D7D6E" w:rsidRDefault="006D7D6E" w:rsidP="006D7D6E">
            <w:pPr>
              <w:rPr>
                <w:rFonts w:asciiTheme="minorHAnsi" w:hAnsiTheme="minorHAnsi" w:cstheme="minorHAnsi"/>
                <w:b/>
                <w:sz w:val="22"/>
                <w:szCs w:val="22"/>
              </w:rPr>
            </w:pPr>
            <w:r w:rsidRPr="006D7D6E">
              <w:rPr>
                <w:rFonts w:asciiTheme="minorHAnsi" w:hAnsiTheme="minorHAnsi" w:cstheme="minorHAnsi"/>
                <w:sz w:val="22"/>
                <w:szCs w:val="22"/>
              </w:rPr>
              <w:t xml:space="preserve">The construction and excavation works are to be undertaken in accordance with the Geotechnical Report and Monitoring Program (GMP) submitted with the </w:t>
            </w:r>
            <w:r w:rsidR="00354123">
              <w:rPr>
                <w:rFonts w:asciiTheme="minorHAnsi" w:hAnsiTheme="minorHAnsi" w:cstheme="minorHAnsi"/>
                <w:sz w:val="22"/>
                <w:szCs w:val="22"/>
              </w:rPr>
              <w:t xml:space="preserve">relevant </w:t>
            </w:r>
            <w:r w:rsidRPr="006D7D6E">
              <w:rPr>
                <w:rFonts w:asciiTheme="minorHAnsi" w:hAnsiTheme="minorHAnsi" w:cstheme="minorHAnsi"/>
                <w:sz w:val="22"/>
                <w:szCs w:val="22"/>
              </w:rPr>
              <w:t xml:space="preserve">Construction Certificate. All recommendations of the Geotechnical Engineer and GMP are to be carried out during the course of the excavation.  The applicant must give at least seven (7) </w:t>
            </w:r>
            <w:proofErr w:type="spellStart"/>
            <w:r w:rsidRPr="006D7D6E">
              <w:rPr>
                <w:rFonts w:asciiTheme="minorHAnsi" w:hAnsiTheme="minorHAnsi" w:cstheme="minorHAnsi"/>
                <w:sz w:val="22"/>
                <w:szCs w:val="22"/>
              </w:rPr>
              <w:t>days notice</w:t>
            </w:r>
            <w:proofErr w:type="spellEnd"/>
            <w:r w:rsidRPr="006D7D6E">
              <w:rPr>
                <w:rFonts w:asciiTheme="minorHAnsi" w:hAnsiTheme="minorHAnsi" w:cstheme="minorHAnsi"/>
                <w:sz w:val="22"/>
                <w:szCs w:val="22"/>
              </w:rPr>
              <w:t xml:space="preserve"> to the owner and occupiers of the adjoining allotments before excavation works commence.</w:t>
            </w:r>
          </w:p>
        </w:tc>
      </w:tr>
      <w:tr w:rsidR="006D7D6E" w:rsidRPr="006107A4" w14:paraId="6FAADA17" w14:textId="77777777" w:rsidTr="006D7741">
        <w:trPr>
          <w:trHeight w:val="135"/>
        </w:trPr>
        <w:tc>
          <w:tcPr>
            <w:tcW w:w="783" w:type="pct"/>
            <w:vMerge/>
          </w:tcPr>
          <w:p w14:paraId="3F37B7EC" w14:textId="77777777" w:rsidR="006D7D6E" w:rsidRPr="00D1723A" w:rsidRDefault="006D7D6E" w:rsidP="00D1723A">
            <w:pPr>
              <w:pStyle w:val="ListParagraph"/>
              <w:numPr>
                <w:ilvl w:val="0"/>
                <w:numId w:val="61"/>
              </w:numPr>
              <w:rPr>
                <w:rFonts w:asciiTheme="minorHAnsi" w:hAnsiTheme="minorHAnsi" w:cstheme="minorHAnsi"/>
                <w:sz w:val="22"/>
                <w:szCs w:val="22"/>
              </w:rPr>
            </w:pPr>
          </w:p>
        </w:tc>
        <w:tc>
          <w:tcPr>
            <w:tcW w:w="4217" w:type="pct"/>
          </w:tcPr>
          <w:p w14:paraId="5797A53C" w14:textId="567EF355" w:rsidR="006D7D6E" w:rsidRPr="006D7D6E" w:rsidRDefault="006D7D6E" w:rsidP="006D7D6E">
            <w:pPr>
              <w:rPr>
                <w:rFonts w:asciiTheme="minorHAnsi" w:hAnsiTheme="minorHAnsi" w:cstheme="minorHAnsi"/>
                <w:b/>
                <w:sz w:val="22"/>
                <w:szCs w:val="22"/>
              </w:rPr>
            </w:pPr>
            <w:r w:rsidRPr="006D7D6E">
              <w:rPr>
                <w:rFonts w:asciiTheme="minorHAnsi" w:hAnsiTheme="minorHAnsi" w:cstheme="minorHAnsi"/>
                <w:b/>
                <w:sz w:val="22"/>
                <w:szCs w:val="22"/>
              </w:rPr>
              <w:t xml:space="preserve">Condition Reason: </w:t>
            </w:r>
            <w:r w:rsidRPr="006D7D6E">
              <w:rPr>
                <w:rFonts w:asciiTheme="minorHAnsi" w:hAnsiTheme="minorHAnsi" w:cstheme="minorHAnsi"/>
                <w:sz w:val="22"/>
                <w:szCs w:val="22"/>
              </w:rPr>
              <w:t>To ensure that the excavation works are undertaken appropriately throughout the period of construction.</w:t>
            </w:r>
          </w:p>
        </w:tc>
      </w:tr>
      <w:tr w:rsidR="00372CDE" w:rsidRPr="006107A4" w14:paraId="326E479D" w14:textId="77777777" w:rsidTr="006D7741">
        <w:trPr>
          <w:trHeight w:val="135"/>
        </w:trPr>
        <w:tc>
          <w:tcPr>
            <w:tcW w:w="783" w:type="pct"/>
            <w:vMerge w:val="restart"/>
          </w:tcPr>
          <w:p w14:paraId="742C564D" w14:textId="77777777" w:rsidR="00372CDE" w:rsidRPr="00D1723A" w:rsidRDefault="00372CDE" w:rsidP="00D1723A">
            <w:pPr>
              <w:pStyle w:val="ListParagraph"/>
              <w:numPr>
                <w:ilvl w:val="0"/>
                <w:numId w:val="61"/>
              </w:numPr>
              <w:rPr>
                <w:rFonts w:asciiTheme="minorHAnsi" w:hAnsiTheme="minorHAnsi" w:cstheme="minorHAnsi"/>
                <w:sz w:val="22"/>
                <w:szCs w:val="22"/>
              </w:rPr>
            </w:pPr>
          </w:p>
        </w:tc>
        <w:tc>
          <w:tcPr>
            <w:tcW w:w="4217" w:type="pct"/>
          </w:tcPr>
          <w:p w14:paraId="63F7BF2F" w14:textId="32D5CF18" w:rsidR="00372CDE" w:rsidRPr="00372CDE" w:rsidRDefault="00372CDE" w:rsidP="00372CDE">
            <w:pPr>
              <w:rPr>
                <w:rFonts w:asciiTheme="minorHAnsi" w:hAnsiTheme="minorHAnsi" w:cstheme="minorHAnsi"/>
                <w:b/>
                <w:sz w:val="22"/>
                <w:szCs w:val="22"/>
              </w:rPr>
            </w:pPr>
            <w:r w:rsidRPr="00372CDE">
              <w:rPr>
                <w:rFonts w:asciiTheme="minorHAnsi" w:hAnsiTheme="minorHAnsi" w:cstheme="minorHAnsi"/>
                <w:b/>
                <w:sz w:val="22"/>
                <w:szCs w:val="22"/>
              </w:rPr>
              <w:t>Site Dewatering Plan (Implementation)</w:t>
            </w:r>
          </w:p>
        </w:tc>
      </w:tr>
      <w:tr w:rsidR="00372CDE" w:rsidRPr="006107A4" w14:paraId="33B75503" w14:textId="77777777" w:rsidTr="006D7741">
        <w:trPr>
          <w:trHeight w:val="135"/>
        </w:trPr>
        <w:tc>
          <w:tcPr>
            <w:tcW w:w="783" w:type="pct"/>
            <w:vMerge/>
          </w:tcPr>
          <w:p w14:paraId="2B30325C" w14:textId="77777777" w:rsidR="00372CDE" w:rsidRPr="00D1723A" w:rsidRDefault="00372CDE" w:rsidP="00D1723A">
            <w:pPr>
              <w:pStyle w:val="ListParagraph"/>
              <w:numPr>
                <w:ilvl w:val="0"/>
                <w:numId w:val="61"/>
              </w:numPr>
              <w:rPr>
                <w:rFonts w:asciiTheme="minorHAnsi" w:hAnsiTheme="minorHAnsi" w:cstheme="minorHAnsi"/>
                <w:sz w:val="22"/>
                <w:szCs w:val="22"/>
              </w:rPr>
            </w:pPr>
          </w:p>
        </w:tc>
        <w:tc>
          <w:tcPr>
            <w:tcW w:w="4217" w:type="pct"/>
          </w:tcPr>
          <w:p w14:paraId="7308CD42" w14:textId="13C12F9F" w:rsidR="00372CDE" w:rsidRPr="00372CDE" w:rsidRDefault="00372CDE" w:rsidP="00372CDE">
            <w:pPr>
              <w:rPr>
                <w:rFonts w:asciiTheme="minorHAnsi" w:hAnsiTheme="minorHAnsi" w:cstheme="minorHAnsi"/>
                <w:b/>
                <w:sz w:val="22"/>
                <w:szCs w:val="22"/>
              </w:rPr>
            </w:pPr>
            <w:r w:rsidRPr="00372CDE">
              <w:rPr>
                <w:rFonts w:asciiTheme="minorHAnsi" w:hAnsiTheme="minorHAnsi" w:cstheme="minorHAnsi"/>
                <w:sz w:val="22"/>
                <w:szCs w:val="22"/>
              </w:rPr>
              <w:t xml:space="preserve">The Site Dewatering Plan (SDP) on the site must be constructed in accordance with the </w:t>
            </w:r>
            <w:r w:rsidR="00354123">
              <w:rPr>
                <w:rFonts w:asciiTheme="minorHAnsi" w:hAnsiTheme="minorHAnsi" w:cstheme="minorHAnsi"/>
                <w:sz w:val="22"/>
                <w:szCs w:val="22"/>
              </w:rPr>
              <w:t xml:space="preserve">relevant </w:t>
            </w:r>
            <w:r w:rsidRPr="00372CDE">
              <w:rPr>
                <w:rFonts w:asciiTheme="minorHAnsi" w:hAnsiTheme="minorHAnsi" w:cstheme="minorHAnsi"/>
                <w:sz w:val="22"/>
                <w:szCs w:val="22"/>
              </w:rPr>
              <w:t xml:space="preserve">Construction Certificate version of the SDP submitted in compliance to the condition labelled “Site Dewatering Plan.”, the requirements of Council in regards to disposal of water to the public drainage infrastructure and the requirements of any Dewatering License issued under NSW Water Act 1912 in association with the works. A </w:t>
            </w:r>
            <w:r w:rsidRPr="00372CDE">
              <w:rPr>
                <w:rFonts w:asciiTheme="minorHAnsi" w:hAnsiTheme="minorHAnsi" w:cstheme="minorHAnsi"/>
                <w:sz w:val="22"/>
                <w:szCs w:val="22"/>
              </w:rPr>
              <w:lastRenderedPageBreak/>
              <w:t>copy of the SDP is to be kept on site at all times whilst dewatering operations are carried out.</w:t>
            </w:r>
          </w:p>
        </w:tc>
      </w:tr>
      <w:tr w:rsidR="00372CDE" w:rsidRPr="006107A4" w14:paraId="23863287" w14:textId="77777777" w:rsidTr="006D7741">
        <w:trPr>
          <w:trHeight w:val="135"/>
        </w:trPr>
        <w:tc>
          <w:tcPr>
            <w:tcW w:w="783" w:type="pct"/>
            <w:vMerge/>
          </w:tcPr>
          <w:p w14:paraId="0386AB2F" w14:textId="77777777" w:rsidR="00372CDE" w:rsidRPr="00D1723A" w:rsidRDefault="00372CDE" w:rsidP="00D1723A">
            <w:pPr>
              <w:pStyle w:val="ListParagraph"/>
              <w:numPr>
                <w:ilvl w:val="0"/>
                <w:numId w:val="61"/>
              </w:numPr>
              <w:rPr>
                <w:rFonts w:asciiTheme="minorHAnsi" w:hAnsiTheme="minorHAnsi" w:cstheme="minorHAnsi"/>
                <w:sz w:val="22"/>
                <w:szCs w:val="22"/>
              </w:rPr>
            </w:pPr>
          </w:p>
        </w:tc>
        <w:tc>
          <w:tcPr>
            <w:tcW w:w="4217" w:type="pct"/>
          </w:tcPr>
          <w:p w14:paraId="6061D070" w14:textId="13E88593" w:rsidR="00372CDE" w:rsidRPr="00372CDE" w:rsidRDefault="00372CDE" w:rsidP="00372CDE">
            <w:pPr>
              <w:rPr>
                <w:rFonts w:asciiTheme="minorHAnsi" w:hAnsiTheme="minorHAnsi" w:cstheme="minorHAnsi"/>
                <w:b/>
                <w:sz w:val="22"/>
                <w:szCs w:val="22"/>
              </w:rPr>
            </w:pPr>
            <w:r w:rsidRPr="00372CDE">
              <w:rPr>
                <w:rFonts w:asciiTheme="minorHAnsi" w:hAnsiTheme="minorHAnsi" w:cstheme="minorHAnsi"/>
                <w:b/>
                <w:sz w:val="22"/>
                <w:szCs w:val="22"/>
              </w:rPr>
              <w:t xml:space="preserve">Condition Reason: </w:t>
            </w:r>
            <w:r w:rsidRPr="00372CDE">
              <w:rPr>
                <w:rFonts w:asciiTheme="minorHAnsi" w:hAnsiTheme="minorHAnsi" w:cstheme="minorHAnsi"/>
                <w:sz w:val="22"/>
                <w:szCs w:val="22"/>
              </w:rPr>
              <w:t>To ensure that site dewatering is undertaken appropriately throughout the period of construction.</w:t>
            </w:r>
          </w:p>
        </w:tc>
      </w:tr>
      <w:tr w:rsidR="00372CDE" w:rsidRPr="006107A4" w14:paraId="0D8F93FF" w14:textId="77777777" w:rsidTr="006D7741">
        <w:trPr>
          <w:trHeight w:val="135"/>
        </w:trPr>
        <w:tc>
          <w:tcPr>
            <w:tcW w:w="783" w:type="pct"/>
            <w:vMerge w:val="restart"/>
          </w:tcPr>
          <w:p w14:paraId="617F2E83"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67283BEB" w14:textId="6489D666" w:rsidR="00372CDE" w:rsidRPr="00320AA8" w:rsidRDefault="00372CDE" w:rsidP="00372CDE">
            <w:pPr>
              <w:rPr>
                <w:rFonts w:asciiTheme="minorHAnsi" w:hAnsiTheme="minorHAnsi" w:cstheme="minorHAnsi"/>
                <w:b/>
                <w:bCs/>
                <w:sz w:val="22"/>
                <w:szCs w:val="22"/>
              </w:rPr>
            </w:pPr>
            <w:r w:rsidRPr="00320AA8">
              <w:rPr>
                <w:rFonts w:asciiTheme="minorHAnsi" w:hAnsiTheme="minorHAnsi" w:cstheme="minorHAnsi"/>
                <w:b/>
                <w:bCs/>
                <w:sz w:val="22"/>
                <w:szCs w:val="22"/>
              </w:rPr>
              <w:t>Temporary Footpath Crossing</w:t>
            </w:r>
          </w:p>
        </w:tc>
      </w:tr>
      <w:tr w:rsidR="00372CDE" w:rsidRPr="006107A4" w14:paraId="51864E4C" w14:textId="77777777" w:rsidTr="006D7741">
        <w:trPr>
          <w:trHeight w:val="135"/>
        </w:trPr>
        <w:tc>
          <w:tcPr>
            <w:tcW w:w="783" w:type="pct"/>
            <w:vMerge/>
          </w:tcPr>
          <w:p w14:paraId="5159A22F"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76AFCE32" w14:textId="4DF2815A" w:rsidR="00372CDE" w:rsidRPr="00320AA8" w:rsidRDefault="00372CDE" w:rsidP="00372CDE">
            <w:pPr>
              <w:contextualSpacing/>
              <w:rPr>
                <w:rFonts w:asciiTheme="minorHAnsi" w:hAnsiTheme="minorHAnsi" w:cstheme="minorHAnsi"/>
                <w:b/>
                <w:bCs/>
                <w:sz w:val="22"/>
                <w:szCs w:val="22"/>
              </w:rPr>
            </w:pPr>
            <w:r w:rsidRPr="00320AA8">
              <w:rPr>
                <w:rFonts w:asciiTheme="minorHAnsi" w:hAnsiTheme="minorHAnsi" w:cstheme="minorHAnsi"/>
                <w:sz w:val="22"/>
                <w:szCs w:val="22"/>
              </w:rPr>
              <w:t>A temporary footpath crossing, if required, must be provided at the vehicular access points. It is to be 4 metres wide, made out of sections of hardwood with chamfered ends and strapped with hoop iron, and a temporary gutter crossing must be provided.</w:t>
            </w:r>
          </w:p>
        </w:tc>
      </w:tr>
      <w:tr w:rsidR="00372CDE" w:rsidRPr="006107A4" w14:paraId="57779B58" w14:textId="77777777" w:rsidTr="006D7741">
        <w:trPr>
          <w:trHeight w:val="135"/>
        </w:trPr>
        <w:tc>
          <w:tcPr>
            <w:tcW w:w="783" w:type="pct"/>
            <w:vMerge/>
          </w:tcPr>
          <w:p w14:paraId="2297C4CC"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33657CF5" w14:textId="6FE5E81E" w:rsidR="00372CDE" w:rsidRPr="00320AA8" w:rsidRDefault="00372CDE" w:rsidP="00372CDE">
            <w:pPr>
              <w:rPr>
                <w:rFonts w:asciiTheme="minorHAnsi" w:hAnsiTheme="minorHAnsi" w:cstheme="minorHAnsi"/>
                <w:spacing w:val="-3"/>
                <w:sz w:val="22"/>
                <w:szCs w:val="22"/>
              </w:rPr>
            </w:pPr>
            <w:r w:rsidRPr="00320AA8">
              <w:rPr>
                <w:rFonts w:asciiTheme="minorHAnsi" w:hAnsiTheme="minorHAnsi" w:cstheme="minorHAnsi"/>
                <w:b/>
                <w:bCs/>
                <w:spacing w:val="-3"/>
                <w:sz w:val="22"/>
                <w:szCs w:val="22"/>
              </w:rPr>
              <w:t>Condition Reason</w:t>
            </w:r>
            <w:r w:rsidRPr="00320AA8">
              <w:rPr>
                <w:rFonts w:asciiTheme="minorHAnsi" w:hAnsiTheme="minorHAnsi" w:cstheme="minorHAnsi"/>
                <w:spacing w:val="-3"/>
                <w:sz w:val="22"/>
                <w:szCs w:val="22"/>
              </w:rPr>
              <w:t>: Ensure public amenity and safety.</w:t>
            </w:r>
          </w:p>
        </w:tc>
      </w:tr>
      <w:tr w:rsidR="00372CDE" w:rsidRPr="006107A4" w14:paraId="6984E701" w14:textId="77777777" w:rsidTr="006D7741">
        <w:trPr>
          <w:trHeight w:val="135"/>
        </w:trPr>
        <w:tc>
          <w:tcPr>
            <w:tcW w:w="783" w:type="pct"/>
            <w:vMerge w:val="restart"/>
          </w:tcPr>
          <w:p w14:paraId="33C98660"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5534E6BE" w14:textId="23BBDECF" w:rsidR="00372CDE" w:rsidRPr="00320AA8" w:rsidRDefault="00372CDE" w:rsidP="00372CDE">
            <w:pPr>
              <w:rPr>
                <w:rFonts w:asciiTheme="minorHAnsi" w:hAnsiTheme="minorHAnsi" w:cstheme="minorHAnsi"/>
                <w:b/>
                <w:bCs/>
                <w:spacing w:val="-3"/>
                <w:sz w:val="22"/>
                <w:szCs w:val="22"/>
              </w:rPr>
            </w:pPr>
            <w:r w:rsidRPr="00320AA8">
              <w:rPr>
                <w:rFonts w:asciiTheme="minorHAnsi" w:hAnsiTheme="minorHAnsi" w:cstheme="minorHAnsi"/>
                <w:b/>
                <w:bCs/>
                <w:sz w:val="22"/>
                <w:szCs w:val="22"/>
              </w:rPr>
              <w:t>Hold Points during construction - Public Domain</w:t>
            </w:r>
          </w:p>
        </w:tc>
      </w:tr>
      <w:tr w:rsidR="00372CDE" w:rsidRPr="006107A4" w14:paraId="4679DC01" w14:textId="77777777" w:rsidTr="006D7741">
        <w:trPr>
          <w:trHeight w:val="135"/>
        </w:trPr>
        <w:tc>
          <w:tcPr>
            <w:tcW w:w="783" w:type="pct"/>
            <w:vMerge/>
          </w:tcPr>
          <w:p w14:paraId="760AF88A"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4991112C" w14:textId="77777777" w:rsidR="00372CDE" w:rsidRPr="00320AA8" w:rsidRDefault="00372CDE" w:rsidP="00372CDE">
            <w:pPr>
              <w:contextualSpacing/>
              <w:rPr>
                <w:rFonts w:asciiTheme="minorHAnsi" w:hAnsiTheme="minorHAnsi" w:cstheme="minorHAnsi"/>
                <w:sz w:val="22"/>
                <w:szCs w:val="22"/>
              </w:rPr>
            </w:pPr>
            <w:r w:rsidRPr="00320AA8">
              <w:rPr>
                <w:rFonts w:asciiTheme="minorHAnsi" w:hAnsiTheme="minorHAnsi" w:cstheme="minorHAnsi"/>
                <w:sz w:val="22"/>
                <w:szCs w:val="22"/>
              </w:rPr>
              <w:t>Council requires inspections to be undertaken by a Chartered Civil Engineer (registered on the NER of Engineers Australia), for the public domain, at the hold points shown below.</w:t>
            </w:r>
          </w:p>
          <w:p w14:paraId="5D4CADF5" w14:textId="77777777" w:rsidR="00372CDE" w:rsidRPr="00320AA8" w:rsidRDefault="00372CDE" w:rsidP="00372CDE">
            <w:pPr>
              <w:ind w:left="567"/>
              <w:rPr>
                <w:rFonts w:asciiTheme="minorHAnsi" w:hAnsiTheme="minorHAnsi" w:cstheme="minorHAnsi"/>
                <w:spacing w:val="-3"/>
                <w:sz w:val="22"/>
                <w:szCs w:val="22"/>
              </w:rPr>
            </w:pPr>
          </w:p>
          <w:p w14:paraId="61BA7C33" w14:textId="77777777" w:rsidR="00372CDE" w:rsidRPr="00320AA8" w:rsidRDefault="00372CDE" w:rsidP="00372CDE">
            <w:pPr>
              <w:rPr>
                <w:rFonts w:asciiTheme="minorHAnsi" w:hAnsiTheme="minorHAnsi" w:cstheme="minorHAnsi"/>
                <w:spacing w:val="-3"/>
                <w:sz w:val="22"/>
                <w:szCs w:val="22"/>
              </w:rPr>
            </w:pPr>
            <w:r w:rsidRPr="00320AA8">
              <w:rPr>
                <w:rFonts w:asciiTheme="minorHAnsi" w:hAnsiTheme="minorHAnsi" w:cstheme="minorHAnsi"/>
                <w:spacing w:val="-3"/>
                <w:sz w:val="22"/>
                <w:szCs w:val="22"/>
              </w:rPr>
              <w:t>The Applicant shall submit to Council’s City Infrastructure Directorate, certification from the Engineer, at each stage of the inspection listed below, within 24 hours following completion of the relevant stage/s. The certificates shall contain photographs of the works in progress and a commentary of the inspected works, including any deficiencies and rectifications that were undertaken.</w:t>
            </w:r>
          </w:p>
          <w:p w14:paraId="4A3B9575" w14:textId="77777777" w:rsidR="00372CDE" w:rsidRPr="00320AA8" w:rsidRDefault="00372CDE" w:rsidP="00372CDE">
            <w:pPr>
              <w:rPr>
                <w:rFonts w:asciiTheme="minorHAnsi" w:hAnsiTheme="minorHAnsi" w:cstheme="minorHAnsi"/>
                <w:spacing w:val="-3"/>
                <w:sz w:val="22"/>
                <w:szCs w:val="22"/>
              </w:rPr>
            </w:pPr>
          </w:p>
          <w:p w14:paraId="6AE176AE" w14:textId="77777777"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Prior to the commencement of construction and following the set-out on site of the position of the civil works to the levels shown on the approved civil drawings.</w:t>
            </w:r>
          </w:p>
          <w:p w14:paraId="6692CE7F" w14:textId="77777777"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Upon excavation, trimming and compaction to the subgrade level - to the line, grade, widths and depths, shown on the approved civil engineering drawings.</w:t>
            </w:r>
          </w:p>
          <w:p w14:paraId="2908BD86" w14:textId="77777777"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Upon compaction of the applicable sub-base course.</w:t>
            </w:r>
          </w:p>
          <w:p w14:paraId="4F5B79EC" w14:textId="77777777"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 xml:space="preserve"> Upon compaction or construction of any base layers of pavement, prior to the construction of the final pavement surface (e.g. prior to laying any pavers or asphalt wearing course).</w:t>
            </w:r>
          </w:p>
          <w:p w14:paraId="03612E13" w14:textId="77777777"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 xml:space="preserve"> Upon installation of any formwork and reinforcement for footpath concrete works.</w:t>
            </w:r>
          </w:p>
          <w:p w14:paraId="1DEDCA62" w14:textId="136536D5" w:rsidR="00372CDE" w:rsidRPr="00320AA8" w:rsidRDefault="00372CDE" w:rsidP="00372CDE">
            <w:pPr>
              <w:numPr>
                <w:ilvl w:val="0"/>
                <w:numId w:val="46"/>
              </w:numPr>
              <w:ind w:left="1134" w:hanging="567"/>
              <w:contextualSpacing/>
              <w:rPr>
                <w:rFonts w:asciiTheme="minorHAnsi" w:hAnsiTheme="minorHAnsi" w:cstheme="minorHAnsi"/>
                <w:sz w:val="22"/>
                <w:szCs w:val="22"/>
              </w:rPr>
            </w:pPr>
            <w:r w:rsidRPr="00320AA8">
              <w:rPr>
                <w:rFonts w:asciiTheme="minorHAnsi" w:hAnsiTheme="minorHAnsi" w:cstheme="minorHAnsi"/>
                <w:sz w:val="22"/>
                <w:szCs w:val="22"/>
              </w:rPr>
              <w:t>Final inspection - upon the practical completion of all civil works with all disturbed areas satisfactorily restored.</w:t>
            </w:r>
          </w:p>
        </w:tc>
      </w:tr>
      <w:tr w:rsidR="00372CDE" w:rsidRPr="006107A4" w14:paraId="1AA611E5" w14:textId="77777777" w:rsidTr="006D7741">
        <w:trPr>
          <w:trHeight w:val="135"/>
        </w:trPr>
        <w:tc>
          <w:tcPr>
            <w:tcW w:w="783" w:type="pct"/>
            <w:vMerge/>
          </w:tcPr>
          <w:p w14:paraId="2939930A"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20CAAEF1" w14:textId="094BA410" w:rsidR="00372CDE" w:rsidRPr="00320AA8" w:rsidRDefault="00372CDE" w:rsidP="00372CDE">
            <w:pPr>
              <w:rPr>
                <w:rFonts w:asciiTheme="minorHAnsi" w:hAnsiTheme="minorHAnsi" w:cstheme="minorHAnsi"/>
                <w:spacing w:val="-3"/>
                <w:sz w:val="22"/>
                <w:szCs w:val="22"/>
              </w:rPr>
            </w:pPr>
            <w:r w:rsidRPr="00320AA8">
              <w:rPr>
                <w:rFonts w:asciiTheme="minorHAnsi" w:hAnsiTheme="minorHAnsi" w:cstheme="minorHAnsi"/>
                <w:b/>
                <w:bCs/>
                <w:spacing w:val="-3"/>
                <w:sz w:val="22"/>
                <w:szCs w:val="22"/>
              </w:rPr>
              <w:t xml:space="preserve">Condition Reason: </w:t>
            </w:r>
            <w:r w:rsidRPr="00320AA8">
              <w:rPr>
                <w:rFonts w:asciiTheme="minorHAnsi" w:hAnsiTheme="minorHAnsi" w:cstheme="minorHAnsi"/>
                <w:spacing w:val="-3"/>
                <w:sz w:val="22"/>
                <w:szCs w:val="22"/>
              </w:rPr>
              <w:t>Ensure compliance with relevant standards.</w:t>
            </w:r>
          </w:p>
        </w:tc>
      </w:tr>
      <w:tr w:rsidR="00372CDE" w:rsidRPr="006107A4" w14:paraId="0D97653D" w14:textId="77777777" w:rsidTr="006D7741">
        <w:trPr>
          <w:trHeight w:val="135"/>
        </w:trPr>
        <w:tc>
          <w:tcPr>
            <w:tcW w:w="783" w:type="pct"/>
            <w:vMerge w:val="restart"/>
          </w:tcPr>
          <w:p w14:paraId="481D98C1"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327A017A" w14:textId="4A732426" w:rsidR="00372CDE" w:rsidRPr="00320AA8" w:rsidRDefault="00372CDE" w:rsidP="00372CDE">
            <w:pPr>
              <w:jc w:val="both"/>
              <w:rPr>
                <w:rFonts w:asciiTheme="minorHAnsi" w:hAnsiTheme="minorHAnsi" w:cstheme="minorHAnsi"/>
                <w:bCs/>
                <w:sz w:val="22"/>
                <w:szCs w:val="22"/>
              </w:rPr>
            </w:pPr>
            <w:r w:rsidRPr="00320AA8">
              <w:rPr>
                <w:rFonts w:asciiTheme="minorHAnsi" w:hAnsiTheme="minorHAnsi" w:cstheme="minorHAnsi"/>
                <w:b/>
                <w:sz w:val="22"/>
                <w:szCs w:val="22"/>
              </w:rPr>
              <w:t>Construction Traffic Management Plan (Implementation)</w:t>
            </w:r>
          </w:p>
        </w:tc>
      </w:tr>
      <w:tr w:rsidR="00372CDE" w:rsidRPr="006107A4" w14:paraId="30AC1C13" w14:textId="77777777" w:rsidTr="006D7741">
        <w:trPr>
          <w:trHeight w:val="135"/>
        </w:trPr>
        <w:tc>
          <w:tcPr>
            <w:tcW w:w="783" w:type="pct"/>
            <w:vMerge/>
          </w:tcPr>
          <w:p w14:paraId="3B21593F"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096988A7" w14:textId="5652496B" w:rsidR="00372CDE" w:rsidRPr="00320AA8" w:rsidRDefault="00372CDE" w:rsidP="00372CDE">
            <w:pPr>
              <w:ind w:left="-10"/>
              <w:jc w:val="both"/>
              <w:rPr>
                <w:rFonts w:asciiTheme="minorHAnsi" w:hAnsiTheme="minorHAnsi" w:cstheme="minorHAnsi"/>
                <w:bCs/>
                <w:sz w:val="22"/>
                <w:szCs w:val="22"/>
              </w:rPr>
            </w:pPr>
            <w:r w:rsidRPr="00320AA8">
              <w:rPr>
                <w:rFonts w:asciiTheme="minorHAnsi" w:hAnsiTheme="minorHAnsi" w:cstheme="minorHAnsi"/>
                <w:bCs/>
                <w:sz w:val="22"/>
                <w:szCs w:val="22"/>
              </w:rPr>
              <w:t>All construction works are to be undertaken in accordance with the approved Construction Traffic Management Plan (CTMP). All controls in the CTMP must be maintained at all times and all traffic management controls must be undertaken by personnel having appropriate SafeWork NSW accreditation. Should the implementation or effectiveness of the CTMP be impacted by surrounding major development not encompassed in the approved CTMP, the CTMP measures and controls are to be revised accordingly and submitted to Council’s Traffic Services Department for approval. A copy of the approved CTMP is to be kept onsite at all times and made available to the principal certifier or Council on request.</w:t>
            </w:r>
          </w:p>
        </w:tc>
      </w:tr>
      <w:tr w:rsidR="00372CDE" w:rsidRPr="006107A4" w14:paraId="079871B6" w14:textId="77777777" w:rsidTr="006D7741">
        <w:trPr>
          <w:trHeight w:val="135"/>
        </w:trPr>
        <w:tc>
          <w:tcPr>
            <w:tcW w:w="783" w:type="pct"/>
            <w:vMerge/>
          </w:tcPr>
          <w:p w14:paraId="19906DE7"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54D4ED17" w14:textId="2430AB09" w:rsidR="00372CDE" w:rsidRPr="00320AA8" w:rsidRDefault="00372CDE" w:rsidP="00372CDE">
            <w:pPr>
              <w:jc w:val="both"/>
              <w:rPr>
                <w:rFonts w:asciiTheme="minorHAnsi" w:hAnsiTheme="minorHAnsi" w:cstheme="minorHAnsi"/>
                <w:sz w:val="22"/>
                <w:szCs w:val="22"/>
              </w:rPr>
            </w:pPr>
            <w:r w:rsidRPr="00320AA8">
              <w:rPr>
                <w:rFonts w:asciiTheme="minorHAnsi" w:hAnsiTheme="minorHAnsi" w:cstheme="minorHAnsi"/>
                <w:b/>
                <w:bCs/>
                <w:sz w:val="22"/>
                <w:szCs w:val="22"/>
              </w:rPr>
              <w:t xml:space="preserve">Condition reason:   </w:t>
            </w:r>
            <w:r w:rsidRPr="00320AA8">
              <w:rPr>
                <w:rFonts w:asciiTheme="minorHAnsi" w:hAnsiTheme="minorHAnsi" w:cstheme="minorHAnsi"/>
                <w:sz w:val="22"/>
                <w:szCs w:val="22"/>
              </w:rPr>
              <w:t>To ensure that the controls stated in the approved CTMP are carried out by the builder during construction.</w:t>
            </w:r>
          </w:p>
        </w:tc>
      </w:tr>
      <w:tr w:rsidR="00372CDE" w:rsidRPr="006107A4" w14:paraId="21C807B0" w14:textId="77777777" w:rsidTr="006D7741">
        <w:trPr>
          <w:trHeight w:val="135"/>
        </w:trPr>
        <w:tc>
          <w:tcPr>
            <w:tcW w:w="783" w:type="pct"/>
            <w:vMerge w:val="restart"/>
          </w:tcPr>
          <w:p w14:paraId="04C201B7"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21C871F2" w14:textId="50E09571" w:rsidR="00372CDE" w:rsidRPr="00320AA8" w:rsidRDefault="00372CDE" w:rsidP="00372CDE">
            <w:pPr>
              <w:jc w:val="both"/>
              <w:rPr>
                <w:rFonts w:asciiTheme="minorHAnsi" w:hAnsiTheme="minorHAnsi" w:cstheme="minorHAnsi"/>
                <w:b/>
                <w:bCs/>
                <w:sz w:val="22"/>
                <w:szCs w:val="22"/>
              </w:rPr>
            </w:pPr>
            <w:r>
              <w:rPr>
                <w:rFonts w:asciiTheme="minorHAnsi" w:hAnsiTheme="minorHAnsi" w:cstheme="minorHAnsi"/>
                <w:b/>
                <w:bCs/>
                <w:sz w:val="22"/>
                <w:szCs w:val="22"/>
              </w:rPr>
              <w:t>Tip Dockets</w:t>
            </w:r>
          </w:p>
        </w:tc>
      </w:tr>
      <w:tr w:rsidR="00372CDE" w:rsidRPr="006107A4" w14:paraId="584CF577" w14:textId="77777777" w:rsidTr="006D7741">
        <w:trPr>
          <w:trHeight w:val="135"/>
        </w:trPr>
        <w:tc>
          <w:tcPr>
            <w:tcW w:w="783" w:type="pct"/>
            <w:vMerge/>
          </w:tcPr>
          <w:p w14:paraId="220D3A7A"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70892492" w14:textId="7C65E711" w:rsidR="00372CDE" w:rsidRPr="00D124AB" w:rsidRDefault="00372CDE" w:rsidP="00372CDE">
            <w:pPr>
              <w:spacing w:line="257" w:lineRule="auto"/>
              <w:contextualSpacing/>
              <w:jc w:val="both"/>
              <w:rPr>
                <w:rFonts w:asciiTheme="minorHAnsi" w:eastAsia="Arial" w:hAnsiTheme="minorHAnsi" w:cstheme="minorHAnsi"/>
                <w:sz w:val="22"/>
                <w:szCs w:val="22"/>
                <w:lang w:val="en-GB"/>
              </w:rPr>
            </w:pPr>
            <w:r w:rsidRPr="00D124AB">
              <w:rPr>
                <w:rFonts w:asciiTheme="minorHAnsi" w:eastAsia="Arial" w:hAnsiTheme="minorHAnsi" w:cstheme="minorHAnsi"/>
                <w:sz w:val="22"/>
                <w:szCs w:val="22"/>
                <w:lang w:val="en-GB"/>
              </w:rPr>
              <w:t>Tip Dockets identifying the type and quantity of waste disposed/recycled during construction are to be kept in accordance with the Site Waste Minimisation &amp; Management Plan for spot inspections.</w:t>
            </w:r>
          </w:p>
        </w:tc>
      </w:tr>
      <w:tr w:rsidR="00372CDE" w:rsidRPr="006107A4" w14:paraId="754FDEBA" w14:textId="77777777" w:rsidTr="006D7741">
        <w:trPr>
          <w:trHeight w:val="135"/>
        </w:trPr>
        <w:tc>
          <w:tcPr>
            <w:tcW w:w="783" w:type="pct"/>
            <w:vMerge/>
          </w:tcPr>
          <w:p w14:paraId="1FD23A34"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5F0F9EE7" w14:textId="7E3B07E5" w:rsidR="00372CDE" w:rsidRPr="00D124AB" w:rsidRDefault="00372CDE" w:rsidP="00372CDE">
            <w:pPr>
              <w:jc w:val="both"/>
              <w:rPr>
                <w:rFonts w:asciiTheme="minorHAnsi" w:hAnsiTheme="minorHAnsi" w:cstheme="minorHAnsi"/>
                <w:sz w:val="22"/>
                <w:szCs w:val="22"/>
              </w:rPr>
            </w:pPr>
            <w:r>
              <w:rPr>
                <w:rFonts w:asciiTheme="minorHAnsi" w:hAnsiTheme="minorHAnsi" w:cstheme="minorHAnsi"/>
                <w:b/>
                <w:bCs/>
                <w:sz w:val="22"/>
                <w:szCs w:val="22"/>
              </w:rPr>
              <w:t xml:space="preserve">Condition Reason: </w:t>
            </w:r>
            <w:r>
              <w:rPr>
                <w:rFonts w:asciiTheme="minorHAnsi" w:hAnsiTheme="minorHAnsi" w:cstheme="minorHAnsi"/>
                <w:sz w:val="22"/>
                <w:szCs w:val="22"/>
              </w:rPr>
              <w:t>To ensure the correct disposal of waste and recycling.</w:t>
            </w:r>
          </w:p>
        </w:tc>
      </w:tr>
      <w:tr w:rsidR="00372CDE" w:rsidRPr="006107A4" w14:paraId="59359D7F" w14:textId="77777777" w:rsidTr="006D7741">
        <w:trPr>
          <w:trHeight w:val="135"/>
        </w:trPr>
        <w:tc>
          <w:tcPr>
            <w:tcW w:w="783" w:type="pct"/>
            <w:vMerge w:val="restart"/>
          </w:tcPr>
          <w:p w14:paraId="53BC0641" w14:textId="77777777" w:rsidR="00372CDE" w:rsidRPr="00D1723A" w:rsidRDefault="00372CDE" w:rsidP="00D1723A">
            <w:pPr>
              <w:pStyle w:val="ListParagraph"/>
              <w:numPr>
                <w:ilvl w:val="0"/>
                <w:numId w:val="61"/>
              </w:numPr>
              <w:rPr>
                <w:rFonts w:asciiTheme="minorHAnsi" w:hAnsiTheme="minorHAnsi" w:cstheme="minorHAnsi"/>
                <w:sz w:val="22"/>
              </w:rPr>
            </w:pPr>
          </w:p>
        </w:tc>
        <w:tc>
          <w:tcPr>
            <w:tcW w:w="4217" w:type="pct"/>
          </w:tcPr>
          <w:p w14:paraId="6F48DC3A" w14:textId="1BA1C55E" w:rsidR="00372CDE" w:rsidRDefault="00372CDE" w:rsidP="00372CDE">
            <w:pPr>
              <w:jc w:val="both"/>
              <w:rPr>
                <w:rFonts w:asciiTheme="minorHAnsi" w:hAnsiTheme="minorHAnsi" w:cstheme="minorHAnsi"/>
                <w:b/>
                <w:bCs/>
                <w:sz w:val="22"/>
                <w:szCs w:val="22"/>
              </w:rPr>
            </w:pPr>
            <w:r>
              <w:rPr>
                <w:rFonts w:asciiTheme="minorHAnsi" w:hAnsiTheme="minorHAnsi" w:cstheme="minorHAnsi"/>
                <w:b/>
                <w:bCs/>
                <w:sz w:val="22"/>
                <w:szCs w:val="22"/>
              </w:rPr>
              <w:t>Maintenance of Area Surrounding Site</w:t>
            </w:r>
          </w:p>
        </w:tc>
      </w:tr>
      <w:tr w:rsidR="00372CDE" w:rsidRPr="006107A4" w14:paraId="421621EB" w14:textId="77777777" w:rsidTr="006D7741">
        <w:trPr>
          <w:trHeight w:val="135"/>
        </w:trPr>
        <w:tc>
          <w:tcPr>
            <w:tcW w:w="783" w:type="pct"/>
            <w:vMerge/>
          </w:tcPr>
          <w:p w14:paraId="463BC282" w14:textId="77777777" w:rsidR="00372CDE" w:rsidRPr="006107A4" w:rsidRDefault="00372CDE" w:rsidP="00372CDE">
            <w:pPr>
              <w:rPr>
                <w:rFonts w:asciiTheme="minorHAnsi" w:hAnsiTheme="minorHAnsi" w:cstheme="minorHAnsi"/>
                <w:sz w:val="22"/>
              </w:rPr>
            </w:pPr>
          </w:p>
        </w:tc>
        <w:tc>
          <w:tcPr>
            <w:tcW w:w="4217" w:type="pct"/>
          </w:tcPr>
          <w:p w14:paraId="7DA1C52C" w14:textId="742F48D9" w:rsidR="00372CDE" w:rsidRPr="00D124AB" w:rsidRDefault="00372CDE" w:rsidP="00372CDE">
            <w:pPr>
              <w:spacing w:line="257" w:lineRule="auto"/>
              <w:contextualSpacing/>
              <w:jc w:val="both"/>
              <w:rPr>
                <w:rFonts w:asciiTheme="minorHAnsi" w:eastAsia="Arial" w:hAnsiTheme="minorHAnsi" w:cstheme="minorHAnsi"/>
                <w:sz w:val="22"/>
                <w:szCs w:val="22"/>
                <w:lang w:val="en-GB"/>
              </w:rPr>
            </w:pPr>
            <w:r w:rsidRPr="00D124AB">
              <w:rPr>
                <w:rFonts w:asciiTheme="minorHAnsi" w:eastAsia="Arial" w:hAnsiTheme="minorHAnsi" w:cstheme="minorHAnsi"/>
                <w:sz w:val="22"/>
                <w:szCs w:val="22"/>
                <w:lang w:val="en-GB"/>
              </w:rPr>
              <w:t>The area surrounding the construction site must be maintained to reduce the incidence of illegal dumping and management of litter from the site and workers associated with the site must be undertaken.</w:t>
            </w:r>
          </w:p>
        </w:tc>
      </w:tr>
      <w:tr w:rsidR="00372CDE" w:rsidRPr="006107A4" w14:paraId="1F448B21" w14:textId="77777777" w:rsidTr="006D7741">
        <w:trPr>
          <w:trHeight w:val="135"/>
        </w:trPr>
        <w:tc>
          <w:tcPr>
            <w:tcW w:w="783" w:type="pct"/>
            <w:vMerge/>
          </w:tcPr>
          <w:p w14:paraId="3FFBF9A7" w14:textId="77777777" w:rsidR="00372CDE" w:rsidRPr="006107A4" w:rsidRDefault="00372CDE" w:rsidP="00372CDE">
            <w:pPr>
              <w:rPr>
                <w:rFonts w:asciiTheme="minorHAnsi" w:hAnsiTheme="minorHAnsi" w:cstheme="minorHAnsi"/>
                <w:sz w:val="22"/>
              </w:rPr>
            </w:pPr>
          </w:p>
        </w:tc>
        <w:tc>
          <w:tcPr>
            <w:tcW w:w="4217" w:type="pct"/>
          </w:tcPr>
          <w:p w14:paraId="40A54493" w14:textId="31123AF8" w:rsidR="00372CDE" w:rsidRPr="00D124AB" w:rsidRDefault="00372CDE" w:rsidP="00372CDE">
            <w:pPr>
              <w:jc w:val="both"/>
              <w:rPr>
                <w:rFonts w:asciiTheme="minorHAnsi" w:hAnsiTheme="minorHAnsi" w:cstheme="minorHAnsi"/>
                <w:sz w:val="22"/>
                <w:szCs w:val="22"/>
              </w:rPr>
            </w:pPr>
            <w:r>
              <w:rPr>
                <w:rFonts w:asciiTheme="minorHAnsi" w:hAnsiTheme="minorHAnsi" w:cstheme="minorHAnsi"/>
                <w:b/>
                <w:bCs/>
                <w:sz w:val="22"/>
                <w:szCs w:val="22"/>
              </w:rPr>
              <w:t xml:space="preserve">Condition Reason: </w:t>
            </w:r>
            <w:r>
              <w:rPr>
                <w:rFonts w:asciiTheme="minorHAnsi" w:hAnsiTheme="minorHAnsi" w:cstheme="minorHAnsi"/>
                <w:sz w:val="22"/>
                <w:szCs w:val="22"/>
              </w:rPr>
              <w:t>To manage litter.</w:t>
            </w:r>
          </w:p>
        </w:tc>
      </w:tr>
    </w:tbl>
    <w:p w14:paraId="1792E810" w14:textId="77777777" w:rsidR="00BA75CD" w:rsidRPr="00BA75CD" w:rsidRDefault="00BA75CD" w:rsidP="00BA75CD">
      <w:pPr>
        <w:spacing w:after="160" w:line="259" w:lineRule="auto"/>
        <w:rPr>
          <w:rFonts w:asciiTheme="minorHAnsi" w:eastAsiaTheme="minorHAnsi" w:hAnsiTheme="minorHAnsi" w:cstheme="minorHAnsi"/>
          <w:sz w:val="22"/>
          <w:szCs w:val="22"/>
        </w:rPr>
      </w:pPr>
    </w:p>
    <w:p w14:paraId="6A429202" w14:textId="6BF1E833"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bCs/>
          <w:sz w:val="28"/>
          <w:szCs w:val="28"/>
        </w:rPr>
      </w:pPr>
      <w:r w:rsidRPr="00BA75CD">
        <w:rPr>
          <w:rFonts w:asciiTheme="minorHAnsi" w:eastAsiaTheme="majorEastAsia" w:hAnsiTheme="minorHAnsi" w:cstheme="minorHAnsi"/>
          <w:b/>
          <w:bCs/>
          <w:sz w:val="28"/>
          <w:szCs w:val="28"/>
        </w:rPr>
        <w:t>BEFORE ISSUE OF AN OCCUPATION CERTIFICATE</w:t>
      </w:r>
    </w:p>
    <w:tbl>
      <w:tblPr>
        <w:tblStyle w:val="TableGrid11"/>
        <w:tblW w:w="5000" w:type="pct"/>
        <w:tblLayout w:type="fixed"/>
        <w:tblLook w:val="04A0" w:firstRow="1" w:lastRow="0" w:firstColumn="1" w:lastColumn="0" w:noHBand="0" w:noVBand="1"/>
      </w:tblPr>
      <w:tblGrid>
        <w:gridCol w:w="1509"/>
        <w:gridCol w:w="8124"/>
      </w:tblGrid>
      <w:tr w:rsidR="00BA75CD" w:rsidRPr="00BA75CD" w14:paraId="6494FCDA" w14:textId="77777777" w:rsidTr="00325798">
        <w:trPr>
          <w:tblHeader/>
        </w:trPr>
        <w:tc>
          <w:tcPr>
            <w:tcW w:w="783" w:type="pct"/>
            <w:tcBorders>
              <w:top w:val="single" w:sz="18" w:space="0" w:color="auto"/>
              <w:left w:val="single" w:sz="4" w:space="0" w:color="auto"/>
              <w:bottom w:val="single" w:sz="18" w:space="0" w:color="auto"/>
            </w:tcBorders>
          </w:tcPr>
          <w:p w14:paraId="16E83AC2" w14:textId="77777777" w:rsidR="00BA75CD" w:rsidRPr="00BA75CD" w:rsidRDefault="00BA75CD" w:rsidP="00BA75CD">
            <w:pPr>
              <w:ind w:left="360"/>
              <w:jc w:val="center"/>
              <w:rPr>
                <w:rFonts w:asciiTheme="minorHAnsi" w:eastAsiaTheme="minorHAnsi" w:hAnsiTheme="minorHAnsi" w:cstheme="minorHAnsi"/>
                <w:b/>
                <w:sz w:val="22"/>
                <w:szCs w:val="22"/>
              </w:rPr>
            </w:pPr>
          </w:p>
        </w:tc>
        <w:tc>
          <w:tcPr>
            <w:tcW w:w="4217" w:type="pct"/>
            <w:tcBorders>
              <w:top w:val="single" w:sz="18" w:space="0" w:color="auto"/>
              <w:bottom w:val="single" w:sz="18" w:space="0" w:color="auto"/>
              <w:right w:val="nil"/>
            </w:tcBorders>
          </w:tcPr>
          <w:p w14:paraId="6622EAC2"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325798" w:rsidRPr="00BA75CD" w14:paraId="5FDCF284" w14:textId="77777777" w:rsidTr="00325798">
        <w:trPr>
          <w:trHeight w:val="90"/>
        </w:trPr>
        <w:tc>
          <w:tcPr>
            <w:tcW w:w="783" w:type="pct"/>
            <w:vMerge w:val="restart"/>
            <w:tcBorders>
              <w:top w:val="single" w:sz="2" w:space="0" w:color="auto"/>
              <w:left w:val="single" w:sz="2" w:space="0" w:color="auto"/>
              <w:right w:val="single" w:sz="2" w:space="0" w:color="auto"/>
            </w:tcBorders>
          </w:tcPr>
          <w:p w14:paraId="42B51202" w14:textId="276EE029" w:rsidR="00325798" w:rsidRPr="00D1723A" w:rsidRDefault="00325798" w:rsidP="00D1723A">
            <w:pPr>
              <w:pStyle w:val="ListParagraph"/>
              <w:numPr>
                <w:ilvl w:val="0"/>
                <w:numId w:val="61"/>
              </w:numPr>
              <w:rPr>
                <w:rFonts w:asciiTheme="minorHAnsi" w:eastAsiaTheme="minorHAnsi" w:hAnsiTheme="minorHAnsi" w:cstheme="minorHAnsi"/>
                <w:b/>
                <w:bCs/>
                <w:sz w:val="22"/>
                <w:szCs w:val="22"/>
              </w:rPr>
            </w:pPr>
          </w:p>
        </w:tc>
        <w:tc>
          <w:tcPr>
            <w:tcW w:w="4217" w:type="pct"/>
          </w:tcPr>
          <w:p w14:paraId="3780B643" w14:textId="7B7F5509" w:rsidR="00325798" w:rsidRPr="00BA75CD" w:rsidRDefault="00325798" w:rsidP="00325798">
            <w:pPr>
              <w:rPr>
                <w:rFonts w:asciiTheme="minorHAnsi" w:eastAsiaTheme="minorHAnsi" w:hAnsiTheme="minorHAnsi" w:cstheme="minorHAnsi"/>
                <w:b/>
                <w:bCs/>
                <w:sz w:val="22"/>
                <w:szCs w:val="22"/>
              </w:rPr>
            </w:pPr>
            <w:r w:rsidRPr="00325798">
              <w:rPr>
                <w:rFonts w:asciiTheme="minorHAnsi" w:hAnsiTheme="minorHAnsi" w:cstheme="minorHAnsi"/>
                <w:b/>
                <w:bCs/>
                <w:sz w:val="22"/>
                <w:szCs w:val="22"/>
              </w:rPr>
              <w:t>Certification of acoustic measures</w:t>
            </w:r>
          </w:p>
        </w:tc>
      </w:tr>
      <w:tr w:rsidR="00325798" w:rsidRPr="00BA75CD" w14:paraId="1313C423" w14:textId="77777777" w:rsidTr="00325798">
        <w:trPr>
          <w:trHeight w:val="90"/>
        </w:trPr>
        <w:tc>
          <w:tcPr>
            <w:tcW w:w="783" w:type="pct"/>
            <w:vMerge/>
            <w:tcBorders>
              <w:left w:val="single" w:sz="2" w:space="0" w:color="auto"/>
              <w:right w:val="single" w:sz="2" w:space="0" w:color="auto"/>
            </w:tcBorders>
          </w:tcPr>
          <w:p w14:paraId="3A50AB6A" w14:textId="77777777" w:rsidR="00325798" w:rsidRPr="00D1723A" w:rsidRDefault="00325798"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21CEBC1F" w14:textId="43B851DE" w:rsidR="00325798" w:rsidRPr="00BA75CD" w:rsidRDefault="00325798" w:rsidP="00325798">
            <w:pPr>
              <w:rPr>
                <w:rFonts w:asciiTheme="minorHAnsi" w:eastAsiaTheme="minorHAnsi" w:hAnsiTheme="minorHAnsi" w:cstheme="minorHAnsi"/>
                <w:sz w:val="22"/>
                <w:szCs w:val="22"/>
              </w:rPr>
            </w:pPr>
            <w:r w:rsidRPr="00325798">
              <w:rPr>
                <w:rFonts w:asciiTheme="minorHAnsi" w:hAnsiTheme="minorHAnsi" w:cstheme="minorHAnsi"/>
                <w:sz w:val="22"/>
                <w:szCs w:val="22"/>
              </w:rPr>
              <w:t>Before the issue of an occupation certificate, a suitably qualified person must provide details demonstrating compliance to the principal certifier that the acoustic measures have been installed in accordance with the acoustic report approved under this consent</w:t>
            </w:r>
            <w:r>
              <w:rPr>
                <w:rFonts w:asciiTheme="minorHAnsi" w:hAnsiTheme="minorHAnsi" w:cstheme="minorHAnsi"/>
                <w:sz w:val="22"/>
                <w:szCs w:val="22"/>
              </w:rPr>
              <w:t>.</w:t>
            </w:r>
            <w:r w:rsidRPr="00325798">
              <w:rPr>
                <w:rFonts w:asciiTheme="minorHAnsi" w:hAnsiTheme="minorHAnsi" w:cstheme="minorHAnsi"/>
                <w:sz w:val="22"/>
                <w:szCs w:val="22"/>
              </w:rPr>
              <w:t xml:space="preserve"> </w:t>
            </w:r>
          </w:p>
        </w:tc>
      </w:tr>
      <w:tr w:rsidR="00325798" w:rsidRPr="00BA75CD" w14:paraId="17F16041" w14:textId="77777777" w:rsidTr="00325798">
        <w:trPr>
          <w:trHeight w:val="90"/>
        </w:trPr>
        <w:tc>
          <w:tcPr>
            <w:tcW w:w="783" w:type="pct"/>
            <w:vMerge/>
            <w:tcBorders>
              <w:left w:val="single" w:sz="2" w:space="0" w:color="auto"/>
              <w:bottom w:val="single" w:sz="2" w:space="0" w:color="auto"/>
              <w:right w:val="single" w:sz="2" w:space="0" w:color="auto"/>
            </w:tcBorders>
          </w:tcPr>
          <w:p w14:paraId="78582224" w14:textId="77777777" w:rsidR="00325798" w:rsidRPr="00D1723A" w:rsidRDefault="00325798"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6822BE74" w14:textId="4993BCA1" w:rsidR="00325798" w:rsidRPr="00BA75CD" w:rsidRDefault="00325798" w:rsidP="00325798">
            <w:pPr>
              <w:rPr>
                <w:rFonts w:asciiTheme="minorHAnsi" w:eastAsiaTheme="minorHAnsi" w:hAnsiTheme="minorHAnsi" w:cstheme="minorHAnsi"/>
                <w:sz w:val="22"/>
                <w:szCs w:val="22"/>
              </w:rPr>
            </w:pPr>
            <w:r w:rsidRPr="00325798">
              <w:rPr>
                <w:rFonts w:asciiTheme="minorHAnsi" w:hAnsiTheme="minorHAnsi" w:cstheme="minorHAnsi"/>
                <w:b/>
                <w:bCs/>
                <w:sz w:val="22"/>
                <w:szCs w:val="22"/>
              </w:rPr>
              <w:t>Condition reason:</w:t>
            </w:r>
            <w:r w:rsidRPr="00325798">
              <w:rPr>
                <w:rFonts w:asciiTheme="minorHAnsi" w:hAnsiTheme="minorHAnsi" w:cstheme="minorHAnsi"/>
                <w:sz w:val="22"/>
                <w:szCs w:val="22"/>
              </w:rPr>
              <w:t xml:space="preserve"> To protect the amenity of the local area</w:t>
            </w:r>
            <w:r>
              <w:rPr>
                <w:rFonts w:asciiTheme="minorHAnsi" w:hAnsiTheme="minorHAnsi" w:cstheme="minorHAnsi"/>
                <w:sz w:val="22"/>
                <w:szCs w:val="22"/>
              </w:rPr>
              <w:t>.</w:t>
            </w:r>
          </w:p>
        </w:tc>
      </w:tr>
      <w:tr w:rsidR="00325798" w:rsidRPr="00BA75CD" w14:paraId="23BF2F6C" w14:textId="77777777" w:rsidTr="00325798">
        <w:trPr>
          <w:trHeight w:val="90"/>
        </w:trPr>
        <w:tc>
          <w:tcPr>
            <w:tcW w:w="783" w:type="pct"/>
            <w:vMerge w:val="restart"/>
            <w:tcBorders>
              <w:top w:val="single" w:sz="2" w:space="0" w:color="auto"/>
              <w:left w:val="single" w:sz="2" w:space="0" w:color="auto"/>
              <w:right w:val="single" w:sz="2" w:space="0" w:color="auto"/>
            </w:tcBorders>
          </w:tcPr>
          <w:p w14:paraId="2206579C" w14:textId="639A46C1" w:rsidR="00325798" w:rsidRPr="00D1723A" w:rsidRDefault="00325798" w:rsidP="00D1723A">
            <w:pPr>
              <w:pStyle w:val="ListParagraph"/>
              <w:numPr>
                <w:ilvl w:val="0"/>
                <w:numId w:val="61"/>
              </w:numPr>
              <w:rPr>
                <w:rFonts w:asciiTheme="minorHAnsi" w:eastAsiaTheme="minorHAnsi" w:hAnsiTheme="minorHAnsi" w:cstheme="minorBidi"/>
                <w:sz w:val="22"/>
                <w:szCs w:val="22"/>
              </w:rPr>
            </w:pPr>
          </w:p>
        </w:tc>
        <w:tc>
          <w:tcPr>
            <w:tcW w:w="4217" w:type="pct"/>
          </w:tcPr>
          <w:p w14:paraId="685BC5C6" w14:textId="0C1B034D" w:rsidR="00325798" w:rsidRPr="00BA75CD" w:rsidRDefault="00325798" w:rsidP="00325798">
            <w:pPr>
              <w:rPr>
                <w:rFonts w:asciiTheme="minorHAnsi" w:eastAsiaTheme="minorHAnsi" w:hAnsiTheme="minorHAnsi" w:cstheme="minorHAnsi"/>
                <w:b/>
                <w:bCs/>
                <w:sz w:val="22"/>
                <w:szCs w:val="22"/>
              </w:rPr>
            </w:pPr>
            <w:r w:rsidRPr="00325798">
              <w:rPr>
                <w:rFonts w:asciiTheme="minorHAnsi" w:hAnsiTheme="minorHAnsi" w:cstheme="minorHAnsi"/>
                <w:b/>
                <w:bCs/>
                <w:sz w:val="22"/>
                <w:szCs w:val="22"/>
              </w:rPr>
              <w:t xml:space="preserve">Completion of public utility services </w:t>
            </w:r>
          </w:p>
        </w:tc>
      </w:tr>
      <w:tr w:rsidR="00325798" w:rsidRPr="00BA75CD" w14:paraId="6959B0AB" w14:textId="77777777" w:rsidTr="00325798">
        <w:trPr>
          <w:trHeight w:val="90"/>
        </w:trPr>
        <w:tc>
          <w:tcPr>
            <w:tcW w:w="783" w:type="pct"/>
            <w:vMerge/>
            <w:tcBorders>
              <w:left w:val="single" w:sz="2" w:space="0" w:color="auto"/>
              <w:right w:val="single" w:sz="2" w:space="0" w:color="auto"/>
            </w:tcBorders>
          </w:tcPr>
          <w:p w14:paraId="788B0AB0" w14:textId="77777777" w:rsidR="00325798" w:rsidRPr="00D1723A" w:rsidRDefault="00325798"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1024A850" w14:textId="3D39A39E" w:rsidR="00325798" w:rsidRPr="00BA75CD" w:rsidRDefault="00325798" w:rsidP="00325798">
            <w:pPr>
              <w:rPr>
                <w:rFonts w:asciiTheme="minorHAnsi" w:eastAsiaTheme="minorHAnsi" w:hAnsiTheme="minorHAnsi" w:cstheme="minorHAnsi"/>
                <w:sz w:val="22"/>
                <w:szCs w:val="22"/>
              </w:rPr>
            </w:pPr>
            <w:r w:rsidRPr="00325798">
              <w:rPr>
                <w:rFonts w:asciiTheme="minorHAnsi" w:hAnsiTheme="minorHAnsi" w:cstheme="minorHAnsi"/>
                <w:sz w:val="22"/>
                <w:szCs w:val="22"/>
              </w:rPr>
              <w:t>Before the issue of the relevant occupation certificate, confirmation must be obtained from the relevant authority that any adjustment or augmentation of any public utility services including gas, water, sewer, electricity, street lighting and telecommunications, required as a result of the development, have been completed and this confirmation must be provided to the principal certifier</w:t>
            </w:r>
            <w:r>
              <w:rPr>
                <w:rFonts w:asciiTheme="minorHAnsi" w:hAnsiTheme="minorHAnsi" w:cstheme="minorHAnsi"/>
                <w:sz w:val="22"/>
                <w:szCs w:val="22"/>
              </w:rPr>
              <w:t>.</w:t>
            </w:r>
          </w:p>
        </w:tc>
      </w:tr>
      <w:tr w:rsidR="00325798" w:rsidRPr="00BA75CD" w14:paraId="348AC102" w14:textId="77777777" w:rsidTr="00325798">
        <w:trPr>
          <w:trHeight w:val="90"/>
        </w:trPr>
        <w:tc>
          <w:tcPr>
            <w:tcW w:w="783" w:type="pct"/>
            <w:vMerge/>
            <w:tcBorders>
              <w:left w:val="single" w:sz="2" w:space="0" w:color="auto"/>
              <w:bottom w:val="single" w:sz="2" w:space="0" w:color="auto"/>
              <w:right w:val="single" w:sz="2" w:space="0" w:color="auto"/>
            </w:tcBorders>
          </w:tcPr>
          <w:p w14:paraId="30DB8563" w14:textId="77777777" w:rsidR="00325798" w:rsidRPr="00D1723A" w:rsidRDefault="00325798" w:rsidP="00D1723A">
            <w:pPr>
              <w:pStyle w:val="ListParagraph"/>
              <w:numPr>
                <w:ilvl w:val="0"/>
                <w:numId w:val="61"/>
              </w:numPr>
              <w:rPr>
                <w:rFonts w:asciiTheme="minorHAnsi" w:eastAsiaTheme="minorHAnsi" w:hAnsiTheme="minorHAnsi" w:cstheme="minorBidi"/>
                <w:b/>
                <w:sz w:val="22"/>
                <w:szCs w:val="22"/>
              </w:rPr>
            </w:pPr>
          </w:p>
        </w:tc>
        <w:tc>
          <w:tcPr>
            <w:tcW w:w="4217" w:type="pct"/>
          </w:tcPr>
          <w:p w14:paraId="7098E4B4" w14:textId="3CD0C128" w:rsidR="00325798" w:rsidRPr="00BA75CD" w:rsidRDefault="00325798" w:rsidP="00325798">
            <w:pPr>
              <w:rPr>
                <w:rFonts w:asciiTheme="minorHAnsi" w:eastAsiaTheme="minorHAnsi" w:hAnsiTheme="minorHAnsi" w:cstheme="minorHAnsi"/>
                <w:sz w:val="22"/>
                <w:szCs w:val="22"/>
              </w:rPr>
            </w:pPr>
            <w:r w:rsidRPr="00325798">
              <w:rPr>
                <w:rFonts w:asciiTheme="minorHAnsi" w:hAnsiTheme="minorHAnsi" w:cstheme="minorHAnsi"/>
                <w:b/>
                <w:bCs/>
                <w:sz w:val="22"/>
                <w:szCs w:val="22"/>
              </w:rPr>
              <w:t xml:space="preserve">Condition Reason: </w:t>
            </w:r>
            <w:r w:rsidRPr="00325798">
              <w:rPr>
                <w:rFonts w:asciiTheme="minorHAnsi" w:hAnsiTheme="minorHAnsi" w:cstheme="minorHAnsi"/>
                <w:sz w:val="22"/>
                <w:szCs w:val="22"/>
              </w:rPr>
              <w:t xml:space="preserve"> To ensure required changes to public utility services are completed, in accordance with the relevant agency requirements, before occupation</w:t>
            </w:r>
          </w:p>
        </w:tc>
      </w:tr>
      <w:tr w:rsidR="00325798" w:rsidRPr="00C302EB" w14:paraId="2A2190E6" w14:textId="77777777" w:rsidTr="00325798">
        <w:tc>
          <w:tcPr>
            <w:tcW w:w="783" w:type="pct"/>
            <w:vMerge w:val="restart"/>
          </w:tcPr>
          <w:p w14:paraId="328E41A1" w14:textId="11851ACA" w:rsidR="00325798" w:rsidRPr="00C302EB" w:rsidRDefault="00325798" w:rsidP="00D1723A">
            <w:pPr>
              <w:pStyle w:val="ConditionText"/>
              <w:numPr>
                <w:ilvl w:val="0"/>
                <w:numId w:val="61"/>
              </w:numPr>
            </w:pPr>
          </w:p>
        </w:tc>
        <w:tc>
          <w:tcPr>
            <w:tcW w:w="4217" w:type="pct"/>
            <w:hideMark/>
          </w:tcPr>
          <w:p w14:paraId="16788F63" w14:textId="77777777" w:rsidR="00325798" w:rsidRPr="00C302EB" w:rsidRDefault="00325798" w:rsidP="007F0A3A">
            <w:pPr>
              <w:pStyle w:val="ConditionHeading"/>
              <w:rPr>
                <w:rFonts w:eastAsiaTheme="minorEastAsia"/>
              </w:rPr>
            </w:pPr>
            <w:r w:rsidRPr="00C302EB">
              <w:t>Removal of waste upon completion</w:t>
            </w:r>
          </w:p>
        </w:tc>
      </w:tr>
      <w:tr w:rsidR="00325798" w:rsidRPr="00C302EB" w14:paraId="709A7F13" w14:textId="77777777" w:rsidTr="00325798">
        <w:tc>
          <w:tcPr>
            <w:tcW w:w="783" w:type="pct"/>
            <w:vMerge/>
          </w:tcPr>
          <w:p w14:paraId="64C0896A" w14:textId="77777777" w:rsidR="00325798" w:rsidRPr="00C302EB" w:rsidRDefault="00325798" w:rsidP="00D1723A">
            <w:pPr>
              <w:pStyle w:val="ConditionText"/>
              <w:numPr>
                <w:ilvl w:val="0"/>
                <w:numId w:val="61"/>
              </w:numPr>
            </w:pPr>
          </w:p>
        </w:tc>
        <w:tc>
          <w:tcPr>
            <w:tcW w:w="4217" w:type="pct"/>
            <w:hideMark/>
          </w:tcPr>
          <w:p w14:paraId="49649ABF" w14:textId="77777777" w:rsidR="00325798" w:rsidRPr="00C302EB" w:rsidRDefault="00325798" w:rsidP="007F0A3A">
            <w:pPr>
              <w:pStyle w:val="ConditionText"/>
            </w:pPr>
            <w:r w:rsidRPr="00C302EB">
              <w:t xml:space="preserve">Before the issue of an </w:t>
            </w:r>
            <w:r>
              <w:t>occupation certificate</w:t>
            </w:r>
            <w:r w:rsidRPr="00C302EB">
              <w:t>:</w:t>
            </w:r>
          </w:p>
          <w:p w14:paraId="3391792A" w14:textId="77777777" w:rsidR="00325798" w:rsidRPr="00C302EB" w:rsidRDefault="00325798" w:rsidP="007F0A3A">
            <w:pPr>
              <w:pStyle w:val="ConditionText"/>
            </w:pPr>
            <w:r w:rsidRPr="00C302EB">
              <w:t>all refuse, spoil and material unsuitable for use on-site must be removed from the site and disposed of in accordance with the approved waste management plan; and</w:t>
            </w:r>
          </w:p>
          <w:p w14:paraId="6EE209AF" w14:textId="77777777" w:rsidR="00325798" w:rsidRPr="00C302EB" w:rsidRDefault="00325798" w:rsidP="007F0A3A">
            <w:pPr>
              <w:pStyle w:val="ConditionText"/>
            </w:pPr>
            <w:r w:rsidRPr="00C302EB">
              <w:t xml:space="preserve">written evidence of the waste removal must be provided to the satisfaction of the </w:t>
            </w:r>
            <w:r w:rsidRPr="004043E7">
              <w:rPr>
                <w:rStyle w:val="Strong"/>
                <w:rFonts w:eastAsia="Times New Roman" w:cstheme="minorHAnsi"/>
              </w:rPr>
              <w:t>principal certifier</w:t>
            </w:r>
            <w:r w:rsidRPr="004043E7">
              <w:rPr>
                <w:b/>
                <w:bCs/>
              </w:rPr>
              <w:t>.</w:t>
            </w:r>
          </w:p>
        </w:tc>
      </w:tr>
      <w:tr w:rsidR="00325798" w:rsidRPr="00C302EB" w14:paraId="09BCB823" w14:textId="77777777" w:rsidTr="00325798">
        <w:tc>
          <w:tcPr>
            <w:tcW w:w="783" w:type="pct"/>
            <w:vMerge/>
          </w:tcPr>
          <w:p w14:paraId="7209E985" w14:textId="77777777" w:rsidR="00325798" w:rsidRPr="00C302EB" w:rsidRDefault="00325798" w:rsidP="00D1723A">
            <w:pPr>
              <w:pStyle w:val="ConditionText"/>
              <w:numPr>
                <w:ilvl w:val="0"/>
                <w:numId w:val="61"/>
              </w:numPr>
            </w:pPr>
          </w:p>
        </w:tc>
        <w:tc>
          <w:tcPr>
            <w:tcW w:w="4217" w:type="pct"/>
            <w:hideMark/>
          </w:tcPr>
          <w:p w14:paraId="015089A2" w14:textId="77777777" w:rsidR="00325798" w:rsidRPr="00C302EB" w:rsidRDefault="00325798" w:rsidP="007F0A3A">
            <w:pPr>
              <w:pStyle w:val="ConditionText"/>
            </w:pPr>
            <w:r w:rsidRPr="00C302EB">
              <w:rPr>
                <w:b/>
                <w:bCs/>
              </w:rPr>
              <w:t>Condition reason:</w:t>
            </w:r>
            <w:r w:rsidRPr="00C302EB">
              <w:t xml:space="preserve"> To ensure waste material is appropriately disposed or satisfactorily stored. </w:t>
            </w:r>
          </w:p>
        </w:tc>
      </w:tr>
      <w:tr w:rsidR="00325798" w:rsidRPr="00B53F82" w14:paraId="16E45F38" w14:textId="77777777" w:rsidTr="00325798">
        <w:tc>
          <w:tcPr>
            <w:tcW w:w="783" w:type="pct"/>
            <w:vMerge w:val="restart"/>
          </w:tcPr>
          <w:p w14:paraId="0CF9925B" w14:textId="77777777" w:rsidR="00325798" w:rsidRDefault="00325798" w:rsidP="00D1723A">
            <w:pPr>
              <w:pStyle w:val="ConditionText"/>
              <w:numPr>
                <w:ilvl w:val="0"/>
                <w:numId w:val="61"/>
              </w:numPr>
            </w:pPr>
          </w:p>
          <w:p w14:paraId="5D705718" w14:textId="77777777" w:rsidR="00325798" w:rsidRPr="00B53F82" w:rsidRDefault="00325798" w:rsidP="007F0A3A">
            <w:pPr>
              <w:pStyle w:val="ConditionText"/>
            </w:pPr>
          </w:p>
        </w:tc>
        <w:tc>
          <w:tcPr>
            <w:tcW w:w="4217" w:type="pct"/>
          </w:tcPr>
          <w:p w14:paraId="39CA09BD" w14:textId="77777777" w:rsidR="00325798" w:rsidRPr="00B53F82" w:rsidRDefault="00325798" w:rsidP="007F0A3A">
            <w:pPr>
              <w:pStyle w:val="ConditionHeading"/>
            </w:pPr>
            <w:r w:rsidRPr="00B53F82">
              <w:t>Completion of works</w:t>
            </w:r>
          </w:p>
        </w:tc>
      </w:tr>
      <w:tr w:rsidR="00325798" w:rsidRPr="00B53F82" w14:paraId="291301A0" w14:textId="77777777" w:rsidTr="00325798">
        <w:trPr>
          <w:trHeight w:val="291"/>
        </w:trPr>
        <w:tc>
          <w:tcPr>
            <w:tcW w:w="783" w:type="pct"/>
            <w:vMerge/>
          </w:tcPr>
          <w:p w14:paraId="5225ACBA" w14:textId="77777777" w:rsidR="00325798" w:rsidRPr="00B53F82" w:rsidRDefault="00325798" w:rsidP="00D1723A">
            <w:pPr>
              <w:pStyle w:val="ConditionText"/>
              <w:numPr>
                <w:ilvl w:val="0"/>
                <w:numId w:val="61"/>
              </w:numPr>
            </w:pPr>
          </w:p>
        </w:tc>
        <w:tc>
          <w:tcPr>
            <w:tcW w:w="4217" w:type="pct"/>
          </w:tcPr>
          <w:p w14:paraId="0A603D0E" w14:textId="77777777" w:rsidR="00325798" w:rsidRPr="00B53F82" w:rsidRDefault="00325798" w:rsidP="007F0A3A">
            <w:pPr>
              <w:pStyle w:val="ConditionText"/>
            </w:pPr>
            <w:r w:rsidRPr="00B53F82">
              <w:t xml:space="preserve">Before the issue of the relevant </w:t>
            </w:r>
            <w:r>
              <w:t>occupation certificate</w:t>
            </w:r>
            <w:r w:rsidRPr="00B53F82">
              <w:t xml:space="preserve">, all works shown on the approved plans are to be completed. </w:t>
            </w:r>
          </w:p>
        </w:tc>
      </w:tr>
      <w:tr w:rsidR="00325798" w:rsidRPr="00B53F82" w14:paraId="2C12F80F" w14:textId="77777777" w:rsidTr="00325798">
        <w:tc>
          <w:tcPr>
            <w:tcW w:w="783" w:type="pct"/>
            <w:vMerge/>
          </w:tcPr>
          <w:p w14:paraId="59323229" w14:textId="77777777" w:rsidR="00325798" w:rsidRPr="00B53F82" w:rsidRDefault="00325798" w:rsidP="00D1723A">
            <w:pPr>
              <w:pStyle w:val="ConditionText"/>
              <w:numPr>
                <w:ilvl w:val="0"/>
                <w:numId w:val="61"/>
              </w:numPr>
            </w:pPr>
          </w:p>
        </w:tc>
        <w:tc>
          <w:tcPr>
            <w:tcW w:w="4217" w:type="pct"/>
          </w:tcPr>
          <w:p w14:paraId="75BB4355" w14:textId="77777777" w:rsidR="00325798" w:rsidRPr="00B53F82" w:rsidRDefault="00325798" w:rsidP="007F0A3A">
            <w:pPr>
              <w:pStyle w:val="ConditionText"/>
            </w:pPr>
            <w:r>
              <w:rPr>
                <w:b/>
                <w:bCs/>
              </w:rPr>
              <w:t>Condition reason</w:t>
            </w:r>
            <w:r w:rsidRPr="00B53F82">
              <w:rPr>
                <w:b/>
                <w:bCs/>
              </w:rPr>
              <w:t>:</w:t>
            </w:r>
            <w:r w:rsidRPr="00B53F82">
              <w:t xml:space="preserve"> To ensure all approved works are completed</w:t>
            </w:r>
            <w:r>
              <w:t>.</w:t>
            </w:r>
          </w:p>
        </w:tc>
      </w:tr>
      <w:tr w:rsidR="00325798" w:rsidRPr="00B53F82" w14:paraId="226DD30B" w14:textId="77777777" w:rsidTr="00325798">
        <w:tc>
          <w:tcPr>
            <w:tcW w:w="783" w:type="pct"/>
            <w:vMerge w:val="restart"/>
          </w:tcPr>
          <w:p w14:paraId="6EC32BBE" w14:textId="77777777" w:rsidR="00325798" w:rsidRDefault="00325798" w:rsidP="00D1723A">
            <w:pPr>
              <w:pStyle w:val="ConditionText"/>
              <w:numPr>
                <w:ilvl w:val="0"/>
                <w:numId w:val="61"/>
              </w:numPr>
            </w:pPr>
          </w:p>
          <w:p w14:paraId="5071FF20" w14:textId="77777777" w:rsidR="00325798" w:rsidRPr="00B53F82" w:rsidRDefault="00325798" w:rsidP="007F0A3A">
            <w:pPr>
              <w:pStyle w:val="ConditionText"/>
            </w:pPr>
          </w:p>
        </w:tc>
        <w:tc>
          <w:tcPr>
            <w:tcW w:w="4217" w:type="pct"/>
          </w:tcPr>
          <w:p w14:paraId="40554611" w14:textId="77777777" w:rsidR="00325798" w:rsidRPr="00B53F82" w:rsidRDefault="00325798" w:rsidP="007F0A3A">
            <w:pPr>
              <w:pStyle w:val="ConditionHeading"/>
            </w:pPr>
            <w:r w:rsidRPr="00B53F82">
              <w:t>BASIX</w:t>
            </w:r>
          </w:p>
        </w:tc>
      </w:tr>
      <w:tr w:rsidR="00325798" w:rsidRPr="00B53F82" w14:paraId="14616D0C" w14:textId="77777777" w:rsidTr="00325798">
        <w:trPr>
          <w:trHeight w:val="291"/>
        </w:trPr>
        <w:tc>
          <w:tcPr>
            <w:tcW w:w="783" w:type="pct"/>
            <w:vMerge/>
          </w:tcPr>
          <w:p w14:paraId="6A4610CE" w14:textId="77777777" w:rsidR="00325798" w:rsidRPr="00B53F82" w:rsidRDefault="00325798" w:rsidP="00D1723A">
            <w:pPr>
              <w:pStyle w:val="ConditionText"/>
              <w:numPr>
                <w:ilvl w:val="0"/>
                <w:numId w:val="61"/>
              </w:numPr>
            </w:pPr>
          </w:p>
        </w:tc>
        <w:tc>
          <w:tcPr>
            <w:tcW w:w="4217" w:type="pct"/>
          </w:tcPr>
          <w:p w14:paraId="1CFF9770" w14:textId="77777777" w:rsidR="00325798" w:rsidRPr="00B53F82" w:rsidRDefault="00325798" w:rsidP="007F0A3A">
            <w:pPr>
              <w:pStyle w:val="ConditionText"/>
            </w:pPr>
            <w:r>
              <w:t>B</w:t>
            </w:r>
            <w:r w:rsidRPr="00B53F82">
              <w:t xml:space="preserve">efore the issue of any </w:t>
            </w:r>
            <w:r>
              <w:t>occupation certificate</w:t>
            </w:r>
            <w:r w:rsidRPr="00B53F82">
              <w:t>, documentary evidence of compliance with all commitments listed in the approved BASIX Certificate(s)</w:t>
            </w:r>
            <w:r>
              <w:t xml:space="preserve"> is to be provided to the principal certifier.</w:t>
            </w:r>
          </w:p>
        </w:tc>
      </w:tr>
      <w:tr w:rsidR="00325798" w:rsidRPr="00B53F82" w14:paraId="5AD63AB4" w14:textId="77777777" w:rsidTr="00325798">
        <w:tc>
          <w:tcPr>
            <w:tcW w:w="783" w:type="pct"/>
            <w:vMerge/>
          </w:tcPr>
          <w:p w14:paraId="78A1122A" w14:textId="77777777" w:rsidR="00325798" w:rsidRPr="00B53F82" w:rsidRDefault="00325798" w:rsidP="00D1723A">
            <w:pPr>
              <w:pStyle w:val="ConditionText"/>
              <w:numPr>
                <w:ilvl w:val="0"/>
                <w:numId w:val="61"/>
              </w:numPr>
            </w:pPr>
          </w:p>
        </w:tc>
        <w:tc>
          <w:tcPr>
            <w:tcW w:w="4217" w:type="pct"/>
          </w:tcPr>
          <w:p w14:paraId="5642C6EC"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Statutory requirement.</w:t>
            </w:r>
          </w:p>
        </w:tc>
      </w:tr>
      <w:tr w:rsidR="007F6D3A" w:rsidRPr="00B53F82" w14:paraId="6D88D86C" w14:textId="77777777" w:rsidTr="00325798">
        <w:tc>
          <w:tcPr>
            <w:tcW w:w="783" w:type="pct"/>
            <w:vMerge w:val="restart"/>
          </w:tcPr>
          <w:p w14:paraId="59E94F7D" w14:textId="77777777" w:rsidR="007F6D3A" w:rsidRPr="00B53F82" w:rsidRDefault="007F6D3A" w:rsidP="00D1723A">
            <w:pPr>
              <w:pStyle w:val="ConditionText"/>
              <w:numPr>
                <w:ilvl w:val="0"/>
                <w:numId w:val="61"/>
              </w:numPr>
            </w:pPr>
          </w:p>
        </w:tc>
        <w:tc>
          <w:tcPr>
            <w:tcW w:w="4217" w:type="pct"/>
          </w:tcPr>
          <w:p w14:paraId="669B43E7" w14:textId="7D99CD52" w:rsidR="007F6D3A" w:rsidRDefault="007F6D3A" w:rsidP="007F0A3A">
            <w:pPr>
              <w:pStyle w:val="ConditionText"/>
              <w:rPr>
                <w:b/>
                <w:bCs/>
              </w:rPr>
            </w:pPr>
            <w:r>
              <w:rPr>
                <w:b/>
                <w:bCs/>
              </w:rPr>
              <w:t>Heritage Interpre</w:t>
            </w:r>
            <w:r w:rsidR="00F86F0C">
              <w:rPr>
                <w:b/>
                <w:bCs/>
              </w:rPr>
              <w:t>tation Strategy</w:t>
            </w:r>
          </w:p>
        </w:tc>
      </w:tr>
      <w:tr w:rsidR="007F6D3A" w:rsidRPr="00B53F82" w14:paraId="058F9D7C" w14:textId="77777777" w:rsidTr="00325798">
        <w:tc>
          <w:tcPr>
            <w:tcW w:w="783" w:type="pct"/>
            <w:vMerge/>
          </w:tcPr>
          <w:p w14:paraId="06BE1F6C" w14:textId="77777777" w:rsidR="007F6D3A" w:rsidRPr="00B53F82" w:rsidRDefault="007F6D3A" w:rsidP="00D1723A">
            <w:pPr>
              <w:pStyle w:val="ConditionText"/>
              <w:numPr>
                <w:ilvl w:val="0"/>
                <w:numId w:val="61"/>
              </w:numPr>
            </w:pPr>
          </w:p>
        </w:tc>
        <w:tc>
          <w:tcPr>
            <w:tcW w:w="4217" w:type="pct"/>
          </w:tcPr>
          <w:p w14:paraId="46C819B9" w14:textId="6BC2CD7A" w:rsidR="007F6D3A" w:rsidRPr="00F86F0C" w:rsidRDefault="00F86F0C" w:rsidP="00F86F0C">
            <w:pPr>
              <w:rPr>
                <w:rFonts w:asciiTheme="minorHAnsi" w:hAnsiTheme="minorHAnsi" w:cstheme="minorHAnsi"/>
                <w:sz w:val="22"/>
                <w:szCs w:val="22"/>
              </w:rPr>
            </w:pPr>
            <w:r w:rsidRPr="00F86F0C">
              <w:rPr>
                <w:rFonts w:asciiTheme="minorHAnsi" w:hAnsiTheme="minorHAnsi" w:cstheme="minorHAnsi"/>
                <w:sz w:val="22"/>
                <w:szCs w:val="22"/>
              </w:rPr>
              <w:t>Prior to the issue of any occupation certificate, the measures listed within the Detailed Heritage Interpretation Strategy are to be implemented.</w:t>
            </w:r>
          </w:p>
        </w:tc>
      </w:tr>
      <w:tr w:rsidR="007F6D3A" w:rsidRPr="00B53F82" w14:paraId="66987E74" w14:textId="77777777" w:rsidTr="00325798">
        <w:tc>
          <w:tcPr>
            <w:tcW w:w="783" w:type="pct"/>
            <w:vMerge/>
          </w:tcPr>
          <w:p w14:paraId="6E20B73E" w14:textId="77777777" w:rsidR="007F6D3A" w:rsidRPr="00B53F82" w:rsidRDefault="007F6D3A" w:rsidP="00D1723A">
            <w:pPr>
              <w:pStyle w:val="ConditionText"/>
              <w:numPr>
                <w:ilvl w:val="0"/>
                <w:numId w:val="61"/>
              </w:numPr>
            </w:pPr>
          </w:p>
        </w:tc>
        <w:tc>
          <w:tcPr>
            <w:tcW w:w="4217" w:type="pct"/>
          </w:tcPr>
          <w:p w14:paraId="7822B577" w14:textId="220C8B75" w:rsidR="007F6D3A" w:rsidRPr="00F86F0C" w:rsidRDefault="00F86F0C" w:rsidP="007F0A3A">
            <w:pPr>
              <w:pStyle w:val="ConditionText"/>
            </w:pPr>
            <w:r>
              <w:rPr>
                <w:b/>
                <w:bCs/>
              </w:rPr>
              <w:t>Condition Reason:</w:t>
            </w:r>
            <w:r>
              <w:t xml:space="preserve"> To ensure that the measures </w:t>
            </w:r>
            <w:r w:rsidR="00A86B6F">
              <w:t>are implemented as per the Strategy.</w:t>
            </w:r>
          </w:p>
        </w:tc>
      </w:tr>
      <w:tr w:rsidR="00325798" w:rsidRPr="00B53F82" w14:paraId="7C5347DA" w14:textId="77777777" w:rsidTr="00325798">
        <w:trPr>
          <w:trHeight w:val="135"/>
        </w:trPr>
        <w:tc>
          <w:tcPr>
            <w:tcW w:w="783" w:type="pct"/>
            <w:vMerge w:val="restart"/>
          </w:tcPr>
          <w:p w14:paraId="6A43A26B" w14:textId="77777777" w:rsidR="00325798" w:rsidRPr="00B53F82" w:rsidRDefault="00325798" w:rsidP="00D1723A">
            <w:pPr>
              <w:pStyle w:val="ConditionText"/>
              <w:numPr>
                <w:ilvl w:val="0"/>
                <w:numId w:val="61"/>
              </w:numPr>
            </w:pPr>
          </w:p>
        </w:tc>
        <w:tc>
          <w:tcPr>
            <w:tcW w:w="4217" w:type="pct"/>
          </w:tcPr>
          <w:p w14:paraId="3FBACCE5" w14:textId="77777777" w:rsidR="00325798" w:rsidRPr="00B53F82" w:rsidRDefault="00325798" w:rsidP="007F0A3A">
            <w:pPr>
              <w:pStyle w:val="ConditionHeading"/>
            </w:pPr>
            <w:r w:rsidRPr="00B53F82">
              <w:t>Fire safety matters</w:t>
            </w:r>
          </w:p>
        </w:tc>
      </w:tr>
      <w:tr w:rsidR="00325798" w:rsidRPr="00B53F82" w14:paraId="632E30DB" w14:textId="77777777" w:rsidTr="00325798">
        <w:trPr>
          <w:trHeight w:val="60"/>
        </w:trPr>
        <w:tc>
          <w:tcPr>
            <w:tcW w:w="783" w:type="pct"/>
            <w:vMerge/>
          </w:tcPr>
          <w:p w14:paraId="21F86E28" w14:textId="77777777" w:rsidR="00325798" w:rsidRPr="00B53F82" w:rsidRDefault="00325798" w:rsidP="00D1723A">
            <w:pPr>
              <w:pStyle w:val="ConditionText"/>
              <w:numPr>
                <w:ilvl w:val="0"/>
                <w:numId w:val="61"/>
              </w:numPr>
            </w:pPr>
          </w:p>
        </w:tc>
        <w:tc>
          <w:tcPr>
            <w:tcW w:w="4217" w:type="pct"/>
          </w:tcPr>
          <w:p w14:paraId="52A6C707" w14:textId="77777777" w:rsidR="00325798" w:rsidRPr="00B53F82" w:rsidRDefault="00325798" w:rsidP="007F0A3A">
            <w:pPr>
              <w:pStyle w:val="ConditionText"/>
            </w:pPr>
            <w:r w:rsidRPr="00B53F82">
              <w:t>At the completion of all works, a Fire Safety Certificate must be prepared, which references all the Essential Fire Safety Measures applicable and the rel</w:t>
            </w:r>
            <w:r>
              <w:t>evant</w:t>
            </w:r>
            <w:r w:rsidRPr="00B53F82">
              <w:t xml:space="preserve"> standards of Performance (as per Schedule of Fire Safety Measures). This certificate must be prominently displayed in the building and copies must be sent to Council and Fire and Rescue NSW.</w:t>
            </w:r>
          </w:p>
        </w:tc>
      </w:tr>
      <w:tr w:rsidR="00325798" w:rsidRPr="00B53F82" w14:paraId="1158913F" w14:textId="77777777" w:rsidTr="00325798">
        <w:trPr>
          <w:trHeight w:val="135"/>
        </w:trPr>
        <w:tc>
          <w:tcPr>
            <w:tcW w:w="783" w:type="pct"/>
            <w:vMerge/>
          </w:tcPr>
          <w:p w14:paraId="7E152F2D" w14:textId="77777777" w:rsidR="00325798" w:rsidRPr="00B53F82" w:rsidRDefault="00325798" w:rsidP="00D1723A">
            <w:pPr>
              <w:pStyle w:val="ConditionText"/>
              <w:numPr>
                <w:ilvl w:val="0"/>
                <w:numId w:val="61"/>
              </w:numPr>
            </w:pPr>
          </w:p>
        </w:tc>
        <w:tc>
          <w:tcPr>
            <w:tcW w:w="4217" w:type="pct"/>
          </w:tcPr>
          <w:p w14:paraId="0DBFC797"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Statutory requirement.</w:t>
            </w:r>
          </w:p>
        </w:tc>
      </w:tr>
      <w:tr w:rsidR="00325798" w:rsidRPr="00F1395B" w14:paraId="3AD86859" w14:textId="77777777" w:rsidTr="00325798">
        <w:trPr>
          <w:trHeight w:val="135"/>
        </w:trPr>
        <w:tc>
          <w:tcPr>
            <w:tcW w:w="783" w:type="pct"/>
            <w:vMerge w:val="restart"/>
          </w:tcPr>
          <w:p w14:paraId="2E288FE0" w14:textId="77777777" w:rsidR="00325798" w:rsidRPr="00B53F82" w:rsidRDefault="00325798" w:rsidP="00D1723A">
            <w:pPr>
              <w:pStyle w:val="ConditionText"/>
              <w:numPr>
                <w:ilvl w:val="0"/>
                <w:numId w:val="61"/>
              </w:numPr>
            </w:pPr>
          </w:p>
        </w:tc>
        <w:tc>
          <w:tcPr>
            <w:tcW w:w="4217" w:type="pct"/>
          </w:tcPr>
          <w:p w14:paraId="652440D7" w14:textId="77777777" w:rsidR="00325798" w:rsidRPr="00F1395B" w:rsidRDefault="00325798" w:rsidP="007F0A3A">
            <w:pPr>
              <w:pStyle w:val="ConditionHeading"/>
            </w:pPr>
            <w:r w:rsidRPr="00F1395B">
              <w:t>Apartment noise attenuation design</w:t>
            </w:r>
          </w:p>
        </w:tc>
      </w:tr>
      <w:tr w:rsidR="00325798" w:rsidRPr="00F1395B" w14:paraId="390391F4" w14:textId="77777777" w:rsidTr="00325798">
        <w:trPr>
          <w:trHeight w:val="135"/>
        </w:trPr>
        <w:tc>
          <w:tcPr>
            <w:tcW w:w="783" w:type="pct"/>
            <w:vMerge/>
          </w:tcPr>
          <w:p w14:paraId="1B27FBEC" w14:textId="77777777" w:rsidR="00325798" w:rsidRPr="00FE7010" w:rsidDel="00C969CF" w:rsidRDefault="00325798" w:rsidP="00D1723A">
            <w:pPr>
              <w:pStyle w:val="ConditionText"/>
              <w:numPr>
                <w:ilvl w:val="0"/>
                <w:numId w:val="61"/>
              </w:numPr>
              <w:rPr>
                <w:highlight w:val="yellow"/>
              </w:rPr>
            </w:pPr>
          </w:p>
        </w:tc>
        <w:tc>
          <w:tcPr>
            <w:tcW w:w="4217" w:type="pct"/>
          </w:tcPr>
          <w:p w14:paraId="67F83B30" w14:textId="77777777" w:rsidR="00325798" w:rsidRPr="00F1395B" w:rsidRDefault="00325798" w:rsidP="007F0A3A">
            <w:pPr>
              <w:pStyle w:val="ConditionText"/>
              <w:rPr>
                <w:b/>
                <w:bCs/>
              </w:rPr>
            </w:pPr>
            <w:r w:rsidRPr="00A61EC9">
              <w:t xml:space="preserve">Before the issue of any </w:t>
            </w:r>
            <w:r>
              <w:t>occupation certificate</w:t>
            </w:r>
            <w:r w:rsidRPr="00A61EC9">
              <w:t xml:space="preserve">, an Association of Australasian Acoustical Consultants (AAAC) 5 Star Certificate must be submitted by a qualified member of </w:t>
            </w:r>
            <w:r w:rsidRPr="0070011B">
              <w:t xml:space="preserve">the AAAC demonstrating that the construction of the internal party walls ensures that all sound between apartments (being the internal party walls between the bedroom and the living room of adjoining separate apartments), </w:t>
            </w:r>
            <w:r w:rsidRPr="00A61EC9">
              <w:t xml:space="preserve">sound producing plant, equipment, machinery, mechanical ventilation system or refrigeration systems has sufficient acoustical attenuation. Details of compliance must be </w:t>
            </w:r>
            <w:r>
              <w:t xml:space="preserve">to the satisfaction of </w:t>
            </w:r>
            <w:r w:rsidRPr="00A61EC9">
              <w:t xml:space="preserve">the principal certifier before the issue of </w:t>
            </w:r>
            <w:r>
              <w:t>the relevant</w:t>
            </w:r>
            <w:r w:rsidRPr="00A61EC9">
              <w:t xml:space="preserve"> </w:t>
            </w:r>
            <w:r>
              <w:t>occupation certificate</w:t>
            </w:r>
            <w:r w:rsidRPr="00A61EC9">
              <w:t>.</w:t>
            </w:r>
          </w:p>
        </w:tc>
      </w:tr>
      <w:tr w:rsidR="00325798" w:rsidRPr="00F1395B" w14:paraId="597E170F" w14:textId="77777777" w:rsidTr="00325798">
        <w:trPr>
          <w:trHeight w:val="135"/>
        </w:trPr>
        <w:tc>
          <w:tcPr>
            <w:tcW w:w="783" w:type="pct"/>
            <w:vMerge/>
          </w:tcPr>
          <w:p w14:paraId="59031E99" w14:textId="77777777" w:rsidR="00325798" w:rsidRPr="00FE7010" w:rsidDel="00C969CF" w:rsidRDefault="00325798" w:rsidP="00D1723A">
            <w:pPr>
              <w:pStyle w:val="ConditionText"/>
              <w:numPr>
                <w:ilvl w:val="0"/>
                <w:numId w:val="61"/>
              </w:numPr>
              <w:rPr>
                <w:highlight w:val="yellow"/>
              </w:rPr>
            </w:pPr>
          </w:p>
        </w:tc>
        <w:tc>
          <w:tcPr>
            <w:tcW w:w="4217" w:type="pct"/>
          </w:tcPr>
          <w:p w14:paraId="67B9AF11" w14:textId="77777777" w:rsidR="00325798" w:rsidRPr="00F1395B" w:rsidRDefault="00325798" w:rsidP="007F0A3A">
            <w:pPr>
              <w:pStyle w:val="ConditionText"/>
              <w:rPr>
                <w:b/>
                <w:bCs/>
              </w:rPr>
            </w:pPr>
            <w:r>
              <w:rPr>
                <w:b/>
                <w:bCs/>
              </w:rPr>
              <w:t>Condition reason</w:t>
            </w:r>
            <w:r w:rsidRPr="00882D0D">
              <w:rPr>
                <w:b/>
                <w:bCs/>
              </w:rPr>
              <w:t>:</w:t>
            </w:r>
            <w:r w:rsidRPr="00882D0D">
              <w:t xml:space="preserve"> To comply with best practice standards for residential acoustic amenity</w:t>
            </w:r>
            <w:r>
              <w:t>.</w:t>
            </w:r>
          </w:p>
        </w:tc>
      </w:tr>
      <w:tr w:rsidR="00325798" w:rsidRPr="00B53F82" w14:paraId="396ED2F7" w14:textId="77777777" w:rsidTr="00325798">
        <w:tc>
          <w:tcPr>
            <w:tcW w:w="783" w:type="pct"/>
            <w:vMerge w:val="restart"/>
          </w:tcPr>
          <w:p w14:paraId="2D97256B" w14:textId="77777777" w:rsidR="00325798" w:rsidRPr="00B53F82" w:rsidRDefault="00325798" w:rsidP="00D1723A">
            <w:pPr>
              <w:pStyle w:val="ConditionText"/>
              <w:numPr>
                <w:ilvl w:val="0"/>
                <w:numId w:val="61"/>
              </w:numPr>
            </w:pPr>
          </w:p>
        </w:tc>
        <w:tc>
          <w:tcPr>
            <w:tcW w:w="4217" w:type="pct"/>
          </w:tcPr>
          <w:p w14:paraId="1A834806" w14:textId="77777777" w:rsidR="00325798" w:rsidRPr="00B53F82" w:rsidRDefault="00325798" w:rsidP="007F0A3A">
            <w:pPr>
              <w:pStyle w:val="ConditionHeading"/>
            </w:pPr>
            <w:r w:rsidRPr="00B53F82">
              <w:t xml:space="preserve">Sydney Water – Section 73 </w:t>
            </w:r>
            <w:r>
              <w:t>c</w:t>
            </w:r>
            <w:r w:rsidRPr="00B53F82">
              <w:t xml:space="preserve">ompliance </w:t>
            </w:r>
            <w:r>
              <w:t>c</w:t>
            </w:r>
            <w:r w:rsidRPr="00B53F82">
              <w:t>ertificate</w:t>
            </w:r>
          </w:p>
        </w:tc>
      </w:tr>
      <w:tr w:rsidR="00325798" w:rsidRPr="00B53F82" w14:paraId="73F6A2B8" w14:textId="77777777" w:rsidTr="00325798">
        <w:tc>
          <w:tcPr>
            <w:tcW w:w="783" w:type="pct"/>
            <w:vMerge/>
          </w:tcPr>
          <w:p w14:paraId="6BA01DD4" w14:textId="77777777" w:rsidR="00325798" w:rsidRPr="00B53F82" w:rsidRDefault="00325798" w:rsidP="00D1723A">
            <w:pPr>
              <w:pStyle w:val="ConditionText"/>
              <w:numPr>
                <w:ilvl w:val="0"/>
                <w:numId w:val="61"/>
              </w:numPr>
            </w:pPr>
          </w:p>
        </w:tc>
        <w:tc>
          <w:tcPr>
            <w:tcW w:w="4217" w:type="pct"/>
          </w:tcPr>
          <w:p w14:paraId="78A52E85" w14:textId="77777777" w:rsidR="00325798" w:rsidRPr="00B53F82" w:rsidRDefault="00325798" w:rsidP="007F0A3A">
            <w:pPr>
              <w:pStyle w:val="ConditionText"/>
            </w:pPr>
            <w:r w:rsidRPr="00B53F82">
              <w:t xml:space="preserve">Before the issue of any </w:t>
            </w:r>
            <w:r>
              <w:t>occupation certificate</w:t>
            </w:r>
            <w:r w:rsidRPr="00B53F82">
              <w:t>, a compliance certificate must be obtained from Sydney Water under Section 73 of the Sydney Water Act 1994.</w:t>
            </w:r>
          </w:p>
        </w:tc>
      </w:tr>
      <w:tr w:rsidR="00325798" w:rsidRPr="00B53F82" w14:paraId="3F471F18" w14:textId="77777777" w:rsidTr="00325798">
        <w:tc>
          <w:tcPr>
            <w:tcW w:w="783" w:type="pct"/>
            <w:vMerge/>
          </w:tcPr>
          <w:p w14:paraId="57CD572A" w14:textId="77777777" w:rsidR="00325798" w:rsidRPr="00B53F82" w:rsidRDefault="00325798" w:rsidP="00D1723A">
            <w:pPr>
              <w:pStyle w:val="ConditionText"/>
              <w:numPr>
                <w:ilvl w:val="0"/>
                <w:numId w:val="61"/>
              </w:numPr>
            </w:pPr>
          </w:p>
        </w:tc>
        <w:tc>
          <w:tcPr>
            <w:tcW w:w="4217" w:type="pct"/>
          </w:tcPr>
          <w:p w14:paraId="7B95DCDE"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Statutory requirement.</w:t>
            </w:r>
          </w:p>
        </w:tc>
      </w:tr>
      <w:tr w:rsidR="00325798" w:rsidRPr="00B53F82" w14:paraId="567F4EE4" w14:textId="77777777" w:rsidTr="00325798">
        <w:tc>
          <w:tcPr>
            <w:tcW w:w="783" w:type="pct"/>
            <w:vMerge w:val="restart"/>
          </w:tcPr>
          <w:p w14:paraId="06EAC766" w14:textId="77777777" w:rsidR="00325798" w:rsidRPr="00B53F82" w:rsidRDefault="00325798" w:rsidP="00D1723A">
            <w:pPr>
              <w:pStyle w:val="ConditionText"/>
              <w:numPr>
                <w:ilvl w:val="0"/>
                <w:numId w:val="61"/>
              </w:numPr>
            </w:pPr>
          </w:p>
        </w:tc>
        <w:tc>
          <w:tcPr>
            <w:tcW w:w="4217" w:type="pct"/>
          </w:tcPr>
          <w:p w14:paraId="77F03DC9" w14:textId="77777777" w:rsidR="00325798" w:rsidRPr="00B53F82" w:rsidRDefault="00325798" w:rsidP="007F0A3A">
            <w:pPr>
              <w:pStyle w:val="ConditionHeading"/>
            </w:pPr>
            <w:r w:rsidRPr="00B53F82">
              <w:t>Letterboxes and house</w:t>
            </w:r>
            <w:r>
              <w:t>/unit</w:t>
            </w:r>
            <w:r w:rsidRPr="00B53F82">
              <w:t xml:space="preserve"> numbering display</w:t>
            </w:r>
          </w:p>
        </w:tc>
      </w:tr>
      <w:tr w:rsidR="00325798" w:rsidRPr="00B53F82" w14:paraId="4B5BD3F7" w14:textId="77777777" w:rsidTr="00325798">
        <w:tc>
          <w:tcPr>
            <w:tcW w:w="783" w:type="pct"/>
            <w:vMerge/>
          </w:tcPr>
          <w:p w14:paraId="6D0258DE" w14:textId="77777777" w:rsidR="00325798" w:rsidRPr="00B53F82" w:rsidRDefault="00325798" w:rsidP="00D1723A">
            <w:pPr>
              <w:pStyle w:val="ConditionText"/>
              <w:numPr>
                <w:ilvl w:val="0"/>
                <w:numId w:val="61"/>
              </w:numPr>
            </w:pPr>
          </w:p>
        </w:tc>
        <w:tc>
          <w:tcPr>
            <w:tcW w:w="4217" w:type="pct"/>
          </w:tcPr>
          <w:p w14:paraId="0E1826E6" w14:textId="77777777" w:rsidR="00325798" w:rsidRPr="00B53F82" w:rsidRDefault="00325798" w:rsidP="007F0A3A">
            <w:pPr>
              <w:pStyle w:val="ConditionText"/>
              <w:rPr>
                <w:rFonts w:eastAsia="Times New Roman"/>
                <w:color w:val="000000" w:themeColor="text1"/>
                <w:lang w:eastAsia="en-AU"/>
              </w:rPr>
            </w:pPr>
            <w:r w:rsidRPr="00B53F82">
              <w:rPr>
                <w:rFonts w:eastAsia="Times New Roman"/>
                <w:color w:val="000000" w:themeColor="text1"/>
                <w:lang w:eastAsia="en-AU"/>
              </w:rPr>
              <w:t xml:space="preserve">Before to the issue of any </w:t>
            </w:r>
            <w:r>
              <w:rPr>
                <w:rFonts w:eastAsia="Times New Roman"/>
                <w:color w:val="000000" w:themeColor="text1"/>
                <w:lang w:eastAsia="en-AU"/>
              </w:rPr>
              <w:t>occupation certificate</w:t>
            </w:r>
            <w:r w:rsidRPr="00B53F82">
              <w:rPr>
                <w:rFonts w:eastAsia="Times New Roman"/>
                <w:color w:val="000000" w:themeColor="text1"/>
                <w:lang w:eastAsia="en-AU"/>
              </w:rPr>
              <w:t xml:space="preserve">, the principal certifier must be satisfied that all house/unit numbering is displayed in accordance with the official property addressing allocated by Council’s Spatial Data Services section. The principal certifier must ensure that the display of the street address </w:t>
            </w:r>
            <w:r>
              <w:rPr>
                <w:rFonts w:eastAsia="Times New Roman"/>
                <w:color w:val="000000" w:themeColor="text1"/>
                <w:lang w:eastAsia="en-AU"/>
              </w:rPr>
              <w:t>must</w:t>
            </w:r>
            <w:r w:rsidRPr="00B53F82">
              <w:rPr>
                <w:rFonts w:eastAsia="Times New Roman"/>
                <w:color w:val="000000" w:themeColor="text1"/>
                <w:lang w:eastAsia="en-AU"/>
              </w:rPr>
              <w:t xml:space="preserve"> be of a sufficient size and clarity to be easily visible from the street. </w:t>
            </w:r>
          </w:p>
          <w:p w14:paraId="3DDDD3D1" w14:textId="719C7E5D" w:rsidR="00325798" w:rsidRPr="00B53F82" w:rsidRDefault="00325798" w:rsidP="007F0A3A">
            <w:pPr>
              <w:pStyle w:val="ConditionText"/>
              <w:rPr>
                <w:rFonts w:eastAsia="Times New Roman"/>
                <w:color w:val="FF0000"/>
                <w:lang w:eastAsia="en-AU"/>
              </w:rPr>
            </w:pPr>
          </w:p>
          <w:p w14:paraId="0213C43C" w14:textId="32493D6F" w:rsidR="00325798" w:rsidRPr="00B53F82" w:rsidRDefault="00325798" w:rsidP="007F0A3A">
            <w:pPr>
              <w:pStyle w:val="ConditionText"/>
              <w:rPr>
                <w:rFonts w:eastAsia="Times New Roman"/>
                <w:color w:val="000000" w:themeColor="text1"/>
                <w:lang w:eastAsia="en-AU"/>
              </w:rPr>
            </w:pPr>
            <w:r w:rsidRPr="00325798">
              <w:rPr>
                <w:rFonts w:eastAsia="Times New Roman"/>
                <w:lang w:eastAsia="en-AU"/>
              </w:rPr>
              <w:t>Where a development contains multiple properties, signage is required to be clearly displayed on all unit door entrances. Directional signage must be erected on site at driveway entry points and on buildings. Unit numbering signage is also required on stairway access doors and lobby entry doors.</w:t>
            </w:r>
          </w:p>
        </w:tc>
      </w:tr>
      <w:tr w:rsidR="00325798" w:rsidRPr="00B53F82" w14:paraId="645F7F6C" w14:textId="77777777" w:rsidTr="00325798">
        <w:tc>
          <w:tcPr>
            <w:tcW w:w="783" w:type="pct"/>
            <w:vMerge/>
          </w:tcPr>
          <w:p w14:paraId="1CDF7DFB" w14:textId="77777777" w:rsidR="00325798" w:rsidRPr="00B53F82" w:rsidRDefault="00325798" w:rsidP="00D1723A">
            <w:pPr>
              <w:pStyle w:val="ConditionText"/>
              <w:numPr>
                <w:ilvl w:val="0"/>
                <w:numId w:val="61"/>
              </w:numPr>
            </w:pPr>
          </w:p>
        </w:tc>
        <w:tc>
          <w:tcPr>
            <w:tcW w:w="4217" w:type="pct"/>
          </w:tcPr>
          <w:p w14:paraId="44F0C918" w14:textId="77777777" w:rsidR="00325798" w:rsidRPr="00B53F82" w:rsidRDefault="00325798" w:rsidP="007F0A3A">
            <w:pPr>
              <w:pStyle w:val="ConditionText"/>
            </w:pPr>
            <w:r>
              <w:rPr>
                <w:b/>
                <w:bCs/>
              </w:rPr>
              <w:t>Condition reason</w:t>
            </w:r>
            <w:r w:rsidRPr="00B53F82">
              <w:rPr>
                <w:b/>
                <w:bCs/>
              </w:rPr>
              <w:t xml:space="preserve">: </w:t>
            </w:r>
            <w:r w:rsidRPr="00B53F82">
              <w:rPr>
                <w:bCs/>
              </w:rPr>
              <w:t xml:space="preserve"> </w:t>
            </w:r>
            <w:r w:rsidRPr="00B53F82">
              <w:rPr>
                <w:rFonts w:eastAsia="Times New Roman"/>
                <w:color w:val="000000"/>
                <w:lang w:eastAsia="en-AU"/>
              </w:rPr>
              <w:t>To assist in way finding.</w:t>
            </w:r>
          </w:p>
        </w:tc>
      </w:tr>
      <w:tr w:rsidR="00856B26" w:rsidRPr="00B53F82" w14:paraId="22F90241" w14:textId="77777777" w:rsidTr="006D7741">
        <w:tc>
          <w:tcPr>
            <w:tcW w:w="783" w:type="pct"/>
            <w:vMerge w:val="restart"/>
          </w:tcPr>
          <w:p w14:paraId="3DCBFF6C" w14:textId="77777777" w:rsidR="00856B26" w:rsidRPr="00B53F82" w:rsidRDefault="00856B26" w:rsidP="00D1723A">
            <w:pPr>
              <w:pStyle w:val="ConditionText"/>
              <w:numPr>
                <w:ilvl w:val="0"/>
                <w:numId w:val="61"/>
              </w:numPr>
            </w:pPr>
          </w:p>
        </w:tc>
        <w:tc>
          <w:tcPr>
            <w:tcW w:w="4217" w:type="pct"/>
          </w:tcPr>
          <w:p w14:paraId="56129C0A" w14:textId="77777777" w:rsidR="00856B26" w:rsidRPr="00B53F82" w:rsidRDefault="00856B26" w:rsidP="007F0A3A">
            <w:pPr>
              <w:pStyle w:val="ConditionHeading"/>
            </w:pPr>
            <w:r w:rsidRPr="00B53F82">
              <w:t xml:space="preserve">Light spill impacts </w:t>
            </w:r>
            <w:r>
              <w:t>(</w:t>
            </w:r>
            <w:r w:rsidRPr="00B53F82">
              <w:t>compliance report</w:t>
            </w:r>
            <w:r>
              <w:t>)</w:t>
            </w:r>
          </w:p>
        </w:tc>
      </w:tr>
      <w:tr w:rsidR="00856B26" w:rsidRPr="00B53F82" w14:paraId="323A663F" w14:textId="77777777" w:rsidTr="006D7741">
        <w:tc>
          <w:tcPr>
            <w:tcW w:w="783" w:type="pct"/>
            <w:vMerge/>
          </w:tcPr>
          <w:p w14:paraId="45D82A31" w14:textId="77777777" w:rsidR="00856B26" w:rsidRPr="00B53F82" w:rsidRDefault="00856B26" w:rsidP="00D1723A">
            <w:pPr>
              <w:pStyle w:val="ConditionText"/>
              <w:numPr>
                <w:ilvl w:val="0"/>
                <w:numId w:val="61"/>
              </w:numPr>
            </w:pPr>
          </w:p>
        </w:tc>
        <w:tc>
          <w:tcPr>
            <w:tcW w:w="4217" w:type="pct"/>
          </w:tcPr>
          <w:p w14:paraId="10D76495" w14:textId="77777777" w:rsidR="00856B26" w:rsidRPr="00B53F82" w:rsidRDefault="00856B26" w:rsidP="007F0A3A">
            <w:pPr>
              <w:pStyle w:val="ConditionText"/>
            </w:pPr>
            <w:r w:rsidRPr="00B53F82">
              <w:t xml:space="preserve">Before the issue of an </w:t>
            </w:r>
            <w:r>
              <w:t>occupation certificate</w:t>
            </w:r>
            <w:r w:rsidRPr="00B53F82">
              <w:t>, a compliance report must be obtained from a suitably qualified and experienced lighting engineer. The report must certify that light spill impacts comply with Australian Standard AS4282-1997 Control of obtrusive effects of outdoor lighting.</w:t>
            </w:r>
          </w:p>
        </w:tc>
      </w:tr>
      <w:tr w:rsidR="00856B26" w:rsidRPr="00B53F82" w14:paraId="01F79A6D" w14:textId="77777777" w:rsidTr="006D7741">
        <w:tc>
          <w:tcPr>
            <w:tcW w:w="783" w:type="pct"/>
            <w:vMerge/>
          </w:tcPr>
          <w:p w14:paraId="0571489F" w14:textId="77777777" w:rsidR="00856B26" w:rsidRPr="00B53F82" w:rsidRDefault="00856B26" w:rsidP="00D1723A">
            <w:pPr>
              <w:pStyle w:val="ConditionText"/>
              <w:numPr>
                <w:ilvl w:val="0"/>
                <w:numId w:val="61"/>
              </w:numPr>
            </w:pPr>
          </w:p>
        </w:tc>
        <w:tc>
          <w:tcPr>
            <w:tcW w:w="4217" w:type="pct"/>
          </w:tcPr>
          <w:p w14:paraId="65FBA50C" w14:textId="77777777" w:rsidR="00856B26" w:rsidRPr="00B53F82" w:rsidRDefault="00856B26" w:rsidP="007F0A3A">
            <w:pPr>
              <w:pStyle w:val="ConditionText"/>
              <w:rPr>
                <w:b/>
                <w:bCs/>
              </w:rPr>
            </w:pPr>
            <w:r w:rsidRPr="00B53F82" w:rsidDel="00DA39AB">
              <w:rPr>
                <w:b/>
                <w:bCs/>
              </w:rPr>
              <w:t xml:space="preserve">Condition </w:t>
            </w:r>
            <w:r>
              <w:rPr>
                <w:b/>
                <w:bCs/>
              </w:rPr>
              <w:t>reason</w:t>
            </w:r>
            <w:r w:rsidRPr="00B53F82">
              <w:rPr>
                <w:b/>
                <w:bCs/>
              </w:rPr>
              <w:t xml:space="preserve">: </w:t>
            </w:r>
            <w:r w:rsidRPr="00B53F82">
              <w:rPr>
                <w:bCs/>
              </w:rPr>
              <w:t xml:space="preserve"> </w:t>
            </w:r>
            <w:r>
              <w:rPr>
                <w:bCs/>
              </w:rPr>
              <w:t>To e</w:t>
            </w:r>
            <w:r w:rsidRPr="00432FB4">
              <w:rPr>
                <w:bCs/>
              </w:rPr>
              <w:t>nsure lighting complies with relevant standards</w:t>
            </w:r>
            <w:r w:rsidRPr="00B53F82">
              <w:rPr>
                <w:bCs/>
              </w:rPr>
              <w:t>.</w:t>
            </w:r>
          </w:p>
        </w:tc>
      </w:tr>
      <w:tr w:rsidR="00E621C5" w:rsidRPr="00B53F82" w14:paraId="06DD09B3" w14:textId="77777777" w:rsidTr="006D7741">
        <w:tc>
          <w:tcPr>
            <w:tcW w:w="783" w:type="pct"/>
            <w:vMerge w:val="restart"/>
          </w:tcPr>
          <w:p w14:paraId="55841A48" w14:textId="77777777" w:rsidR="00E621C5" w:rsidRPr="00B53F82" w:rsidRDefault="00E621C5" w:rsidP="00D1723A">
            <w:pPr>
              <w:pStyle w:val="ConditionText"/>
              <w:numPr>
                <w:ilvl w:val="0"/>
                <w:numId w:val="61"/>
              </w:numPr>
            </w:pPr>
          </w:p>
        </w:tc>
        <w:tc>
          <w:tcPr>
            <w:tcW w:w="4217" w:type="pct"/>
          </w:tcPr>
          <w:p w14:paraId="47F115C5" w14:textId="6B299DD2" w:rsidR="00E621C5" w:rsidRPr="00B53F82" w:rsidDel="00DA39AB" w:rsidRDefault="00E621C5" w:rsidP="00E621C5">
            <w:pPr>
              <w:pStyle w:val="ConditionText"/>
              <w:rPr>
                <w:b/>
                <w:bCs/>
              </w:rPr>
            </w:pPr>
            <w:r w:rsidRPr="00932E6F">
              <w:rPr>
                <w:b/>
              </w:rPr>
              <w:t>Stormwater Management (Work-as-Executed Plan)</w:t>
            </w:r>
          </w:p>
        </w:tc>
      </w:tr>
      <w:tr w:rsidR="00E621C5" w:rsidRPr="00B53F82" w14:paraId="447A1DC2" w14:textId="77777777" w:rsidTr="006D7741">
        <w:tc>
          <w:tcPr>
            <w:tcW w:w="783" w:type="pct"/>
            <w:vMerge/>
          </w:tcPr>
          <w:p w14:paraId="6F7E56C6" w14:textId="77777777" w:rsidR="00E621C5" w:rsidRPr="00B53F82" w:rsidRDefault="00E621C5" w:rsidP="00D1723A">
            <w:pPr>
              <w:pStyle w:val="ConditionText"/>
              <w:numPr>
                <w:ilvl w:val="0"/>
                <w:numId w:val="61"/>
              </w:numPr>
            </w:pPr>
          </w:p>
        </w:tc>
        <w:tc>
          <w:tcPr>
            <w:tcW w:w="4217" w:type="pct"/>
          </w:tcPr>
          <w:p w14:paraId="5CD3CD5C" w14:textId="36986BFD" w:rsidR="00E621C5" w:rsidRPr="00B53F82" w:rsidDel="00DA39AB" w:rsidRDefault="00E621C5" w:rsidP="00E621C5">
            <w:pPr>
              <w:pStyle w:val="ConditionText"/>
              <w:rPr>
                <w:b/>
                <w:bCs/>
              </w:rPr>
            </w:pPr>
            <w:r>
              <w:t>A Work-as-Executed plan (WAE) of the as constructed Stormwater Management System must be submitted with the application for an Occupation Certificate. The WAE must be prepared and certified (signed and dated) by a Registered Surveyor and is to clearly show the constructed stormwater drainage system (including any onsite detention, pump/ sump, charged/ siphonic and onsite disposal/ absorption system) and finished surface levels which convey stormwater runoff.</w:t>
            </w:r>
          </w:p>
        </w:tc>
      </w:tr>
      <w:tr w:rsidR="00E621C5" w:rsidRPr="00B53F82" w14:paraId="4FB08D29" w14:textId="77777777" w:rsidTr="006D7741">
        <w:tc>
          <w:tcPr>
            <w:tcW w:w="783" w:type="pct"/>
            <w:vMerge/>
          </w:tcPr>
          <w:p w14:paraId="43D364F7" w14:textId="77777777" w:rsidR="00E621C5" w:rsidRPr="00B53F82" w:rsidRDefault="00E621C5" w:rsidP="00D1723A">
            <w:pPr>
              <w:pStyle w:val="ConditionText"/>
              <w:numPr>
                <w:ilvl w:val="0"/>
                <w:numId w:val="61"/>
              </w:numPr>
            </w:pPr>
          </w:p>
        </w:tc>
        <w:tc>
          <w:tcPr>
            <w:tcW w:w="4217" w:type="pct"/>
          </w:tcPr>
          <w:p w14:paraId="1FD529C7" w14:textId="1073ACA5" w:rsidR="00E621C5" w:rsidRPr="00B53F82" w:rsidDel="00DA39AB" w:rsidRDefault="00E621C5" w:rsidP="00E621C5">
            <w:pPr>
              <w:pStyle w:val="ConditionText"/>
              <w:rPr>
                <w:b/>
                <w:bCs/>
              </w:rPr>
            </w:pPr>
            <w:r w:rsidRPr="00932E6F">
              <w:rPr>
                <w:b/>
              </w:rPr>
              <w:t xml:space="preserve">Condition Reason: </w:t>
            </w:r>
            <w:r w:rsidRPr="00932E6F">
              <w:t>To clarify the configuration of the completed stormwater management system.</w:t>
            </w:r>
          </w:p>
        </w:tc>
      </w:tr>
      <w:tr w:rsidR="005A56C6" w:rsidRPr="00B53F82" w14:paraId="51205027" w14:textId="77777777" w:rsidTr="006D7741">
        <w:tc>
          <w:tcPr>
            <w:tcW w:w="783" w:type="pct"/>
            <w:vMerge w:val="restart"/>
          </w:tcPr>
          <w:p w14:paraId="3AB42750" w14:textId="77777777" w:rsidR="005A56C6" w:rsidRPr="00B53F82" w:rsidRDefault="005A56C6" w:rsidP="00D1723A">
            <w:pPr>
              <w:pStyle w:val="ConditionText"/>
              <w:numPr>
                <w:ilvl w:val="0"/>
                <w:numId w:val="61"/>
              </w:numPr>
            </w:pPr>
          </w:p>
        </w:tc>
        <w:tc>
          <w:tcPr>
            <w:tcW w:w="4217" w:type="pct"/>
          </w:tcPr>
          <w:p w14:paraId="2C54ED4C" w14:textId="039A76D2" w:rsidR="005A56C6" w:rsidRPr="005A56C6" w:rsidRDefault="005A56C6" w:rsidP="005A56C6">
            <w:pPr>
              <w:pStyle w:val="ConditionText"/>
              <w:rPr>
                <w:rFonts w:cstheme="minorHAnsi"/>
                <w:b/>
              </w:rPr>
            </w:pPr>
            <w:r w:rsidRPr="005A56C6">
              <w:rPr>
                <w:rFonts w:cstheme="minorHAnsi"/>
                <w:b/>
              </w:rPr>
              <w:t>Stormwater Management (Covenants)</w:t>
            </w:r>
          </w:p>
        </w:tc>
      </w:tr>
      <w:tr w:rsidR="005A56C6" w:rsidRPr="00B53F82" w14:paraId="6B647D53" w14:textId="77777777" w:rsidTr="006D7741">
        <w:tc>
          <w:tcPr>
            <w:tcW w:w="783" w:type="pct"/>
            <w:vMerge/>
          </w:tcPr>
          <w:p w14:paraId="3F1772D0" w14:textId="77777777" w:rsidR="005A56C6" w:rsidRPr="00B53F82" w:rsidRDefault="005A56C6" w:rsidP="00D1723A">
            <w:pPr>
              <w:pStyle w:val="ConditionText"/>
              <w:numPr>
                <w:ilvl w:val="0"/>
                <w:numId w:val="61"/>
              </w:numPr>
            </w:pPr>
          </w:p>
        </w:tc>
        <w:tc>
          <w:tcPr>
            <w:tcW w:w="4217" w:type="pct"/>
          </w:tcPr>
          <w:p w14:paraId="57CD026C" w14:textId="77777777" w:rsidR="005A56C6" w:rsidRPr="005A56C6" w:rsidRDefault="005A56C6" w:rsidP="005A56C6">
            <w:pPr>
              <w:rPr>
                <w:rFonts w:asciiTheme="minorHAnsi" w:hAnsiTheme="minorHAnsi" w:cstheme="minorHAnsi"/>
                <w:sz w:val="22"/>
                <w:szCs w:val="22"/>
              </w:rPr>
            </w:pPr>
            <w:r w:rsidRPr="005A56C6">
              <w:rPr>
                <w:rFonts w:asciiTheme="minorHAnsi" w:hAnsiTheme="minorHAnsi" w:cstheme="minorHAnsi"/>
                <w:sz w:val="22"/>
                <w:szCs w:val="22"/>
              </w:rPr>
              <w:t>Positive covenant(s) must be registered on the title of the subject property pursuant to the relevant section 88 of the Conveyancing Act (1919) in relation to the following stormwater components, wherever these are present in the constructed Stormwater Management system;</w:t>
            </w:r>
          </w:p>
          <w:p w14:paraId="6EE2C28C" w14:textId="77777777" w:rsidR="005A56C6" w:rsidRPr="005A56C6" w:rsidRDefault="005A56C6" w:rsidP="005A56C6">
            <w:pPr>
              <w:rPr>
                <w:rFonts w:asciiTheme="minorHAnsi" w:hAnsiTheme="minorHAnsi" w:cstheme="minorHAnsi"/>
                <w:sz w:val="22"/>
                <w:szCs w:val="22"/>
              </w:rPr>
            </w:pPr>
          </w:p>
          <w:p w14:paraId="0C4E627C" w14:textId="77777777" w:rsidR="005A56C6" w:rsidRPr="005A56C6" w:rsidRDefault="005A56C6" w:rsidP="005A56C6">
            <w:pPr>
              <w:ind w:left="366" w:hanging="366"/>
              <w:rPr>
                <w:rFonts w:asciiTheme="minorHAnsi" w:hAnsiTheme="minorHAnsi" w:cstheme="minorHAnsi"/>
                <w:sz w:val="22"/>
                <w:szCs w:val="22"/>
              </w:rPr>
            </w:pPr>
            <w:r w:rsidRPr="005A56C6">
              <w:rPr>
                <w:rFonts w:asciiTheme="minorHAnsi" w:hAnsiTheme="minorHAnsi" w:cstheme="minorHAnsi"/>
                <w:sz w:val="22"/>
                <w:szCs w:val="22"/>
              </w:rPr>
              <w:t>a)</w:t>
            </w:r>
            <w:r w:rsidRPr="005A56C6">
              <w:rPr>
                <w:rFonts w:asciiTheme="minorHAnsi" w:hAnsiTheme="minorHAnsi" w:cstheme="minorHAnsi"/>
                <w:sz w:val="22"/>
                <w:szCs w:val="22"/>
              </w:rPr>
              <w:tab/>
              <w:t>onsite detention system,</w:t>
            </w:r>
          </w:p>
          <w:p w14:paraId="3624D8A2" w14:textId="77777777" w:rsidR="005A56C6" w:rsidRPr="005A56C6" w:rsidRDefault="005A56C6" w:rsidP="005A56C6">
            <w:pPr>
              <w:ind w:left="366" w:hanging="366"/>
              <w:rPr>
                <w:rFonts w:asciiTheme="minorHAnsi" w:hAnsiTheme="minorHAnsi" w:cstheme="minorHAnsi"/>
                <w:sz w:val="22"/>
                <w:szCs w:val="22"/>
              </w:rPr>
            </w:pPr>
            <w:r w:rsidRPr="005A56C6">
              <w:rPr>
                <w:rFonts w:asciiTheme="minorHAnsi" w:hAnsiTheme="minorHAnsi" w:cstheme="minorHAnsi"/>
                <w:sz w:val="22"/>
                <w:szCs w:val="22"/>
              </w:rPr>
              <w:t>b)</w:t>
            </w:r>
            <w:r w:rsidRPr="005A56C6">
              <w:rPr>
                <w:rFonts w:asciiTheme="minorHAnsi" w:hAnsiTheme="minorHAnsi" w:cstheme="minorHAnsi"/>
                <w:sz w:val="22"/>
                <w:szCs w:val="22"/>
              </w:rPr>
              <w:tab/>
              <w:t>pump/ sump,</w:t>
            </w:r>
          </w:p>
          <w:p w14:paraId="3E97916C" w14:textId="77777777" w:rsidR="005A56C6" w:rsidRPr="005A56C6" w:rsidRDefault="005A56C6" w:rsidP="005A56C6">
            <w:pPr>
              <w:ind w:left="366" w:hanging="366"/>
              <w:rPr>
                <w:rFonts w:asciiTheme="minorHAnsi" w:hAnsiTheme="minorHAnsi" w:cstheme="minorHAnsi"/>
                <w:sz w:val="22"/>
                <w:szCs w:val="22"/>
              </w:rPr>
            </w:pPr>
            <w:r w:rsidRPr="005A56C6">
              <w:rPr>
                <w:rFonts w:asciiTheme="minorHAnsi" w:hAnsiTheme="minorHAnsi" w:cstheme="minorHAnsi"/>
                <w:sz w:val="22"/>
                <w:szCs w:val="22"/>
              </w:rPr>
              <w:t>c)</w:t>
            </w:r>
            <w:r w:rsidRPr="005A56C6">
              <w:rPr>
                <w:rFonts w:asciiTheme="minorHAnsi" w:hAnsiTheme="minorHAnsi" w:cstheme="minorHAnsi"/>
                <w:sz w:val="22"/>
                <w:szCs w:val="22"/>
              </w:rPr>
              <w:tab/>
              <w:t>charged/ siphonic configuration (where the system discharges against the fall of the land), and,</w:t>
            </w:r>
          </w:p>
          <w:p w14:paraId="57B2BC84" w14:textId="77777777" w:rsidR="005A56C6" w:rsidRPr="005A56C6" w:rsidRDefault="005A56C6" w:rsidP="005A56C6">
            <w:pPr>
              <w:ind w:left="366" w:hanging="366"/>
              <w:rPr>
                <w:rFonts w:asciiTheme="minorHAnsi" w:hAnsiTheme="minorHAnsi" w:cstheme="minorHAnsi"/>
                <w:sz w:val="22"/>
                <w:szCs w:val="22"/>
              </w:rPr>
            </w:pPr>
            <w:r w:rsidRPr="005A56C6">
              <w:rPr>
                <w:rFonts w:asciiTheme="minorHAnsi" w:hAnsiTheme="minorHAnsi" w:cstheme="minorHAnsi"/>
                <w:sz w:val="22"/>
                <w:szCs w:val="22"/>
              </w:rPr>
              <w:t>d)</w:t>
            </w:r>
            <w:r w:rsidRPr="005A56C6">
              <w:rPr>
                <w:rFonts w:asciiTheme="minorHAnsi" w:hAnsiTheme="minorHAnsi" w:cstheme="minorHAnsi"/>
                <w:sz w:val="22"/>
                <w:szCs w:val="22"/>
              </w:rPr>
              <w:tab/>
              <w:t>onsite disposal/ absorption system.</w:t>
            </w:r>
          </w:p>
          <w:p w14:paraId="7EF6FD73" w14:textId="77777777" w:rsidR="005A56C6" w:rsidRPr="005A56C6" w:rsidRDefault="005A56C6" w:rsidP="005A56C6">
            <w:pPr>
              <w:rPr>
                <w:rFonts w:asciiTheme="minorHAnsi" w:hAnsiTheme="minorHAnsi" w:cstheme="minorHAnsi"/>
                <w:sz w:val="22"/>
                <w:szCs w:val="22"/>
              </w:rPr>
            </w:pPr>
          </w:p>
          <w:p w14:paraId="64661B63" w14:textId="77777777" w:rsidR="005A56C6" w:rsidRPr="005A56C6" w:rsidRDefault="005A56C6" w:rsidP="005A56C6">
            <w:pPr>
              <w:rPr>
                <w:rFonts w:asciiTheme="minorHAnsi" w:hAnsiTheme="minorHAnsi" w:cstheme="minorHAnsi"/>
                <w:sz w:val="22"/>
                <w:szCs w:val="22"/>
              </w:rPr>
            </w:pPr>
            <w:r w:rsidRPr="005A56C6">
              <w:rPr>
                <w:rFonts w:asciiTheme="minorHAnsi" w:hAnsiTheme="minorHAnsi" w:cstheme="minorHAnsi"/>
                <w:sz w:val="22"/>
                <w:szCs w:val="22"/>
              </w:rPr>
              <w:t>Engineering certification must be submitted with the “Application Form for Endorsement of Title Encumbrances” (available from Council’s website), with the drafted version of the terms so as to ensure the components are completed as per the approved plans. The terms of the covenant(s) are to be in accordance with the Council's standard terms. Any variation to the terms is at the discretion of Council.</w:t>
            </w:r>
          </w:p>
          <w:p w14:paraId="3C35937C" w14:textId="77777777" w:rsidR="005A56C6" w:rsidRPr="005A56C6" w:rsidRDefault="005A56C6" w:rsidP="005A56C6">
            <w:pPr>
              <w:rPr>
                <w:rFonts w:asciiTheme="minorHAnsi" w:hAnsiTheme="minorHAnsi" w:cstheme="minorHAnsi"/>
                <w:sz w:val="22"/>
                <w:szCs w:val="22"/>
              </w:rPr>
            </w:pPr>
          </w:p>
          <w:p w14:paraId="6E67D2D0" w14:textId="77777777" w:rsidR="005A56C6" w:rsidRPr="005A56C6" w:rsidRDefault="005A56C6" w:rsidP="005A56C6">
            <w:pPr>
              <w:rPr>
                <w:rFonts w:asciiTheme="minorHAnsi" w:hAnsiTheme="minorHAnsi" w:cstheme="minorHAnsi"/>
                <w:sz w:val="22"/>
                <w:szCs w:val="22"/>
              </w:rPr>
            </w:pPr>
            <w:r w:rsidRPr="005A56C6">
              <w:rPr>
                <w:rFonts w:asciiTheme="minorHAnsi" w:hAnsiTheme="minorHAnsi" w:cstheme="minorHAnsi"/>
                <w:sz w:val="22"/>
                <w:szCs w:val="22"/>
              </w:rPr>
              <w:t>The positive covenant(s) must be registered on the title prior to the release of any Occupation Certificate for areas of the development reliant upon these component(s).</w:t>
            </w:r>
          </w:p>
          <w:p w14:paraId="019C7C98" w14:textId="77777777" w:rsidR="005A56C6" w:rsidRPr="005A56C6" w:rsidRDefault="005A56C6" w:rsidP="005A56C6">
            <w:pPr>
              <w:pStyle w:val="ConditionText"/>
              <w:rPr>
                <w:rFonts w:cstheme="minorHAnsi"/>
                <w:b/>
              </w:rPr>
            </w:pPr>
          </w:p>
        </w:tc>
      </w:tr>
      <w:tr w:rsidR="005A56C6" w:rsidRPr="00B53F82" w14:paraId="009F03AA" w14:textId="77777777" w:rsidTr="006D7741">
        <w:tc>
          <w:tcPr>
            <w:tcW w:w="783" w:type="pct"/>
            <w:vMerge/>
          </w:tcPr>
          <w:p w14:paraId="3A8F4FB0" w14:textId="77777777" w:rsidR="005A56C6" w:rsidRPr="00B53F82" w:rsidRDefault="005A56C6" w:rsidP="00D1723A">
            <w:pPr>
              <w:pStyle w:val="ConditionText"/>
              <w:numPr>
                <w:ilvl w:val="0"/>
                <w:numId w:val="61"/>
              </w:numPr>
            </w:pPr>
          </w:p>
        </w:tc>
        <w:tc>
          <w:tcPr>
            <w:tcW w:w="4217" w:type="pct"/>
          </w:tcPr>
          <w:p w14:paraId="26F0D819" w14:textId="200F5C71" w:rsidR="005A56C6" w:rsidRPr="005A56C6" w:rsidRDefault="005A56C6" w:rsidP="005A56C6">
            <w:pPr>
              <w:pStyle w:val="ConditionText"/>
              <w:rPr>
                <w:rFonts w:cstheme="minorHAnsi"/>
                <w:b/>
              </w:rPr>
            </w:pPr>
            <w:r w:rsidRPr="005A56C6">
              <w:rPr>
                <w:rFonts w:cstheme="minorHAnsi"/>
                <w:b/>
              </w:rPr>
              <w:t xml:space="preserve">Condition Reason: </w:t>
            </w:r>
            <w:r w:rsidRPr="005A56C6">
              <w:rPr>
                <w:rFonts w:cstheme="minorHAnsi"/>
              </w:rPr>
              <w:t>This is to ensure that the drainage system will be maintained and operate as approved throughout the life of the development, by the owner of the site(s).</w:t>
            </w:r>
          </w:p>
        </w:tc>
      </w:tr>
      <w:tr w:rsidR="006105D4" w:rsidRPr="00B53F82" w14:paraId="475BF2DB" w14:textId="77777777" w:rsidTr="004156A8">
        <w:tc>
          <w:tcPr>
            <w:tcW w:w="783" w:type="pct"/>
            <w:vMerge w:val="restart"/>
          </w:tcPr>
          <w:p w14:paraId="62004C5C" w14:textId="77777777" w:rsidR="006105D4" w:rsidRPr="00B53F82" w:rsidRDefault="006105D4" w:rsidP="00D1723A">
            <w:pPr>
              <w:pStyle w:val="ConditionText"/>
              <w:numPr>
                <w:ilvl w:val="0"/>
                <w:numId w:val="61"/>
              </w:numPr>
            </w:pPr>
          </w:p>
        </w:tc>
        <w:tc>
          <w:tcPr>
            <w:tcW w:w="4217" w:type="pct"/>
          </w:tcPr>
          <w:p w14:paraId="407E464E" w14:textId="16AEB62D" w:rsidR="006105D4" w:rsidRPr="006105D4" w:rsidRDefault="006105D4" w:rsidP="006105D4">
            <w:pPr>
              <w:pStyle w:val="ConditionText"/>
              <w:rPr>
                <w:rFonts w:cstheme="minorHAnsi"/>
                <w:b/>
              </w:rPr>
            </w:pPr>
            <w:r w:rsidRPr="006105D4">
              <w:rPr>
                <w:rFonts w:cstheme="minorHAnsi"/>
                <w:b/>
              </w:rPr>
              <w:t>Drainage System Maintenance Plan</w:t>
            </w:r>
          </w:p>
        </w:tc>
      </w:tr>
      <w:tr w:rsidR="006105D4" w:rsidRPr="00B53F82" w14:paraId="4F058BE8" w14:textId="77777777" w:rsidTr="006D7741">
        <w:tc>
          <w:tcPr>
            <w:tcW w:w="783" w:type="pct"/>
            <w:vMerge/>
          </w:tcPr>
          <w:p w14:paraId="0FAEF979" w14:textId="77777777" w:rsidR="006105D4" w:rsidRPr="00B53F82" w:rsidRDefault="006105D4" w:rsidP="00D1723A">
            <w:pPr>
              <w:pStyle w:val="ConditionText"/>
              <w:numPr>
                <w:ilvl w:val="0"/>
                <w:numId w:val="61"/>
              </w:numPr>
            </w:pPr>
          </w:p>
        </w:tc>
        <w:tc>
          <w:tcPr>
            <w:tcW w:w="4217" w:type="pct"/>
          </w:tcPr>
          <w:p w14:paraId="478F913F" w14:textId="77777777" w:rsidR="006105D4" w:rsidRPr="006105D4" w:rsidRDefault="006105D4" w:rsidP="006105D4">
            <w:pPr>
              <w:rPr>
                <w:rFonts w:asciiTheme="minorHAnsi" w:hAnsiTheme="minorHAnsi" w:cstheme="minorHAnsi"/>
                <w:sz w:val="22"/>
                <w:szCs w:val="22"/>
              </w:rPr>
            </w:pPr>
            <w:r w:rsidRPr="006105D4">
              <w:rPr>
                <w:rFonts w:asciiTheme="minorHAnsi" w:hAnsiTheme="minorHAnsi" w:cstheme="minorHAnsi"/>
                <w:sz w:val="22"/>
                <w:szCs w:val="22"/>
              </w:rPr>
              <w:t>A drainage system maintenance plan (DSMP) must be prepared for implementation for the ongoing life of the development. The DSMP must contain the following;</w:t>
            </w:r>
          </w:p>
          <w:p w14:paraId="69C400DD" w14:textId="77777777" w:rsidR="006105D4" w:rsidRPr="006105D4" w:rsidRDefault="006105D4" w:rsidP="006105D4">
            <w:pPr>
              <w:rPr>
                <w:rFonts w:asciiTheme="minorHAnsi" w:hAnsiTheme="minorHAnsi" w:cstheme="minorHAnsi"/>
                <w:sz w:val="22"/>
                <w:szCs w:val="22"/>
              </w:rPr>
            </w:pPr>
          </w:p>
          <w:p w14:paraId="1F621C77"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t>a)</w:t>
            </w:r>
            <w:r w:rsidRPr="006105D4">
              <w:rPr>
                <w:rFonts w:asciiTheme="minorHAnsi" w:hAnsiTheme="minorHAnsi" w:cstheme="minorHAnsi"/>
                <w:sz w:val="22"/>
                <w:szCs w:val="22"/>
              </w:rPr>
              <w:tab/>
              <w:t>All matters listed in Section 1.4.9 of Council’s DCP Part 8.2 (Stormwater and Floodplain Management – Technical Manual).</w:t>
            </w:r>
          </w:p>
          <w:p w14:paraId="11EAD694" w14:textId="77777777" w:rsidR="006105D4" w:rsidRPr="006105D4" w:rsidRDefault="006105D4" w:rsidP="006105D4">
            <w:pPr>
              <w:ind w:left="508" w:hanging="508"/>
              <w:rPr>
                <w:rFonts w:asciiTheme="minorHAnsi" w:hAnsiTheme="minorHAnsi" w:cstheme="minorHAnsi"/>
                <w:sz w:val="22"/>
                <w:szCs w:val="22"/>
              </w:rPr>
            </w:pPr>
          </w:p>
          <w:p w14:paraId="79369AF8"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t>b)</w:t>
            </w:r>
            <w:r w:rsidRPr="006105D4">
              <w:rPr>
                <w:rFonts w:asciiTheme="minorHAnsi" w:hAnsiTheme="minorHAnsi" w:cstheme="minorHAnsi"/>
                <w:sz w:val="22"/>
                <w:szCs w:val="22"/>
              </w:rPr>
              <w:tab/>
              <w:t>The DSMP is to incorporate a master schedule and plan identifying the location of all stormwater components crucial to the efficient operation of the trunk drainage system on the development lot. This is to include (but not be limited to) pump/sump systems, WSUD components and all onsite detention systems. The master plan is also to contain the maintenance schedule for each component.</w:t>
            </w:r>
          </w:p>
          <w:p w14:paraId="3EE40691" w14:textId="77777777" w:rsidR="006105D4" w:rsidRPr="006105D4" w:rsidRDefault="006105D4" w:rsidP="006105D4">
            <w:pPr>
              <w:ind w:left="508" w:hanging="508"/>
              <w:rPr>
                <w:rFonts w:asciiTheme="minorHAnsi" w:hAnsiTheme="minorHAnsi" w:cstheme="minorHAnsi"/>
                <w:sz w:val="22"/>
                <w:szCs w:val="22"/>
              </w:rPr>
            </w:pPr>
          </w:p>
          <w:p w14:paraId="4CDCC6DC"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lastRenderedPageBreak/>
              <w:t>c)</w:t>
            </w:r>
            <w:r w:rsidRPr="006105D4">
              <w:rPr>
                <w:rFonts w:asciiTheme="minorHAnsi" w:hAnsiTheme="minorHAnsi" w:cstheme="minorHAnsi"/>
                <w:sz w:val="22"/>
                <w:szCs w:val="22"/>
              </w:rPr>
              <w:tab/>
              <w:t>The DSMP is also to include safe work method statements relating to access and maintenance of each component in the maintenance schedule.</w:t>
            </w:r>
          </w:p>
          <w:p w14:paraId="4CC5CC20" w14:textId="77777777" w:rsidR="006105D4" w:rsidRPr="006105D4" w:rsidRDefault="006105D4" w:rsidP="006105D4">
            <w:pPr>
              <w:rPr>
                <w:rFonts w:asciiTheme="minorHAnsi" w:hAnsiTheme="minorHAnsi" w:cstheme="minorHAnsi"/>
                <w:sz w:val="22"/>
                <w:szCs w:val="22"/>
              </w:rPr>
            </w:pPr>
          </w:p>
          <w:p w14:paraId="5B34B82C"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t>d)</w:t>
            </w:r>
            <w:r w:rsidRPr="006105D4">
              <w:rPr>
                <w:rFonts w:asciiTheme="minorHAnsi" w:hAnsiTheme="minorHAnsi" w:cstheme="minorHAnsi"/>
                <w:sz w:val="22"/>
                <w:szCs w:val="22"/>
              </w:rPr>
              <w:tab/>
              <w:t>Signage is to be placed in vicinity of each component, identifying the component to as it is referred in the DSMP (e.g. OSD – 1), the reference to the maintenance work method statement and maintenance routine schedule.</w:t>
            </w:r>
          </w:p>
          <w:p w14:paraId="108A53F1" w14:textId="77777777" w:rsidR="006105D4" w:rsidRPr="006105D4" w:rsidRDefault="006105D4" w:rsidP="006105D4">
            <w:pPr>
              <w:ind w:left="508" w:hanging="508"/>
              <w:rPr>
                <w:rFonts w:asciiTheme="minorHAnsi" w:hAnsiTheme="minorHAnsi" w:cstheme="minorHAnsi"/>
                <w:sz w:val="22"/>
                <w:szCs w:val="22"/>
              </w:rPr>
            </w:pPr>
          </w:p>
          <w:p w14:paraId="25C303DE"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t>e)</w:t>
            </w:r>
            <w:r w:rsidRPr="006105D4">
              <w:rPr>
                <w:rFonts w:asciiTheme="minorHAnsi" w:hAnsiTheme="minorHAnsi" w:cstheme="minorHAnsi"/>
                <w:sz w:val="22"/>
                <w:szCs w:val="22"/>
              </w:rPr>
              <w:tab/>
              <w:t>Designate areas inside the property in which the maintenance operation is to be undertaken for each component. Maintenance from the road reserve or public domain is not accepted. Areas are to be demarcated if required.</w:t>
            </w:r>
          </w:p>
          <w:p w14:paraId="457821C8" w14:textId="77777777" w:rsidR="006105D4" w:rsidRPr="006105D4" w:rsidRDefault="006105D4" w:rsidP="006105D4">
            <w:pPr>
              <w:ind w:left="508" w:hanging="508"/>
              <w:rPr>
                <w:rFonts w:asciiTheme="minorHAnsi" w:hAnsiTheme="minorHAnsi" w:cstheme="minorHAnsi"/>
                <w:sz w:val="22"/>
                <w:szCs w:val="22"/>
              </w:rPr>
            </w:pPr>
          </w:p>
          <w:p w14:paraId="2CB4D019" w14:textId="77777777" w:rsidR="006105D4" w:rsidRPr="006105D4" w:rsidRDefault="006105D4" w:rsidP="006105D4">
            <w:pPr>
              <w:ind w:left="508" w:hanging="508"/>
              <w:rPr>
                <w:rFonts w:asciiTheme="minorHAnsi" w:hAnsiTheme="minorHAnsi" w:cstheme="minorHAnsi"/>
                <w:sz w:val="22"/>
                <w:szCs w:val="22"/>
              </w:rPr>
            </w:pPr>
            <w:r w:rsidRPr="006105D4">
              <w:rPr>
                <w:rFonts w:asciiTheme="minorHAnsi" w:hAnsiTheme="minorHAnsi" w:cstheme="minorHAnsi"/>
                <w:sz w:val="22"/>
                <w:szCs w:val="22"/>
              </w:rPr>
              <w:t>f)</w:t>
            </w:r>
            <w:r w:rsidRPr="006105D4">
              <w:rPr>
                <w:rFonts w:asciiTheme="minorHAnsi" w:hAnsiTheme="minorHAnsi" w:cstheme="minorHAnsi"/>
                <w:sz w:val="22"/>
                <w:szCs w:val="22"/>
              </w:rPr>
              <w:tab/>
              <w:t>Locate a storage area for maintenance components / tools to be stored on site. The location is to be recorded in the DSMP.</w:t>
            </w:r>
          </w:p>
          <w:p w14:paraId="2FA00BC6" w14:textId="77777777" w:rsidR="006105D4" w:rsidRPr="006105D4" w:rsidRDefault="006105D4" w:rsidP="006105D4">
            <w:pPr>
              <w:rPr>
                <w:rFonts w:asciiTheme="minorHAnsi" w:hAnsiTheme="minorHAnsi" w:cstheme="minorHAnsi"/>
                <w:sz w:val="22"/>
                <w:szCs w:val="22"/>
              </w:rPr>
            </w:pPr>
          </w:p>
          <w:p w14:paraId="46A55047" w14:textId="29F089B7" w:rsidR="006105D4" w:rsidRPr="006105D4" w:rsidRDefault="006105D4" w:rsidP="006105D4">
            <w:pPr>
              <w:pStyle w:val="ConditionText"/>
              <w:rPr>
                <w:rFonts w:cstheme="minorHAnsi"/>
                <w:b/>
              </w:rPr>
            </w:pPr>
            <w:r w:rsidRPr="006105D4">
              <w:rPr>
                <w:rFonts w:cstheme="minorHAnsi"/>
              </w:rPr>
              <w:t xml:space="preserve">The DSMP is to be prepared by a suitably qualified and practising drainage engineer in co-operation with a workplace safety officer (or similar qualified personal) and all signage / </w:t>
            </w:r>
            <w:proofErr w:type="spellStart"/>
            <w:r w:rsidRPr="006105D4">
              <w:rPr>
                <w:rFonts w:cstheme="minorHAnsi"/>
              </w:rPr>
              <w:t>linemarkings</w:t>
            </w:r>
            <w:proofErr w:type="spellEnd"/>
            <w:r w:rsidRPr="006105D4">
              <w:rPr>
                <w:rFonts w:cstheme="minorHAnsi"/>
              </w:rPr>
              <w:t xml:space="preserve"> are to be implemented prior to the issue of any Occupation Certificate.</w:t>
            </w:r>
          </w:p>
        </w:tc>
      </w:tr>
      <w:tr w:rsidR="006105D4" w:rsidRPr="00B53F82" w14:paraId="7E6F0921" w14:textId="77777777" w:rsidTr="006D7741">
        <w:tc>
          <w:tcPr>
            <w:tcW w:w="783" w:type="pct"/>
            <w:vMerge/>
          </w:tcPr>
          <w:p w14:paraId="409A5B1A" w14:textId="77777777" w:rsidR="006105D4" w:rsidRPr="00B53F82" w:rsidRDefault="006105D4" w:rsidP="00D1723A">
            <w:pPr>
              <w:pStyle w:val="ConditionText"/>
              <w:numPr>
                <w:ilvl w:val="0"/>
                <w:numId w:val="61"/>
              </w:numPr>
            </w:pPr>
          </w:p>
        </w:tc>
        <w:tc>
          <w:tcPr>
            <w:tcW w:w="4217" w:type="pct"/>
          </w:tcPr>
          <w:p w14:paraId="7CA5C477" w14:textId="0BE002B5" w:rsidR="006105D4" w:rsidRPr="006105D4" w:rsidRDefault="006105D4" w:rsidP="006105D4">
            <w:pPr>
              <w:pStyle w:val="ConditionText"/>
              <w:rPr>
                <w:rFonts w:cstheme="minorHAnsi"/>
                <w:b/>
              </w:rPr>
            </w:pPr>
            <w:r w:rsidRPr="006105D4">
              <w:rPr>
                <w:rFonts w:cstheme="minorHAnsi"/>
                <w:b/>
              </w:rPr>
              <w:t xml:space="preserve">Condition Reason: </w:t>
            </w:r>
            <w:r w:rsidRPr="006105D4">
              <w:rPr>
                <w:rFonts w:cstheme="minorHAnsi"/>
              </w:rPr>
              <w:t>To ensure the approved stormwater components such as onsite detention system , pumps and WSUD measures, function as designed for the ongoing life of the development.</w:t>
            </w:r>
          </w:p>
        </w:tc>
      </w:tr>
      <w:tr w:rsidR="00F947CD" w:rsidRPr="00B53F82" w14:paraId="110E7B6E" w14:textId="77777777" w:rsidTr="006D7741">
        <w:tc>
          <w:tcPr>
            <w:tcW w:w="783" w:type="pct"/>
            <w:vMerge w:val="restart"/>
          </w:tcPr>
          <w:p w14:paraId="43AB39B9" w14:textId="77777777" w:rsidR="00F947CD" w:rsidRPr="00B53F82" w:rsidRDefault="00F947CD" w:rsidP="00D1723A">
            <w:pPr>
              <w:pStyle w:val="ConditionText"/>
              <w:numPr>
                <w:ilvl w:val="0"/>
                <w:numId w:val="61"/>
              </w:numPr>
            </w:pPr>
          </w:p>
        </w:tc>
        <w:tc>
          <w:tcPr>
            <w:tcW w:w="4217" w:type="pct"/>
          </w:tcPr>
          <w:p w14:paraId="1AD24E31" w14:textId="2D21B01B" w:rsidR="00F947CD" w:rsidRPr="00F947CD" w:rsidRDefault="00F947CD" w:rsidP="00F947CD">
            <w:pPr>
              <w:pStyle w:val="ConditionText"/>
              <w:rPr>
                <w:rFonts w:cstheme="minorHAnsi"/>
                <w:b/>
              </w:rPr>
            </w:pPr>
            <w:r w:rsidRPr="00F947CD">
              <w:rPr>
                <w:rFonts w:cstheme="minorHAnsi"/>
                <w:b/>
              </w:rPr>
              <w:t>Engineering Compliance Certificates</w:t>
            </w:r>
          </w:p>
        </w:tc>
      </w:tr>
      <w:tr w:rsidR="00F947CD" w:rsidRPr="00B53F82" w14:paraId="6C5431DD" w14:textId="77777777" w:rsidTr="006D7741">
        <w:tc>
          <w:tcPr>
            <w:tcW w:w="783" w:type="pct"/>
            <w:vMerge/>
          </w:tcPr>
          <w:p w14:paraId="6802F0E6" w14:textId="77777777" w:rsidR="00F947CD" w:rsidRPr="00B53F82" w:rsidRDefault="00F947CD" w:rsidP="00D1723A">
            <w:pPr>
              <w:pStyle w:val="ConditionText"/>
              <w:numPr>
                <w:ilvl w:val="0"/>
                <w:numId w:val="61"/>
              </w:numPr>
            </w:pPr>
          </w:p>
        </w:tc>
        <w:tc>
          <w:tcPr>
            <w:tcW w:w="4217" w:type="pct"/>
          </w:tcPr>
          <w:p w14:paraId="006DCBFC" w14:textId="77777777" w:rsidR="00F947CD" w:rsidRPr="00F947CD" w:rsidRDefault="00F947CD" w:rsidP="00F947CD">
            <w:pPr>
              <w:rPr>
                <w:rFonts w:asciiTheme="minorHAnsi" w:hAnsiTheme="minorHAnsi" w:cstheme="minorHAnsi"/>
                <w:sz w:val="22"/>
                <w:szCs w:val="22"/>
              </w:rPr>
            </w:pPr>
            <w:r w:rsidRPr="00F947CD">
              <w:rPr>
                <w:rFonts w:asciiTheme="minorHAnsi" w:hAnsiTheme="minorHAnsi" w:cstheme="minorHAnsi"/>
                <w:sz w:val="22"/>
                <w:szCs w:val="22"/>
              </w:rPr>
              <w:t>Before the issue of any Occupation Certificate, a compliance certificate prepared by a suitably qualified engineer, to the satisfaction of the principal certifier, detailing:</w:t>
            </w:r>
          </w:p>
          <w:p w14:paraId="0F3743AA" w14:textId="77777777" w:rsidR="00F947CD" w:rsidRPr="00F947CD" w:rsidRDefault="00F947CD" w:rsidP="00F947CD">
            <w:pPr>
              <w:rPr>
                <w:rFonts w:asciiTheme="minorHAnsi" w:hAnsiTheme="minorHAnsi" w:cstheme="minorHAnsi"/>
                <w:sz w:val="22"/>
                <w:szCs w:val="22"/>
              </w:rPr>
            </w:pPr>
          </w:p>
          <w:p w14:paraId="562B7E50" w14:textId="77777777"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t>a)</w:t>
            </w:r>
            <w:r w:rsidRPr="00F947CD">
              <w:rPr>
                <w:rFonts w:asciiTheme="minorHAnsi" w:hAnsiTheme="minorHAnsi" w:cstheme="minorHAnsi"/>
                <w:sz w:val="22"/>
                <w:szCs w:val="22"/>
              </w:rPr>
              <w:tab/>
              <w:t>Confirming that all components of the parking areas contained inside the site comply with the relevant components of AS 2890 and Council’s DCP 2014 Part 9.3 (Parking Controls).</w:t>
            </w:r>
          </w:p>
          <w:p w14:paraId="5D99B92F" w14:textId="77777777" w:rsidR="00F947CD" w:rsidRPr="00F947CD" w:rsidRDefault="00F947CD" w:rsidP="00F947CD">
            <w:pPr>
              <w:ind w:left="508" w:hanging="508"/>
              <w:rPr>
                <w:rFonts w:asciiTheme="minorHAnsi" w:hAnsiTheme="minorHAnsi" w:cstheme="minorHAnsi"/>
                <w:sz w:val="22"/>
                <w:szCs w:val="22"/>
              </w:rPr>
            </w:pPr>
          </w:p>
          <w:p w14:paraId="6D623ACE" w14:textId="77777777"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t>b)</w:t>
            </w:r>
            <w:r w:rsidRPr="00F947CD">
              <w:rPr>
                <w:rFonts w:asciiTheme="minorHAnsi" w:hAnsiTheme="minorHAnsi" w:cstheme="minorHAnsi"/>
                <w:sz w:val="22"/>
                <w:szCs w:val="22"/>
              </w:rPr>
              <w:tab/>
              <w:t>Confirming that the Stormwater Management system (including any constructed ancillary components such as onsite detention) servicing the development complies with Council’s DCP 2014 Part 8.2 (Stormwater and Floodplain Management) and associated annexures, and has been constructed to function in accordance with all conditions of this consent relating to the discharge of stormwater from the site.</w:t>
            </w:r>
          </w:p>
          <w:p w14:paraId="6C76DEE7" w14:textId="77777777" w:rsidR="00F947CD" w:rsidRPr="00F947CD" w:rsidRDefault="00F947CD" w:rsidP="00F947CD">
            <w:pPr>
              <w:ind w:left="508" w:hanging="508"/>
              <w:rPr>
                <w:rFonts w:asciiTheme="minorHAnsi" w:hAnsiTheme="minorHAnsi" w:cstheme="minorHAnsi"/>
                <w:sz w:val="22"/>
                <w:szCs w:val="22"/>
              </w:rPr>
            </w:pPr>
          </w:p>
          <w:p w14:paraId="27523DAE" w14:textId="77777777"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t>c)</w:t>
            </w:r>
            <w:r w:rsidRPr="00F947CD">
              <w:rPr>
                <w:rFonts w:asciiTheme="minorHAnsi" w:hAnsiTheme="minorHAnsi" w:cstheme="minorHAnsi"/>
                <w:sz w:val="22"/>
                <w:szCs w:val="22"/>
              </w:rPr>
              <w:tab/>
              <w:t>Confirming that erosion and sediment control measures were implemented during the course of construction and were in accordance with the manual “Managing Urban Stormwater: Soils and Construction“  by the NSW Department – Office of Environment and Heritage and Council’s DCP 2014  Part 8.1 (Construction Activities).</w:t>
            </w:r>
          </w:p>
          <w:p w14:paraId="1914F622" w14:textId="77777777" w:rsidR="00F947CD" w:rsidRPr="00F947CD" w:rsidRDefault="00F947CD" w:rsidP="00F947CD">
            <w:pPr>
              <w:ind w:left="508" w:hanging="508"/>
              <w:rPr>
                <w:rFonts w:asciiTheme="minorHAnsi" w:hAnsiTheme="minorHAnsi" w:cstheme="minorHAnsi"/>
                <w:sz w:val="22"/>
                <w:szCs w:val="22"/>
              </w:rPr>
            </w:pPr>
          </w:p>
          <w:p w14:paraId="5433397D" w14:textId="77777777"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t>d)</w:t>
            </w:r>
            <w:r w:rsidRPr="00F947CD">
              <w:rPr>
                <w:rFonts w:asciiTheme="minorHAnsi" w:hAnsiTheme="minorHAnsi" w:cstheme="minorHAnsi"/>
                <w:sz w:val="22"/>
                <w:szCs w:val="22"/>
              </w:rPr>
              <w:tab/>
              <w:t>Compliance certificate from Council confirming that all external works in the public road reserve and any alteration to Council assets located in the property (if applicable) have been completed to Council’s satisfaction.</w:t>
            </w:r>
          </w:p>
          <w:p w14:paraId="4C3140A8" w14:textId="77777777" w:rsidR="00F947CD" w:rsidRPr="00F947CD" w:rsidRDefault="00F947CD" w:rsidP="00F947CD">
            <w:pPr>
              <w:ind w:left="508" w:hanging="508"/>
              <w:rPr>
                <w:rFonts w:asciiTheme="minorHAnsi" w:hAnsiTheme="minorHAnsi" w:cstheme="minorHAnsi"/>
                <w:sz w:val="22"/>
                <w:szCs w:val="22"/>
              </w:rPr>
            </w:pPr>
          </w:p>
          <w:p w14:paraId="188A5B7A" w14:textId="77777777"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lastRenderedPageBreak/>
              <w:t>e)</w:t>
            </w:r>
            <w:r w:rsidRPr="00F947CD">
              <w:rPr>
                <w:rFonts w:asciiTheme="minorHAnsi" w:hAnsiTheme="minorHAnsi" w:cstheme="minorHAnsi"/>
                <w:sz w:val="22"/>
                <w:szCs w:val="22"/>
              </w:rPr>
              <w:tab/>
              <w:t>Confirming that after completion of all construction work and landscaping, all areas adjacent the site, the site drainage system (including any on-site detention system), and the trunk drainage system immediately downstream of the subject site (next pit), have been cleaned of all sand, silt, old formwork, and other debris.</w:t>
            </w:r>
          </w:p>
          <w:p w14:paraId="0EE4271F" w14:textId="77777777" w:rsidR="00F947CD" w:rsidRPr="00F947CD" w:rsidRDefault="00F947CD" w:rsidP="00F947CD">
            <w:pPr>
              <w:rPr>
                <w:rFonts w:asciiTheme="minorHAnsi" w:hAnsiTheme="minorHAnsi" w:cstheme="minorHAnsi"/>
                <w:sz w:val="22"/>
                <w:szCs w:val="22"/>
              </w:rPr>
            </w:pPr>
          </w:p>
          <w:p w14:paraId="53E0A62F" w14:textId="2BB97855" w:rsidR="00F947CD" w:rsidRPr="00F947CD" w:rsidRDefault="00F947CD" w:rsidP="00F947CD">
            <w:pPr>
              <w:ind w:left="508" w:hanging="508"/>
              <w:rPr>
                <w:rFonts w:asciiTheme="minorHAnsi" w:hAnsiTheme="minorHAnsi" w:cstheme="minorHAnsi"/>
                <w:sz w:val="22"/>
                <w:szCs w:val="22"/>
              </w:rPr>
            </w:pPr>
            <w:r w:rsidRPr="00F947CD">
              <w:rPr>
                <w:rFonts w:asciiTheme="minorHAnsi" w:hAnsiTheme="minorHAnsi" w:cstheme="minorHAnsi"/>
                <w:sz w:val="22"/>
                <w:szCs w:val="22"/>
              </w:rPr>
              <w:t>f)</w:t>
            </w:r>
            <w:r w:rsidRPr="00F947CD">
              <w:rPr>
                <w:rFonts w:asciiTheme="minorHAnsi" w:hAnsiTheme="minorHAnsi" w:cstheme="minorHAnsi"/>
                <w:sz w:val="22"/>
                <w:szCs w:val="22"/>
              </w:rPr>
              <w:tab/>
              <w:t>Certification from a suitably qualified geotechnical engineer confirming that the Geotechnical Monitoring Program (GMP) was implemented throughout the course of construction and that all structures supporting neighbouring property have been designed and constructed to provide appropriate support of the neighbouring property and with consideration to any temporary loading conditions that may occur on that site, in accordance with the relevant Australian Standard and building codes.</w:t>
            </w:r>
          </w:p>
        </w:tc>
      </w:tr>
      <w:tr w:rsidR="00F947CD" w:rsidRPr="00B53F82" w14:paraId="7A6DB0FC" w14:textId="77777777" w:rsidTr="006D7741">
        <w:tc>
          <w:tcPr>
            <w:tcW w:w="783" w:type="pct"/>
            <w:vMerge/>
          </w:tcPr>
          <w:p w14:paraId="7C4AA767" w14:textId="77777777" w:rsidR="00F947CD" w:rsidRPr="00B53F82" w:rsidRDefault="00F947CD" w:rsidP="00D1723A">
            <w:pPr>
              <w:pStyle w:val="ConditionText"/>
              <w:numPr>
                <w:ilvl w:val="0"/>
                <w:numId w:val="61"/>
              </w:numPr>
            </w:pPr>
          </w:p>
        </w:tc>
        <w:tc>
          <w:tcPr>
            <w:tcW w:w="4217" w:type="pct"/>
          </w:tcPr>
          <w:p w14:paraId="57051E71" w14:textId="4105FDB7" w:rsidR="00F947CD" w:rsidRPr="00F947CD" w:rsidRDefault="00F947CD" w:rsidP="00F947CD">
            <w:pPr>
              <w:pStyle w:val="ConditionText"/>
              <w:rPr>
                <w:rFonts w:cstheme="minorHAnsi"/>
                <w:b/>
              </w:rPr>
            </w:pPr>
            <w:r w:rsidRPr="00F947CD">
              <w:rPr>
                <w:rFonts w:cstheme="minorHAnsi"/>
                <w:b/>
              </w:rPr>
              <w:t xml:space="preserve">Condition Reason: </w:t>
            </w:r>
            <w:r w:rsidRPr="00F947CD">
              <w:rPr>
                <w:rFonts w:cstheme="minorHAnsi"/>
              </w:rPr>
              <w:t>To ensure that all engineering components are completed to the satisfaction of an appropriately qualified person, prior to occupation or use of the development.</w:t>
            </w:r>
          </w:p>
        </w:tc>
      </w:tr>
      <w:tr w:rsidR="00F947CD" w:rsidRPr="006107A4" w14:paraId="2CDB5C35" w14:textId="77777777" w:rsidTr="006D7741">
        <w:tc>
          <w:tcPr>
            <w:tcW w:w="783" w:type="pct"/>
            <w:vMerge w:val="restart"/>
          </w:tcPr>
          <w:p w14:paraId="29C35ABA" w14:textId="77777777" w:rsidR="00F947CD" w:rsidRPr="00D1723A" w:rsidRDefault="00F947CD" w:rsidP="00D1723A">
            <w:pPr>
              <w:pStyle w:val="ListParagraph"/>
              <w:numPr>
                <w:ilvl w:val="0"/>
                <w:numId w:val="61"/>
              </w:numPr>
              <w:rPr>
                <w:rFonts w:asciiTheme="minorHAnsi" w:hAnsiTheme="minorHAnsi" w:cstheme="minorHAnsi"/>
                <w:sz w:val="22"/>
              </w:rPr>
            </w:pPr>
          </w:p>
        </w:tc>
        <w:tc>
          <w:tcPr>
            <w:tcW w:w="4217" w:type="pct"/>
          </w:tcPr>
          <w:p w14:paraId="467C627E" w14:textId="77777777" w:rsidR="00F947CD" w:rsidRPr="006107A4" w:rsidRDefault="00F947CD" w:rsidP="00F947CD">
            <w:pPr>
              <w:rPr>
                <w:rFonts w:asciiTheme="minorHAnsi" w:hAnsiTheme="minorHAnsi" w:cstheme="minorHAnsi"/>
                <w:b/>
                <w:bCs/>
                <w:sz w:val="22"/>
              </w:rPr>
            </w:pPr>
            <w:r w:rsidRPr="006107A4">
              <w:rPr>
                <w:rFonts w:asciiTheme="minorHAnsi" w:hAnsiTheme="minorHAnsi" w:cstheme="minorHAnsi"/>
                <w:b/>
                <w:bCs/>
                <w:snapToGrid w:val="0"/>
                <w:sz w:val="22"/>
              </w:rPr>
              <w:t>Final Assessment of Trees</w:t>
            </w:r>
          </w:p>
        </w:tc>
      </w:tr>
      <w:tr w:rsidR="00F947CD" w:rsidRPr="006107A4" w14:paraId="1FFB2196" w14:textId="77777777" w:rsidTr="006D7741">
        <w:tc>
          <w:tcPr>
            <w:tcW w:w="783" w:type="pct"/>
            <w:vMerge/>
          </w:tcPr>
          <w:p w14:paraId="766D2E53" w14:textId="77777777" w:rsidR="00F947CD" w:rsidRPr="00D1723A" w:rsidRDefault="00F947CD" w:rsidP="00D1723A">
            <w:pPr>
              <w:pStyle w:val="ListParagraph"/>
              <w:numPr>
                <w:ilvl w:val="0"/>
                <w:numId w:val="61"/>
              </w:numPr>
              <w:rPr>
                <w:rFonts w:asciiTheme="minorHAnsi" w:hAnsiTheme="minorHAnsi" w:cstheme="minorHAnsi"/>
                <w:sz w:val="22"/>
              </w:rPr>
            </w:pPr>
          </w:p>
        </w:tc>
        <w:tc>
          <w:tcPr>
            <w:tcW w:w="4217" w:type="pct"/>
          </w:tcPr>
          <w:p w14:paraId="55971485" w14:textId="77777777" w:rsidR="00F947CD" w:rsidRPr="006107A4" w:rsidRDefault="00F947CD" w:rsidP="00F947CD">
            <w:pPr>
              <w:rPr>
                <w:rFonts w:asciiTheme="minorHAnsi" w:hAnsiTheme="minorHAnsi" w:cstheme="minorHAnsi"/>
                <w:b/>
                <w:bCs/>
                <w:sz w:val="22"/>
              </w:rPr>
            </w:pPr>
            <w:r w:rsidRPr="006107A4">
              <w:rPr>
                <w:rFonts w:asciiTheme="minorHAnsi" w:hAnsiTheme="minorHAnsi" w:cstheme="minorHAnsi"/>
                <w:snapToGrid w:val="0"/>
                <w:sz w:val="22"/>
              </w:rPr>
              <w:t>At completion of all construction works the Project Arborist is to carry out an assessment of all trees that were required to be retained. This assessment is to be documented in writing, a copy of which is to be submitted to Council prior to the issue of any Occupation Certificate for the development. The documentation is also to specify any required on-going remedial care that is required to be undertaken to ensure the continuous health and retention of the specified trees.</w:t>
            </w:r>
          </w:p>
        </w:tc>
      </w:tr>
      <w:tr w:rsidR="00F947CD" w:rsidRPr="006107A4" w14:paraId="2BCD5260" w14:textId="77777777" w:rsidTr="006D7741">
        <w:tc>
          <w:tcPr>
            <w:tcW w:w="783" w:type="pct"/>
            <w:vMerge/>
          </w:tcPr>
          <w:p w14:paraId="00444738" w14:textId="77777777" w:rsidR="00F947CD" w:rsidRPr="00D1723A" w:rsidRDefault="00F947CD" w:rsidP="00D1723A">
            <w:pPr>
              <w:pStyle w:val="ListParagraph"/>
              <w:numPr>
                <w:ilvl w:val="0"/>
                <w:numId w:val="61"/>
              </w:numPr>
              <w:rPr>
                <w:rFonts w:asciiTheme="minorHAnsi" w:hAnsiTheme="minorHAnsi" w:cstheme="minorHAnsi"/>
                <w:sz w:val="22"/>
              </w:rPr>
            </w:pPr>
          </w:p>
        </w:tc>
        <w:tc>
          <w:tcPr>
            <w:tcW w:w="4217" w:type="pct"/>
          </w:tcPr>
          <w:p w14:paraId="566CED02" w14:textId="77777777" w:rsidR="00F947CD" w:rsidRPr="006107A4" w:rsidRDefault="00F947CD" w:rsidP="00F947CD">
            <w:pPr>
              <w:rPr>
                <w:rFonts w:asciiTheme="minorHAnsi" w:hAnsiTheme="minorHAnsi" w:cstheme="minorHAnsi"/>
                <w:b/>
                <w:bCs/>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bCs/>
                <w:sz w:val="22"/>
              </w:rPr>
              <w:t xml:space="preserve"> </w:t>
            </w:r>
            <w:r w:rsidRPr="006107A4">
              <w:rPr>
                <w:rFonts w:asciiTheme="minorHAnsi" w:hAnsiTheme="minorHAnsi" w:cstheme="minorHAnsi"/>
                <w:sz w:val="22"/>
              </w:rPr>
              <w:t>To ensure the existing trees have been maintained in a viable condition.</w:t>
            </w:r>
          </w:p>
        </w:tc>
      </w:tr>
      <w:tr w:rsidR="00FA640C" w:rsidRPr="006107A4" w14:paraId="18297253" w14:textId="77777777" w:rsidTr="006D7741">
        <w:tc>
          <w:tcPr>
            <w:tcW w:w="783" w:type="pct"/>
            <w:vMerge w:val="restart"/>
          </w:tcPr>
          <w:p w14:paraId="5A71B059"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6871B26" w14:textId="03D42EBF" w:rsidR="00FA640C" w:rsidRPr="00FA640C" w:rsidRDefault="00FA640C" w:rsidP="00FA640C">
            <w:pPr>
              <w:rPr>
                <w:rFonts w:asciiTheme="minorHAnsi" w:hAnsiTheme="minorHAnsi" w:cstheme="minorHAnsi"/>
                <w:b/>
                <w:bCs/>
                <w:sz w:val="22"/>
                <w:szCs w:val="22"/>
              </w:rPr>
            </w:pPr>
            <w:r w:rsidRPr="00FA640C">
              <w:rPr>
                <w:rFonts w:asciiTheme="minorHAnsi" w:hAnsiTheme="minorHAnsi" w:cstheme="minorHAnsi"/>
                <w:b/>
                <w:sz w:val="22"/>
                <w:szCs w:val="22"/>
              </w:rPr>
              <w:t>On-Site Stormwater Detention System (Marker Plate)</w:t>
            </w:r>
          </w:p>
        </w:tc>
      </w:tr>
      <w:tr w:rsidR="00FA640C" w:rsidRPr="006107A4" w14:paraId="7996A231" w14:textId="77777777" w:rsidTr="006D7741">
        <w:tc>
          <w:tcPr>
            <w:tcW w:w="783" w:type="pct"/>
            <w:vMerge/>
          </w:tcPr>
          <w:p w14:paraId="21FEE8E6"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4B398B02" w14:textId="7E120F3A" w:rsidR="00FA640C" w:rsidRPr="00FA640C" w:rsidRDefault="00FA640C" w:rsidP="00FA640C">
            <w:pPr>
              <w:rPr>
                <w:rFonts w:asciiTheme="minorHAnsi" w:hAnsiTheme="minorHAnsi" w:cstheme="minorHAnsi"/>
                <w:b/>
                <w:bCs/>
                <w:sz w:val="22"/>
                <w:szCs w:val="22"/>
              </w:rPr>
            </w:pPr>
            <w:r w:rsidRPr="00FA640C">
              <w:rPr>
                <w:rFonts w:asciiTheme="minorHAnsi" w:hAnsiTheme="minorHAnsi" w:cstheme="minorHAnsi"/>
                <w:sz w:val="22"/>
                <w:szCs w:val="22"/>
              </w:rPr>
              <w:t>To ensure the constructed On-site detention will not be modified, a marker plate is to be fixed to each on-site detention system constructed on the site. The plate construction, wordings and installation shall be in accordance with Council’s DCP 2014 Part 8.2 (Stormwater and Floodplain Management) and associated annexures. The plate may be purchased from Council's Customer Service Centre at 1 Pope Street – Ryde (Top Ryde City Shopping Centre).</w:t>
            </w:r>
          </w:p>
        </w:tc>
      </w:tr>
      <w:tr w:rsidR="00FA640C" w:rsidRPr="006107A4" w14:paraId="324A45A8" w14:textId="77777777" w:rsidTr="006D7741">
        <w:tc>
          <w:tcPr>
            <w:tcW w:w="783" w:type="pct"/>
            <w:vMerge/>
          </w:tcPr>
          <w:p w14:paraId="1593862E"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78F5F5D" w14:textId="15DF2CF8" w:rsidR="00FA640C" w:rsidRPr="00FA640C" w:rsidRDefault="00FA640C" w:rsidP="00FA640C">
            <w:pPr>
              <w:rPr>
                <w:rFonts w:asciiTheme="minorHAnsi" w:hAnsiTheme="minorHAnsi" w:cstheme="minorHAnsi"/>
                <w:b/>
                <w:bCs/>
                <w:sz w:val="22"/>
                <w:szCs w:val="22"/>
              </w:rPr>
            </w:pPr>
            <w:r w:rsidRPr="00FA640C">
              <w:rPr>
                <w:rFonts w:asciiTheme="minorHAnsi" w:hAnsiTheme="minorHAnsi" w:cstheme="minorHAnsi"/>
                <w:b/>
                <w:sz w:val="22"/>
                <w:szCs w:val="22"/>
              </w:rPr>
              <w:t xml:space="preserve">Condition Reason: </w:t>
            </w:r>
            <w:r w:rsidRPr="00FA640C">
              <w:rPr>
                <w:rFonts w:asciiTheme="minorHAnsi" w:hAnsiTheme="minorHAnsi" w:cstheme="minorHAnsi"/>
                <w:sz w:val="22"/>
                <w:szCs w:val="22"/>
              </w:rPr>
              <w:t>To ensure that owners of the site are aware of the location of the onsite detention system and the need to maintain the system over the life of the development.</w:t>
            </w:r>
          </w:p>
        </w:tc>
      </w:tr>
      <w:tr w:rsidR="00FA640C" w:rsidRPr="006107A4" w14:paraId="2BFDCF56" w14:textId="77777777" w:rsidTr="006D7741">
        <w:tc>
          <w:tcPr>
            <w:tcW w:w="783" w:type="pct"/>
            <w:vMerge w:val="restart"/>
          </w:tcPr>
          <w:p w14:paraId="7EDDFD45"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254A3C73" w14:textId="77777777" w:rsidR="00FA640C" w:rsidRPr="006107A4" w:rsidRDefault="00FA640C" w:rsidP="00FA640C">
            <w:pPr>
              <w:tabs>
                <w:tab w:val="left" w:pos="990"/>
              </w:tabs>
              <w:rPr>
                <w:rFonts w:asciiTheme="minorHAnsi" w:hAnsiTheme="minorHAnsi" w:cstheme="minorHAnsi"/>
                <w:b/>
                <w:bCs/>
                <w:sz w:val="22"/>
              </w:rPr>
            </w:pPr>
            <w:bookmarkStart w:id="1" w:name="_Hlk81398971"/>
            <w:r w:rsidRPr="006107A4">
              <w:rPr>
                <w:rFonts w:asciiTheme="minorHAnsi" w:hAnsiTheme="minorHAnsi" w:cstheme="minorHAnsi"/>
                <w:b/>
                <w:bCs/>
                <w:sz w:val="22"/>
              </w:rPr>
              <w:t>Completion of landscape and tree works</w:t>
            </w:r>
            <w:bookmarkEnd w:id="1"/>
          </w:p>
        </w:tc>
      </w:tr>
      <w:tr w:rsidR="00FA640C" w:rsidRPr="006107A4" w14:paraId="42E3A236" w14:textId="77777777" w:rsidTr="006D7741">
        <w:tc>
          <w:tcPr>
            <w:tcW w:w="783" w:type="pct"/>
            <w:vMerge/>
          </w:tcPr>
          <w:p w14:paraId="4307DBA0"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F816A9C" w14:textId="77777777" w:rsidR="00FA640C" w:rsidRPr="006107A4" w:rsidRDefault="00FA640C" w:rsidP="00FA640C">
            <w:pPr>
              <w:rPr>
                <w:rFonts w:asciiTheme="minorHAnsi" w:hAnsiTheme="minorHAnsi" w:cstheme="minorHAnsi"/>
                <w:sz w:val="22"/>
              </w:rPr>
            </w:pPr>
            <w:r w:rsidRPr="006107A4">
              <w:rPr>
                <w:rFonts w:asciiTheme="minorHAnsi" w:hAnsiTheme="minorHAnsi" w:cstheme="minorHAnsi"/>
                <w:sz w:val="22"/>
              </w:rPr>
              <w:t>Before the issue of an occupation certificate, the principal certifier must be satisfied all landscape and tree-works have been completed in accordance with approved plans and documents and any relevant conditions of this consent</w:t>
            </w:r>
          </w:p>
        </w:tc>
      </w:tr>
      <w:tr w:rsidR="00FA640C" w:rsidRPr="006107A4" w14:paraId="0E3D4AFE" w14:textId="77777777" w:rsidTr="006D7741">
        <w:tc>
          <w:tcPr>
            <w:tcW w:w="783" w:type="pct"/>
            <w:vMerge/>
          </w:tcPr>
          <w:p w14:paraId="31D2CCA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7F02171A" w14:textId="77777777" w:rsidR="00FA640C" w:rsidRPr="006107A4" w:rsidRDefault="00FA640C" w:rsidP="00FA640C">
            <w:pPr>
              <w:rPr>
                <w:rFonts w:asciiTheme="minorHAnsi" w:hAnsiTheme="minorHAnsi" w:cstheme="minorHAnsi"/>
                <w:b/>
                <w:bCs/>
                <w:sz w:val="22"/>
              </w:rPr>
            </w:pPr>
            <w:r w:rsidRPr="006107A4">
              <w:rPr>
                <w:rFonts w:asciiTheme="minorHAnsi" w:hAnsiTheme="minorHAnsi" w:cstheme="minorHAnsi"/>
                <w:b/>
                <w:bCs/>
                <w:sz w:val="22"/>
              </w:rPr>
              <w:t xml:space="preserve">Condition Reason: </w:t>
            </w:r>
            <w:r w:rsidRPr="006107A4">
              <w:rPr>
                <w:rFonts w:asciiTheme="minorHAnsi" w:hAnsiTheme="minorHAnsi" w:cstheme="minorHAnsi"/>
                <w:sz w:val="22"/>
              </w:rPr>
              <w:t xml:space="preserve"> To ensure the approved landscaping works have been completed in accordance with the approved landscaping plan(s)</w:t>
            </w:r>
          </w:p>
        </w:tc>
      </w:tr>
      <w:tr w:rsidR="00FA640C" w:rsidRPr="006107A4" w14:paraId="4080D269" w14:textId="77777777" w:rsidTr="006D7741">
        <w:tc>
          <w:tcPr>
            <w:tcW w:w="783" w:type="pct"/>
            <w:vMerge w:val="restart"/>
          </w:tcPr>
          <w:p w14:paraId="37716E30"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59CEEC6" w14:textId="1E2F6DAD" w:rsidR="00FA640C" w:rsidRPr="002D0F96" w:rsidRDefault="00FA640C" w:rsidP="00FA640C">
            <w:pPr>
              <w:rPr>
                <w:rFonts w:asciiTheme="minorHAnsi" w:hAnsiTheme="minorHAnsi" w:cstheme="minorHAnsi"/>
                <w:b/>
                <w:bCs/>
                <w:sz w:val="22"/>
                <w:szCs w:val="22"/>
              </w:rPr>
            </w:pPr>
            <w:r w:rsidRPr="002D0F96">
              <w:rPr>
                <w:rFonts w:asciiTheme="minorHAnsi" w:hAnsiTheme="minorHAnsi" w:cstheme="minorHAnsi"/>
                <w:b/>
                <w:iCs/>
                <w:sz w:val="22"/>
                <w:szCs w:val="22"/>
              </w:rPr>
              <w:t>Certification of acoustic measures</w:t>
            </w:r>
          </w:p>
        </w:tc>
      </w:tr>
      <w:tr w:rsidR="00FA640C" w:rsidRPr="006107A4" w14:paraId="560F7207" w14:textId="77777777" w:rsidTr="006D7741">
        <w:tc>
          <w:tcPr>
            <w:tcW w:w="783" w:type="pct"/>
            <w:vMerge/>
          </w:tcPr>
          <w:p w14:paraId="00361E86"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73DB9D8" w14:textId="19D834A7" w:rsidR="00FA640C" w:rsidRPr="002D0F96" w:rsidRDefault="00FA640C" w:rsidP="00FA640C">
            <w:pPr>
              <w:spacing w:line="259" w:lineRule="auto"/>
              <w:rPr>
                <w:rFonts w:asciiTheme="minorHAnsi" w:hAnsiTheme="minorHAnsi" w:cstheme="minorHAnsi"/>
                <w:bCs/>
                <w:iCs/>
                <w:sz w:val="22"/>
                <w:szCs w:val="22"/>
              </w:rPr>
            </w:pPr>
            <w:r w:rsidRPr="002D0F96">
              <w:rPr>
                <w:rFonts w:asciiTheme="minorHAnsi" w:hAnsiTheme="minorHAnsi" w:cstheme="minorHAnsi"/>
                <w:bCs/>
                <w:iCs/>
                <w:sz w:val="22"/>
                <w:szCs w:val="22"/>
              </w:rPr>
              <w:t>Before the issue of an occupation certificate, a suitably qualified person must provide details demonstrating compliance to the principal certifier that the acoustic measures have been installed in accordance with the acoustic report and other relev</w:t>
            </w:r>
            <w:r>
              <w:rPr>
                <w:rFonts w:asciiTheme="minorHAnsi" w:hAnsiTheme="minorHAnsi" w:cstheme="minorHAnsi"/>
                <w:bCs/>
                <w:iCs/>
                <w:sz w:val="22"/>
                <w:szCs w:val="22"/>
              </w:rPr>
              <w:t>a</w:t>
            </w:r>
            <w:r w:rsidRPr="002D0F96">
              <w:rPr>
                <w:rFonts w:asciiTheme="minorHAnsi" w:hAnsiTheme="minorHAnsi" w:cstheme="minorHAnsi"/>
                <w:bCs/>
                <w:iCs/>
                <w:sz w:val="22"/>
                <w:szCs w:val="22"/>
              </w:rPr>
              <w:t>nt documentation approved under this consent.</w:t>
            </w:r>
          </w:p>
        </w:tc>
      </w:tr>
      <w:tr w:rsidR="00FA640C" w:rsidRPr="006107A4" w14:paraId="02682919" w14:textId="77777777" w:rsidTr="006D7741">
        <w:tc>
          <w:tcPr>
            <w:tcW w:w="783" w:type="pct"/>
            <w:vMerge/>
          </w:tcPr>
          <w:p w14:paraId="62943DEC"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C187C5F" w14:textId="72C6C45F" w:rsidR="00FA640C" w:rsidRPr="006107A4" w:rsidRDefault="00FA640C" w:rsidP="00FA640C">
            <w:pPr>
              <w:rPr>
                <w:rFonts w:asciiTheme="minorHAnsi" w:hAnsiTheme="minorHAnsi" w:cstheme="minorHAnsi"/>
                <w:b/>
                <w:bCs/>
                <w:sz w:val="22"/>
              </w:rPr>
            </w:pPr>
            <w:r>
              <w:rPr>
                <w:rFonts w:asciiTheme="minorHAnsi" w:hAnsiTheme="minorHAnsi" w:cstheme="minorHAnsi"/>
                <w:b/>
                <w:bCs/>
                <w:sz w:val="22"/>
              </w:rPr>
              <w:t xml:space="preserve">Condition Reason: </w:t>
            </w:r>
            <w:r w:rsidRPr="002D0F96">
              <w:rPr>
                <w:rFonts w:asciiTheme="minorHAnsi" w:hAnsiTheme="minorHAnsi" w:cstheme="minorHAnsi"/>
                <w:sz w:val="22"/>
              </w:rPr>
              <w:t>To protect the amenity of the local area.</w:t>
            </w:r>
          </w:p>
        </w:tc>
      </w:tr>
      <w:tr w:rsidR="00FA640C" w:rsidRPr="006107A4" w14:paraId="272DFA23" w14:textId="77777777" w:rsidTr="006D7741">
        <w:tc>
          <w:tcPr>
            <w:tcW w:w="783" w:type="pct"/>
            <w:vMerge w:val="restart"/>
          </w:tcPr>
          <w:p w14:paraId="4114134D"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A353B3A" w14:textId="25BAD61C" w:rsidR="00FA640C" w:rsidRPr="00D124AB" w:rsidRDefault="00FA640C" w:rsidP="00FA640C">
            <w:pPr>
              <w:rPr>
                <w:rFonts w:asciiTheme="minorHAnsi" w:hAnsiTheme="minorHAnsi" w:cstheme="minorHAnsi"/>
                <w:b/>
                <w:bCs/>
                <w:sz w:val="22"/>
                <w:szCs w:val="22"/>
              </w:rPr>
            </w:pPr>
            <w:r w:rsidRPr="00D124AB">
              <w:rPr>
                <w:rFonts w:asciiTheme="minorHAnsi" w:hAnsiTheme="minorHAnsi" w:cstheme="minorHAnsi"/>
                <w:b/>
                <w:bCs/>
                <w:sz w:val="22"/>
                <w:szCs w:val="22"/>
              </w:rPr>
              <w:t>Public Domain Improvements and Infrastructure Works – Completion</w:t>
            </w:r>
          </w:p>
        </w:tc>
      </w:tr>
      <w:tr w:rsidR="00FA640C" w:rsidRPr="006107A4" w14:paraId="45043695" w14:textId="77777777" w:rsidTr="006D7741">
        <w:tc>
          <w:tcPr>
            <w:tcW w:w="783" w:type="pct"/>
            <w:vMerge/>
          </w:tcPr>
          <w:p w14:paraId="764115C2"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9EC9B07" w14:textId="676CC988" w:rsidR="00FA640C" w:rsidRPr="00D124AB" w:rsidRDefault="00FA640C" w:rsidP="00FA640C">
            <w:pPr>
              <w:contextualSpacing/>
              <w:rPr>
                <w:rFonts w:asciiTheme="minorHAnsi" w:hAnsiTheme="minorHAnsi" w:cstheme="minorHAnsi"/>
                <w:b/>
                <w:bCs/>
                <w:sz w:val="22"/>
                <w:szCs w:val="22"/>
              </w:rPr>
            </w:pPr>
            <w:r w:rsidRPr="00D124AB">
              <w:rPr>
                <w:rFonts w:asciiTheme="minorHAnsi" w:hAnsiTheme="minorHAnsi" w:cstheme="minorHAnsi"/>
                <w:sz w:val="22"/>
                <w:szCs w:val="22"/>
              </w:rPr>
              <w:t>All public domain improvements and infrastructure works shall be completed to Council’s satisfaction, in accordance with the approved public domain plans and at no cost to the Council, prior to the issue of any Occupation Certificate.</w:t>
            </w:r>
          </w:p>
        </w:tc>
      </w:tr>
      <w:tr w:rsidR="00FA640C" w:rsidRPr="006107A4" w14:paraId="0A75873D" w14:textId="77777777" w:rsidTr="006D7741">
        <w:tc>
          <w:tcPr>
            <w:tcW w:w="783" w:type="pct"/>
            <w:vMerge/>
          </w:tcPr>
          <w:p w14:paraId="4581D9C2"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218BC79D" w14:textId="30CDD08C"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Condition Reason:</w:t>
            </w:r>
            <w:r w:rsidRPr="00D124AB">
              <w:rPr>
                <w:rFonts w:asciiTheme="minorHAnsi" w:hAnsiTheme="minorHAnsi" w:cstheme="minorHAnsi"/>
                <w:spacing w:val="-3"/>
                <w:sz w:val="22"/>
                <w:szCs w:val="22"/>
              </w:rPr>
              <w:t xml:space="preserve"> Ensure </w:t>
            </w:r>
            <w:r>
              <w:rPr>
                <w:rFonts w:asciiTheme="minorHAnsi" w:hAnsiTheme="minorHAnsi" w:cstheme="minorHAnsi"/>
                <w:spacing w:val="-3"/>
                <w:sz w:val="22"/>
                <w:szCs w:val="22"/>
              </w:rPr>
              <w:t>c</w:t>
            </w:r>
            <w:r w:rsidRPr="00D124AB">
              <w:rPr>
                <w:rFonts w:asciiTheme="minorHAnsi" w:hAnsiTheme="minorHAnsi" w:cstheme="minorHAnsi"/>
                <w:spacing w:val="-3"/>
                <w:sz w:val="22"/>
                <w:szCs w:val="22"/>
              </w:rPr>
              <w:t>ompliance.</w:t>
            </w:r>
          </w:p>
        </w:tc>
      </w:tr>
      <w:tr w:rsidR="00FA640C" w:rsidRPr="006107A4" w14:paraId="6BB4B6B4" w14:textId="77777777" w:rsidTr="006D7741">
        <w:tc>
          <w:tcPr>
            <w:tcW w:w="783" w:type="pct"/>
            <w:vMerge w:val="restart"/>
          </w:tcPr>
          <w:p w14:paraId="02528DB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41383D1" w14:textId="59A37900" w:rsidR="00FA640C" w:rsidRPr="00D124AB" w:rsidRDefault="00FA640C" w:rsidP="00FA640C">
            <w:pPr>
              <w:rPr>
                <w:rFonts w:asciiTheme="minorHAnsi" w:hAnsiTheme="minorHAnsi" w:cstheme="minorHAnsi"/>
                <w:b/>
                <w:bCs/>
                <w:spacing w:val="-3"/>
                <w:sz w:val="22"/>
                <w:szCs w:val="22"/>
              </w:rPr>
            </w:pPr>
            <w:r w:rsidRPr="00D124AB">
              <w:rPr>
                <w:rFonts w:asciiTheme="minorHAnsi" w:hAnsiTheme="minorHAnsi" w:cstheme="minorHAnsi"/>
                <w:b/>
                <w:bCs/>
                <w:sz w:val="22"/>
                <w:szCs w:val="22"/>
              </w:rPr>
              <w:t>Restoration – Supervising Engineer’s Certificate</w:t>
            </w:r>
          </w:p>
        </w:tc>
      </w:tr>
      <w:tr w:rsidR="00FA640C" w:rsidRPr="006107A4" w14:paraId="628666CD" w14:textId="77777777" w:rsidTr="006D7741">
        <w:tc>
          <w:tcPr>
            <w:tcW w:w="783" w:type="pct"/>
            <w:vMerge/>
          </w:tcPr>
          <w:p w14:paraId="0BDCB53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2D20E88E" w14:textId="21E9EE71" w:rsidR="00FA640C" w:rsidRPr="00D124AB" w:rsidRDefault="00FA640C" w:rsidP="00FA640C">
            <w:pPr>
              <w:contextualSpacing/>
              <w:rPr>
                <w:rFonts w:asciiTheme="minorHAnsi" w:hAnsiTheme="minorHAnsi" w:cstheme="minorHAnsi"/>
                <w:sz w:val="22"/>
                <w:szCs w:val="22"/>
              </w:rPr>
            </w:pPr>
            <w:r w:rsidRPr="00D124AB">
              <w:rPr>
                <w:rFonts w:asciiTheme="minorHAnsi" w:hAnsiTheme="minorHAnsi" w:cstheme="minorHAnsi"/>
                <w:sz w:val="22"/>
                <w:szCs w:val="22"/>
              </w:rPr>
              <w:t xml:space="preserve">Prior to the issue of any Occupation Certificate, the Applicant shall submit to Council a certificate from the Supervising Engineer confirming that the final restoration of disturbed road and footway areas for the purpose of connection to public utilities, including repairs of damaged infrastructure and replacement of any redundant vehicular crossings as a result of the construction works associated with this development site, have been completed in accordance with the Council’s standards and specifications, and DCP2014 Part 8.5 Public Civil Works, or the Roads and Maritime Services’ standards and specifications, where applicable. </w:t>
            </w:r>
          </w:p>
        </w:tc>
      </w:tr>
      <w:tr w:rsidR="00FA640C" w:rsidRPr="006107A4" w14:paraId="38527531" w14:textId="77777777" w:rsidTr="006D7741">
        <w:tc>
          <w:tcPr>
            <w:tcW w:w="783" w:type="pct"/>
            <w:vMerge/>
          </w:tcPr>
          <w:p w14:paraId="52927BA2"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89DC9C5" w14:textId="197603EA"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Condition Reason:</w:t>
            </w:r>
            <w:r w:rsidRPr="00D124AB">
              <w:rPr>
                <w:rFonts w:asciiTheme="minorHAnsi" w:hAnsiTheme="minorHAnsi" w:cstheme="minorHAnsi"/>
                <w:spacing w:val="-3"/>
                <w:sz w:val="22"/>
                <w:szCs w:val="22"/>
              </w:rPr>
              <w:t xml:space="preserve"> Ensure public safety and protection of infrastructure.</w:t>
            </w:r>
          </w:p>
        </w:tc>
      </w:tr>
      <w:tr w:rsidR="00FA640C" w:rsidRPr="006107A4" w14:paraId="10FF36AA" w14:textId="77777777" w:rsidTr="006D7741">
        <w:tc>
          <w:tcPr>
            <w:tcW w:w="783" w:type="pct"/>
            <w:vMerge w:val="restart"/>
          </w:tcPr>
          <w:p w14:paraId="5D304235"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F68C2A0" w14:textId="2EF381CB" w:rsidR="00FA640C" w:rsidRPr="00D124AB" w:rsidRDefault="00FA640C" w:rsidP="00FA640C">
            <w:pPr>
              <w:rPr>
                <w:rFonts w:asciiTheme="minorHAnsi" w:hAnsiTheme="minorHAnsi" w:cstheme="minorHAnsi"/>
                <w:b/>
                <w:bCs/>
                <w:spacing w:val="-3"/>
                <w:sz w:val="22"/>
                <w:szCs w:val="22"/>
              </w:rPr>
            </w:pPr>
            <w:r w:rsidRPr="00D124AB">
              <w:rPr>
                <w:rFonts w:asciiTheme="minorHAnsi" w:hAnsiTheme="minorHAnsi" w:cstheme="minorHAnsi"/>
                <w:b/>
                <w:bCs/>
                <w:sz w:val="22"/>
                <w:szCs w:val="22"/>
              </w:rPr>
              <w:t>Compliance Certificates – Street Lighting</w:t>
            </w:r>
          </w:p>
        </w:tc>
      </w:tr>
      <w:tr w:rsidR="00FA640C" w:rsidRPr="006107A4" w14:paraId="579F3EC5" w14:textId="77777777" w:rsidTr="006D7741">
        <w:tc>
          <w:tcPr>
            <w:tcW w:w="783" w:type="pct"/>
            <w:vMerge/>
          </w:tcPr>
          <w:p w14:paraId="74F24A5C"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0E1BB299" w14:textId="6380F725" w:rsidR="00FA640C" w:rsidRPr="00D124AB" w:rsidRDefault="00FA640C" w:rsidP="00FA640C">
            <w:pPr>
              <w:contextualSpacing/>
              <w:rPr>
                <w:rFonts w:asciiTheme="minorHAnsi" w:hAnsiTheme="minorHAnsi" w:cstheme="minorHAnsi"/>
                <w:b/>
                <w:bCs/>
                <w:sz w:val="22"/>
                <w:szCs w:val="22"/>
              </w:rPr>
            </w:pPr>
            <w:r w:rsidRPr="00D124AB">
              <w:rPr>
                <w:rFonts w:asciiTheme="minorHAnsi" w:hAnsiTheme="minorHAnsi" w:cstheme="minorHAnsi"/>
                <w:sz w:val="22"/>
                <w:szCs w:val="22"/>
              </w:rPr>
              <w:t>Prior to the issue of any Occupation Certificate, the Applicant shall submit to Council, a Certificate of Compliance - Electrical Work (CCEW) from the Electrical Contractor, and certification from a qualified Electrical Engineering consultant confirming that the street lighting in the public domain has been constructed in accordance with the Council approved drawings and City of Ryde standards and specifications.</w:t>
            </w:r>
          </w:p>
        </w:tc>
      </w:tr>
      <w:tr w:rsidR="00FA640C" w:rsidRPr="006107A4" w14:paraId="68A2994F" w14:textId="77777777" w:rsidTr="006D7741">
        <w:tc>
          <w:tcPr>
            <w:tcW w:w="783" w:type="pct"/>
            <w:vMerge/>
          </w:tcPr>
          <w:p w14:paraId="736709A3"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2E9A66E" w14:textId="224D68B6"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Condition Reason</w:t>
            </w:r>
            <w:r w:rsidRPr="00D124AB">
              <w:rPr>
                <w:rFonts w:asciiTheme="minorHAnsi" w:hAnsiTheme="minorHAnsi" w:cstheme="minorHAnsi"/>
                <w:spacing w:val="-3"/>
                <w:sz w:val="22"/>
                <w:szCs w:val="22"/>
              </w:rPr>
              <w:t>: Ensure compliance.</w:t>
            </w:r>
          </w:p>
        </w:tc>
      </w:tr>
      <w:tr w:rsidR="00FA640C" w:rsidRPr="006107A4" w14:paraId="15B4A0DD" w14:textId="77777777" w:rsidTr="006D7741">
        <w:tc>
          <w:tcPr>
            <w:tcW w:w="783" w:type="pct"/>
            <w:vMerge w:val="restart"/>
          </w:tcPr>
          <w:p w14:paraId="43425345"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2814EB0" w14:textId="7D31C152" w:rsidR="00FA640C" w:rsidRPr="00D124AB" w:rsidRDefault="00FA640C" w:rsidP="00FA640C">
            <w:pPr>
              <w:rPr>
                <w:rFonts w:asciiTheme="minorHAnsi" w:hAnsiTheme="minorHAnsi" w:cstheme="minorHAnsi"/>
                <w:b/>
                <w:bCs/>
                <w:spacing w:val="-3"/>
                <w:sz w:val="22"/>
                <w:szCs w:val="22"/>
              </w:rPr>
            </w:pPr>
            <w:r w:rsidRPr="00D124AB">
              <w:rPr>
                <w:rFonts w:asciiTheme="minorHAnsi" w:hAnsiTheme="minorHAnsi" w:cstheme="minorHAnsi"/>
                <w:b/>
                <w:bCs/>
                <w:sz w:val="22"/>
                <w:szCs w:val="22"/>
              </w:rPr>
              <w:t>Compliance Certificate – External Landscaping Works</w:t>
            </w:r>
          </w:p>
        </w:tc>
      </w:tr>
      <w:tr w:rsidR="00FA640C" w:rsidRPr="006107A4" w14:paraId="4A70CAE7" w14:textId="77777777" w:rsidTr="006D7741">
        <w:tc>
          <w:tcPr>
            <w:tcW w:w="783" w:type="pct"/>
            <w:vMerge/>
          </w:tcPr>
          <w:p w14:paraId="1803F0B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A36914B" w14:textId="387AB6E2" w:rsidR="00FA640C" w:rsidRPr="00D124AB" w:rsidRDefault="00FA640C" w:rsidP="00FA640C">
            <w:pPr>
              <w:contextualSpacing/>
              <w:rPr>
                <w:rFonts w:asciiTheme="minorHAnsi" w:hAnsiTheme="minorHAnsi" w:cstheme="minorHAnsi"/>
                <w:sz w:val="22"/>
                <w:szCs w:val="22"/>
              </w:rPr>
            </w:pPr>
            <w:r w:rsidRPr="00D124AB">
              <w:rPr>
                <w:rFonts w:asciiTheme="minorHAnsi" w:hAnsiTheme="minorHAnsi" w:cstheme="minorHAnsi"/>
                <w:sz w:val="22"/>
                <w:szCs w:val="22"/>
              </w:rPr>
              <w:t>Prior to the issue of any Occupation Certificate, the Applicant shall submit to Council, certification from a qualified Landscape Architect confirming that the public domain landscaping works have been constructed in accordance with the Council approved drawings and City of Ryde standards and specifications.</w:t>
            </w:r>
          </w:p>
        </w:tc>
      </w:tr>
      <w:tr w:rsidR="00FA640C" w:rsidRPr="006107A4" w14:paraId="31124DBB" w14:textId="77777777" w:rsidTr="006D7741">
        <w:tc>
          <w:tcPr>
            <w:tcW w:w="783" w:type="pct"/>
            <w:vMerge/>
          </w:tcPr>
          <w:p w14:paraId="35D4C27C"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E35CD50" w14:textId="10342B70"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 xml:space="preserve">Condition Reason: </w:t>
            </w:r>
            <w:r w:rsidRPr="00D124AB">
              <w:rPr>
                <w:rFonts w:asciiTheme="minorHAnsi" w:hAnsiTheme="minorHAnsi" w:cstheme="minorHAnsi"/>
                <w:spacing w:val="-3"/>
                <w:sz w:val="22"/>
                <w:szCs w:val="22"/>
              </w:rPr>
              <w:t>Ensure compliance.</w:t>
            </w:r>
          </w:p>
        </w:tc>
      </w:tr>
      <w:tr w:rsidR="00FA640C" w:rsidRPr="006107A4" w14:paraId="5C2EEF0F" w14:textId="77777777" w:rsidTr="006D7741">
        <w:tc>
          <w:tcPr>
            <w:tcW w:w="783" w:type="pct"/>
            <w:vMerge w:val="restart"/>
          </w:tcPr>
          <w:p w14:paraId="39E4080B"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7C156775" w14:textId="44B09435" w:rsidR="00FA640C" w:rsidRPr="00D124AB" w:rsidRDefault="00FA640C" w:rsidP="00FA640C">
            <w:pPr>
              <w:rPr>
                <w:rFonts w:asciiTheme="minorHAnsi" w:hAnsiTheme="minorHAnsi" w:cstheme="minorHAnsi"/>
                <w:b/>
                <w:bCs/>
                <w:spacing w:val="-3"/>
                <w:sz w:val="22"/>
                <w:szCs w:val="22"/>
              </w:rPr>
            </w:pPr>
            <w:r w:rsidRPr="00D124AB">
              <w:rPr>
                <w:rFonts w:asciiTheme="minorHAnsi" w:hAnsiTheme="minorHAnsi" w:cstheme="minorHAnsi"/>
                <w:b/>
                <w:bCs/>
                <w:sz w:val="22"/>
                <w:szCs w:val="22"/>
              </w:rPr>
              <w:t>Public Domain Works-as-Executed Plans</w:t>
            </w:r>
          </w:p>
        </w:tc>
      </w:tr>
      <w:tr w:rsidR="00FA640C" w:rsidRPr="006107A4" w14:paraId="47AF22BE" w14:textId="77777777" w:rsidTr="006D7741">
        <w:tc>
          <w:tcPr>
            <w:tcW w:w="783" w:type="pct"/>
            <w:vMerge/>
          </w:tcPr>
          <w:p w14:paraId="4D77637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1EB625B" w14:textId="77777777" w:rsidR="00FA640C" w:rsidRPr="00D124AB" w:rsidRDefault="00FA640C" w:rsidP="00FA640C">
            <w:pPr>
              <w:contextualSpacing/>
              <w:rPr>
                <w:rFonts w:asciiTheme="minorHAnsi" w:hAnsiTheme="minorHAnsi" w:cstheme="minorHAnsi"/>
                <w:sz w:val="22"/>
                <w:szCs w:val="22"/>
              </w:rPr>
            </w:pPr>
            <w:r w:rsidRPr="00D124AB">
              <w:rPr>
                <w:rFonts w:asciiTheme="minorHAnsi" w:hAnsiTheme="minorHAnsi" w:cstheme="minorHAnsi"/>
                <w:sz w:val="22"/>
                <w:szCs w:val="22"/>
              </w:rPr>
              <w:t>To ensure the public infrastructure works are completed in accordance with the approved plans and specifications, Works-as-Executed (WAE) Plans shall be submitted to Council for review and approval.  The WAE Plans shall be prepared on a copy of the approved plans and shall be certified by a Registered Surveyor.  All departures from the Council approved details shall be marked in red with proper notations.  Any rectifications required by Council shall be completed by the Developer prior to the issue of any Occupation Certificate.</w:t>
            </w:r>
          </w:p>
          <w:p w14:paraId="782F3FCA" w14:textId="4866F26C"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spacing w:val="-3"/>
                <w:sz w:val="22"/>
                <w:szCs w:val="22"/>
              </w:rPr>
              <w:t>In addition to the WAE Plans, a list of all infrastructure assets (new and improved) that are to be handed over to Council shall be submitted in a form advised by Council.  The list shall include all the relevant quantities in order to facilitate the registration of the assets in Council’s Asset Registers.</w:t>
            </w:r>
          </w:p>
        </w:tc>
      </w:tr>
      <w:tr w:rsidR="00FA640C" w:rsidRPr="006107A4" w14:paraId="7FBF24AF" w14:textId="77777777" w:rsidTr="006D7741">
        <w:tc>
          <w:tcPr>
            <w:tcW w:w="783" w:type="pct"/>
            <w:vMerge/>
          </w:tcPr>
          <w:p w14:paraId="7CF6309A"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0BB37C95" w14:textId="7ACB09E0"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 xml:space="preserve">Condition Reason: </w:t>
            </w:r>
            <w:r w:rsidRPr="00D124AB">
              <w:rPr>
                <w:rFonts w:asciiTheme="minorHAnsi" w:hAnsiTheme="minorHAnsi" w:cstheme="minorHAnsi"/>
                <w:spacing w:val="-3"/>
                <w:sz w:val="22"/>
                <w:szCs w:val="22"/>
              </w:rPr>
              <w:t>Record of Completed Works.</w:t>
            </w:r>
          </w:p>
        </w:tc>
      </w:tr>
      <w:tr w:rsidR="00FA640C" w:rsidRPr="006107A4" w14:paraId="002AC059" w14:textId="77777777" w:rsidTr="006D7741">
        <w:tc>
          <w:tcPr>
            <w:tcW w:w="783" w:type="pct"/>
            <w:vMerge w:val="restart"/>
          </w:tcPr>
          <w:p w14:paraId="1C522E2A"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7C1C838" w14:textId="74F28DF3" w:rsidR="00FA640C" w:rsidRPr="00D124AB" w:rsidRDefault="00FA640C" w:rsidP="00FA640C">
            <w:pPr>
              <w:rPr>
                <w:rFonts w:asciiTheme="minorHAnsi" w:hAnsiTheme="minorHAnsi" w:cstheme="minorHAnsi"/>
                <w:b/>
                <w:bCs/>
                <w:spacing w:val="-3"/>
                <w:sz w:val="22"/>
                <w:szCs w:val="22"/>
              </w:rPr>
            </w:pPr>
            <w:r w:rsidRPr="00D124AB">
              <w:rPr>
                <w:rFonts w:asciiTheme="minorHAnsi" w:hAnsiTheme="minorHAnsi" w:cstheme="minorHAnsi"/>
                <w:b/>
                <w:bCs/>
                <w:sz w:val="22"/>
                <w:szCs w:val="22"/>
              </w:rPr>
              <w:t>Registered Surveyor Final Certificate</w:t>
            </w:r>
          </w:p>
        </w:tc>
      </w:tr>
      <w:tr w:rsidR="00FA640C" w:rsidRPr="006107A4" w14:paraId="3AE8A849" w14:textId="77777777" w:rsidTr="006D7741">
        <w:tc>
          <w:tcPr>
            <w:tcW w:w="783" w:type="pct"/>
            <w:vMerge/>
          </w:tcPr>
          <w:p w14:paraId="460B4A7F"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A35BEE2" w14:textId="07D675D1" w:rsidR="00FA640C" w:rsidRPr="00D124AB" w:rsidRDefault="00FA640C" w:rsidP="00FA640C">
            <w:pPr>
              <w:contextualSpacing/>
              <w:rPr>
                <w:rFonts w:asciiTheme="minorHAnsi" w:hAnsiTheme="minorHAnsi" w:cstheme="minorHAnsi"/>
                <w:sz w:val="22"/>
                <w:szCs w:val="22"/>
              </w:rPr>
            </w:pPr>
            <w:r w:rsidRPr="00D124AB">
              <w:rPr>
                <w:rFonts w:asciiTheme="minorHAnsi" w:hAnsiTheme="minorHAnsi" w:cstheme="minorHAnsi"/>
                <w:sz w:val="22"/>
                <w:szCs w:val="22"/>
              </w:rPr>
              <w:t xml:space="preserve">Upon completion of all construction works, and before the issue of any Occupation Certificate, Certification from a Registered Surveyor must be submitted to Council, </w:t>
            </w:r>
            <w:r w:rsidRPr="00D124AB">
              <w:rPr>
                <w:rFonts w:asciiTheme="minorHAnsi" w:hAnsiTheme="minorHAnsi" w:cstheme="minorHAnsi"/>
                <w:sz w:val="22"/>
                <w:szCs w:val="22"/>
              </w:rPr>
              <w:lastRenderedPageBreak/>
              <w:t>stating that all works (above and below ground) are contained within the site’s land boundary.</w:t>
            </w:r>
          </w:p>
        </w:tc>
      </w:tr>
      <w:tr w:rsidR="00FA640C" w:rsidRPr="006107A4" w14:paraId="61AD414E" w14:textId="77777777" w:rsidTr="006D7741">
        <w:tc>
          <w:tcPr>
            <w:tcW w:w="783" w:type="pct"/>
            <w:vMerge/>
          </w:tcPr>
          <w:p w14:paraId="7199AEB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2FD035D0" w14:textId="7C82D0DC" w:rsidR="00FA640C" w:rsidRPr="00D124AB" w:rsidRDefault="00FA640C" w:rsidP="00FA640C">
            <w:pPr>
              <w:rPr>
                <w:rFonts w:asciiTheme="minorHAnsi" w:hAnsiTheme="minorHAnsi" w:cstheme="minorHAnsi"/>
                <w:spacing w:val="-3"/>
                <w:sz w:val="22"/>
                <w:szCs w:val="22"/>
              </w:rPr>
            </w:pPr>
            <w:r w:rsidRPr="00D124AB">
              <w:rPr>
                <w:rFonts w:asciiTheme="minorHAnsi" w:hAnsiTheme="minorHAnsi" w:cstheme="minorHAnsi"/>
                <w:b/>
                <w:bCs/>
                <w:spacing w:val="-3"/>
                <w:sz w:val="22"/>
                <w:szCs w:val="22"/>
              </w:rPr>
              <w:t>Condition Reason:</w:t>
            </w:r>
            <w:r w:rsidRPr="00D124AB">
              <w:rPr>
                <w:rFonts w:asciiTheme="minorHAnsi" w:hAnsiTheme="minorHAnsi" w:cstheme="minorHAnsi"/>
                <w:spacing w:val="-3"/>
                <w:sz w:val="22"/>
                <w:szCs w:val="22"/>
              </w:rPr>
              <w:t xml:space="preserve"> Ensure Compliance and no encroachments.</w:t>
            </w:r>
          </w:p>
        </w:tc>
      </w:tr>
      <w:tr w:rsidR="00D1723A" w:rsidRPr="006107A4" w14:paraId="73E6CCD0" w14:textId="77777777" w:rsidTr="006D7741">
        <w:tc>
          <w:tcPr>
            <w:tcW w:w="783" w:type="pct"/>
            <w:vMerge w:val="restart"/>
          </w:tcPr>
          <w:p w14:paraId="003855C6" w14:textId="77777777" w:rsidR="00D1723A" w:rsidRPr="00D1723A" w:rsidRDefault="00D1723A" w:rsidP="00D1723A">
            <w:pPr>
              <w:pStyle w:val="ListParagraph"/>
              <w:numPr>
                <w:ilvl w:val="0"/>
                <w:numId w:val="61"/>
              </w:numPr>
              <w:rPr>
                <w:rFonts w:asciiTheme="minorHAnsi" w:hAnsiTheme="minorHAnsi" w:cstheme="minorHAnsi"/>
                <w:sz w:val="22"/>
              </w:rPr>
            </w:pPr>
          </w:p>
        </w:tc>
        <w:tc>
          <w:tcPr>
            <w:tcW w:w="4217" w:type="pct"/>
          </w:tcPr>
          <w:p w14:paraId="0C3F4FD8" w14:textId="47F9368C" w:rsidR="00D1723A" w:rsidRPr="00651FB8" w:rsidRDefault="00D1723A"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Supervising Engineer Final Certificate</w:t>
            </w:r>
          </w:p>
        </w:tc>
      </w:tr>
      <w:tr w:rsidR="00D1723A" w:rsidRPr="006107A4" w14:paraId="3B32FA2A" w14:textId="77777777" w:rsidTr="006D7741">
        <w:tc>
          <w:tcPr>
            <w:tcW w:w="783" w:type="pct"/>
            <w:vMerge/>
          </w:tcPr>
          <w:p w14:paraId="10577363" w14:textId="77777777" w:rsidR="00D1723A" w:rsidRPr="00D1723A" w:rsidRDefault="00D1723A" w:rsidP="00D1723A">
            <w:pPr>
              <w:pStyle w:val="ListParagraph"/>
              <w:numPr>
                <w:ilvl w:val="0"/>
                <w:numId w:val="61"/>
              </w:numPr>
              <w:rPr>
                <w:rFonts w:asciiTheme="minorHAnsi" w:hAnsiTheme="minorHAnsi" w:cstheme="minorHAnsi"/>
                <w:sz w:val="22"/>
              </w:rPr>
            </w:pPr>
          </w:p>
        </w:tc>
        <w:tc>
          <w:tcPr>
            <w:tcW w:w="4217" w:type="pct"/>
          </w:tcPr>
          <w:p w14:paraId="05F24AFA" w14:textId="62990630" w:rsidR="00D1723A" w:rsidRPr="00651FB8" w:rsidRDefault="00D1723A" w:rsidP="00FA640C">
            <w:pPr>
              <w:contextualSpacing/>
              <w:rPr>
                <w:rFonts w:asciiTheme="minorHAnsi" w:hAnsiTheme="minorHAnsi" w:cstheme="minorHAnsi"/>
                <w:b/>
                <w:bCs/>
                <w:sz w:val="22"/>
                <w:szCs w:val="22"/>
              </w:rPr>
            </w:pPr>
            <w:r w:rsidRPr="00651FB8">
              <w:rPr>
                <w:rFonts w:asciiTheme="minorHAnsi" w:hAnsiTheme="minorHAnsi" w:cstheme="minorHAnsi"/>
                <w:sz w:val="22"/>
                <w:szCs w:val="22"/>
              </w:rPr>
              <w:t>Prior to the issue of any Occupation Certificate, the Applicant shall submit to Council, a Final Certificate from the Supervising Engineer confirming that the public domain works have been constructed in accordance with the Council approved drawings and City of Ryde standards and specifications.  The certificate shall include commentary to support any variations from the approved drawings.</w:t>
            </w:r>
          </w:p>
        </w:tc>
      </w:tr>
      <w:tr w:rsidR="00D1723A" w:rsidRPr="006107A4" w14:paraId="5FA8A7D2" w14:textId="77777777" w:rsidTr="006D7741">
        <w:tc>
          <w:tcPr>
            <w:tcW w:w="783" w:type="pct"/>
            <w:vMerge/>
          </w:tcPr>
          <w:p w14:paraId="74480803" w14:textId="77777777" w:rsidR="00D1723A" w:rsidRPr="00D1723A" w:rsidRDefault="00D1723A" w:rsidP="00D1723A">
            <w:pPr>
              <w:pStyle w:val="ListParagraph"/>
              <w:numPr>
                <w:ilvl w:val="0"/>
                <w:numId w:val="61"/>
              </w:numPr>
              <w:rPr>
                <w:rFonts w:asciiTheme="minorHAnsi" w:hAnsiTheme="minorHAnsi" w:cstheme="minorHAnsi"/>
                <w:sz w:val="22"/>
              </w:rPr>
            </w:pPr>
          </w:p>
        </w:tc>
        <w:tc>
          <w:tcPr>
            <w:tcW w:w="4217" w:type="pct"/>
          </w:tcPr>
          <w:p w14:paraId="0A68559A" w14:textId="18A94B3D" w:rsidR="00D1723A" w:rsidRPr="00651FB8" w:rsidRDefault="00D1723A"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Condition Reason:</w:t>
            </w:r>
            <w:r w:rsidRPr="00651FB8">
              <w:rPr>
                <w:rFonts w:asciiTheme="minorHAnsi" w:hAnsiTheme="minorHAnsi" w:cstheme="minorHAnsi"/>
                <w:spacing w:val="-3"/>
                <w:sz w:val="22"/>
                <w:szCs w:val="22"/>
              </w:rPr>
              <w:t xml:space="preserve"> Ensure compliance.</w:t>
            </w:r>
          </w:p>
        </w:tc>
      </w:tr>
      <w:tr w:rsidR="00FA640C" w:rsidRPr="006107A4" w14:paraId="6902C150" w14:textId="77777777" w:rsidTr="006D7741">
        <w:tc>
          <w:tcPr>
            <w:tcW w:w="783" w:type="pct"/>
            <w:vMerge w:val="restart"/>
          </w:tcPr>
          <w:p w14:paraId="54A8959A"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2802470" w14:textId="4CD0E1A1"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Post-Construction Dilapidation Report</w:t>
            </w:r>
          </w:p>
        </w:tc>
      </w:tr>
      <w:tr w:rsidR="00FA640C" w:rsidRPr="006107A4" w14:paraId="2331B684" w14:textId="77777777" w:rsidTr="006D7741">
        <w:tc>
          <w:tcPr>
            <w:tcW w:w="783" w:type="pct"/>
            <w:vMerge/>
          </w:tcPr>
          <w:p w14:paraId="22066170"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1CEA836" w14:textId="77777777"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To ensure Council’s infrastructures are adequately protected a post-construction dilapidation report on the existing public infrastructure in the vicinity of the completed development and along the travel routes of all construction vehicles, up to 100m either side of the development site, is to be submitted to Council. The report shall detail, but not be limited to, the location, description and photographic record of any observable defects to the following infrastructure where applicable.</w:t>
            </w:r>
          </w:p>
          <w:p w14:paraId="4017E7C6"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Road pavement,</w:t>
            </w:r>
          </w:p>
          <w:p w14:paraId="70236DB2"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Kerb and gutter,</w:t>
            </w:r>
          </w:p>
          <w:p w14:paraId="1A342C8B"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Footpath,</w:t>
            </w:r>
          </w:p>
          <w:p w14:paraId="5E9D931B"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Drainage pits,</w:t>
            </w:r>
          </w:p>
          <w:p w14:paraId="5E215F01"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Traffic signs, and</w:t>
            </w:r>
          </w:p>
          <w:p w14:paraId="41468E4B" w14:textId="77777777" w:rsidR="00FA640C" w:rsidRPr="00651FB8" w:rsidRDefault="00FA640C" w:rsidP="00FA640C">
            <w:pPr>
              <w:numPr>
                <w:ilvl w:val="0"/>
                <w:numId w:val="47"/>
              </w:numPr>
              <w:ind w:left="1134" w:hanging="567"/>
              <w:contextualSpacing/>
              <w:rPr>
                <w:rFonts w:asciiTheme="minorHAnsi" w:hAnsiTheme="minorHAnsi" w:cstheme="minorHAnsi"/>
                <w:sz w:val="22"/>
                <w:szCs w:val="22"/>
              </w:rPr>
            </w:pPr>
            <w:r w:rsidRPr="00651FB8">
              <w:rPr>
                <w:rFonts w:asciiTheme="minorHAnsi" w:hAnsiTheme="minorHAnsi" w:cstheme="minorHAnsi"/>
                <w:sz w:val="22"/>
                <w:szCs w:val="22"/>
              </w:rPr>
              <w:t>Any other relevant infrastructure.</w:t>
            </w:r>
          </w:p>
          <w:p w14:paraId="4ACDA06C" w14:textId="77777777" w:rsidR="00FA640C" w:rsidRPr="00651FB8" w:rsidRDefault="00FA640C" w:rsidP="00FA640C">
            <w:pPr>
              <w:ind w:left="567"/>
              <w:rPr>
                <w:rFonts w:asciiTheme="minorHAnsi" w:hAnsiTheme="minorHAnsi" w:cstheme="minorHAnsi"/>
                <w:spacing w:val="-3"/>
                <w:sz w:val="22"/>
                <w:szCs w:val="22"/>
              </w:rPr>
            </w:pPr>
          </w:p>
          <w:p w14:paraId="4D902C85" w14:textId="77777777"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spacing w:val="-3"/>
                <w:sz w:val="22"/>
                <w:szCs w:val="22"/>
              </w:rPr>
              <w:t xml:space="preserve">The report shall include summary statement/s comparing the pre and post construction conditions of the public infrastructure.  The report is to be dated and submitted to, and approved by Council’s City Infrastructure Directorate, prior to issue of the Occupation Certificate.  The report shall be used by Council to compare with the </w:t>
            </w:r>
            <w:proofErr w:type="spellStart"/>
            <w:r w:rsidRPr="00651FB8">
              <w:rPr>
                <w:rFonts w:asciiTheme="minorHAnsi" w:hAnsiTheme="minorHAnsi" w:cstheme="minorHAnsi"/>
                <w:spacing w:val="-3"/>
                <w:sz w:val="22"/>
                <w:szCs w:val="22"/>
              </w:rPr>
              <w:t>pre-construction</w:t>
            </w:r>
            <w:proofErr w:type="spellEnd"/>
            <w:r w:rsidRPr="00651FB8">
              <w:rPr>
                <w:rFonts w:asciiTheme="minorHAnsi" w:hAnsiTheme="minorHAnsi" w:cstheme="minorHAnsi"/>
                <w:spacing w:val="-3"/>
                <w:sz w:val="22"/>
                <w:szCs w:val="22"/>
              </w:rPr>
              <w:t xml:space="preserve"> dilapidation report, and to assess whether restoration works will be required prior to the issue of the Compliance Certificate for External Works and Public Infrastructure Restoration.</w:t>
            </w:r>
          </w:p>
          <w:p w14:paraId="2F08C9A0" w14:textId="77777777" w:rsidR="00FA640C" w:rsidRPr="00651FB8" w:rsidRDefault="00FA640C" w:rsidP="00FA640C">
            <w:pPr>
              <w:rPr>
                <w:rFonts w:asciiTheme="minorHAnsi" w:hAnsiTheme="minorHAnsi" w:cstheme="minorHAnsi"/>
                <w:spacing w:val="-3"/>
                <w:sz w:val="22"/>
                <w:szCs w:val="22"/>
              </w:rPr>
            </w:pPr>
          </w:p>
          <w:p w14:paraId="69D4C90C" w14:textId="1D67F80B"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spacing w:val="-3"/>
                <w:sz w:val="22"/>
                <w:szCs w:val="22"/>
              </w:rPr>
              <w:t>All fees and charges associated with the review of the report shall be in accordance with Council’s Schedule of Fees and Charges and shall be paid at the time that the Dilapidation Report is submitted.</w:t>
            </w:r>
          </w:p>
        </w:tc>
      </w:tr>
      <w:tr w:rsidR="00FA640C" w:rsidRPr="006107A4" w14:paraId="700C5E17" w14:textId="77777777" w:rsidTr="006D7741">
        <w:tc>
          <w:tcPr>
            <w:tcW w:w="783" w:type="pct"/>
            <w:vMerge/>
          </w:tcPr>
          <w:p w14:paraId="44F1BA37"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0881A10E" w14:textId="3FD6D6B6"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 xml:space="preserve">Condition Reason: </w:t>
            </w:r>
            <w:r w:rsidRPr="00651FB8">
              <w:rPr>
                <w:rFonts w:asciiTheme="minorHAnsi" w:hAnsiTheme="minorHAnsi" w:cstheme="minorHAnsi"/>
                <w:spacing w:val="-3"/>
                <w:sz w:val="22"/>
                <w:szCs w:val="22"/>
              </w:rPr>
              <w:t xml:space="preserve">Protection of public assets. </w:t>
            </w:r>
          </w:p>
        </w:tc>
      </w:tr>
      <w:tr w:rsidR="00FA640C" w:rsidRPr="006107A4" w14:paraId="33335BB0" w14:textId="77777777" w:rsidTr="006D7741">
        <w:tc>
          <w:tcPr>
            <w:tcW w:w="783" w:type="pct"/>
            <w:vMerge w:val="restart"/>
          </w:tcPr>
          <w:p w14:paraId="0D89CC7D"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7A769B5E" w14:textId="641A877E"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Decommissioning of Ground Anchors</w:t>
            </w:r>
          </w:p>
        </w:tc>
      </w:tr>
      <w:tr w:rsidR="00FA640C" w:rsidRPr="006107A4" w14:paraId="5144D922" w14:textId="77777777" w:rsidTr="006D7741">
        <w:tc>
          <w:tcPr>
            <w:tcW w:w="783" w:type="pct"/>
            <w:vMerge/>
          </w:tcPr>
          <w:p w14:paraId="71A2EFFB"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2DD5CFC" w14:textId="7A3D61BA"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Prior to the issue of any Occupation Certificate, the Applicant shall provide Council a certificate from a suitably qualified Structural or Geotechnical Engineer confirming that all temporary soil/ground anchors installed into the public road reserve, have been decommissioned and are not transferring any structural loads into the road reserve stratum.</w:t>
            </w:r>
          </w:p>
        </w:tc>
      </w:tr>
      <w:tr w:rsidR="00FA640C" w:rsidRPr="006107A4" w14:paraId="303409FC" w14:textId="77777777" w:rsidTr="006D7741">
        <w:tc>
          <w:tcPr>
            <w:tcW w:w="783" w:type="pct"/>
            <w:vMerge/>
          </w:tcPr>
          <w:p w14:paraId="707AFFF3"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9BA03E4" w14:textId="23F73094"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 xml:space="preserve">Condition Reason: </w:t>
            </w:r>
            <w:r w:rsidRPr="00651FB8">
              <w:rPr>
                <w:rFonts w:asciiTheme="minorHAnsi" w:hAnsiTheme="minorHAnsi" w:cstheme="minorHAnsi"/>
                <w:spacing w:val="-3"/>
                <w:sz w:val="22"/>
                <w:szCs w:val="22"/>
              </w:rPr>
              <w:t>Ensure compliance and protection of public assets.</w:t>
            </w:r>
          </w:p>
        </w:tc>
      </w:tr>
      <w:tr w:rsidR="00FA640C" w:rsidRPr="006107A4" w14:paraId="6DDE9B2B" w14:textId="77777777" w:rsidTr="006D7741">
        <w:tc>
          <w:tcPr>
            <w:tcW w:w="783" w:type="pct"/>
            <w:vMerge w:val="restart"/>
          </w:tcPr>
          <w:p w14:paraId="5534B5A6"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22984F5" w14:textId="0D141803"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Final Inspection – Assets Handover</w:t>
            </w:r>
          </w:p>
        </w:tc>
      </w:tr>
      <w:tr w:rsidR="00FA640C" w:rsidRPr="006107A4" w14:paraId="67C57317" w14:textId="77777777" w:rsidTr="006D7741">
        <w:tc>
          <w:tcPr>
            <w:tcW w:w="783" w:type="pct"/>
            <w:vMerge/>
          </w:tcPr>
          <w:p w14:paraId="482BF03E"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8AC5F00" w14:textId="4ED3AE93"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 xml:space="preserve">For the purpose of the handover of the public infrastructure assets to Council, a final inspection shall be conducted in conjunction with Council’s Engineer from City </w:t>
            </w:r>
            <w:r w:rsidRPr="00651FB8">
              <w:rPr>
                <w:rFonts w:asciiTheme="minorHAnsi" w:hAnsiTheme="minorHAnsi" w:cstheme="minorHAnsi"/>
                <w:sz w:val="22"/>
                <w:szCs w:val="22"/>
              </w:rPr>
              <w:lastRenderedPageBreak/>
              <w:t>Infrastructure Directorate following the completion of the external works.  Defects found at such inspection shall be rectified by the Applicant prior to Council issuing the Compliance Certificate for the External Works.  Additional inspections, if required, shall be subject to fees payable in accordance with Council’s Schedule of Fees &amp; Charges at the time.</w:t>
            </w:r>
          </w:p>
        </w:tc>
      </w:tr>
      <w:tr w:rsidR="00FA640C" w:rsidRPr="006107A4" w14:paraId="0F094B36" w14:textId="77777777" w:rsidTr="006D7741">
        <w:tc>
          <w:tcPr>
            <w:tcW w:w="783" w:type="pct"/>
            <w:vMerge/>
          </w:tcPr>
          <w:p w14:paraId="7A4E1005"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FC977E5" w14:textId="2DC91FE7"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Condition Reason</w:t>
            </w:r>
            <w:r w:rsidRPr="00651FB8">
              <w:rPr>
                <w:rFonts w:asciiTheme="minorHAnsi" w:hAnsiTheme="minorHAnsi" w:cstheme="minorHAnsi"/>
                <w:spacing w:val="-3"/>
                <w:sz w:val="22"/>
                <w:szCs w:val="22"/>
              </w:rPr>
              <w:t>: Ensure compliance.</w:t>
            </w:r>
          </w:p>
        </w:tc>
      </w:tr>
      <w:tr w:rsidR="00FA640C" w:rsidRPr="006107A4" w14:paraId="6EDE658E" w14:textId="77777777" w:rsidTr="006D7741">
        <w:tc>
          <w:tcPr>
            <w:tcW w:w="783" w:type="pct"/>
            <w:vMerge w:val="restart"/>
          </w:tcPr>
          <w:p w14:paraId="5B20C67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36A44CF" w14:textId="491ACBD7"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Compliance Certificate – External Works and Public Infrastructure Restoration</w:t>
            </w:r>
          </w:p>
        </w:tc>
      </w:tr>
      <w:tr w:rsidR="00FA640C" w:rsidRPr="006107A4" w14:paraId="49051941" w14:textId="77777777" w:rsidTr="006D7741">
        <w:tc>
          <w:tcPr>
            <w:tcW w:w="783" w:type="pct"/>
            <w:vMerge/>
          </w:tcPr>
          <w:p w14:paraId="3AB49F96"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3E5B20C6" w14:textId="4F117906"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Prior to the issue of any Occupation Certificate, a compliance certificate shall be obtained from Council’s City Infrastructure Directorate confirming that all works in the road reserve including all public domain improvement works and restoration of infrastructure assets that have dilapidated as a result of the development works, have been completed to Council’s satisfaction and in accordance with the Council approved drawings. The applicant shall be liable for the payment of the fee associated with the issuing of this Certificate in accordance with Council’s Schedule of Fees and Charges at the time of issue of the Certificate.</w:t>
            </w:r>
          </w:p>
        </w:tc>
      </w:tr>
      <w:tr w:rsidR="00FA640C" w:rsidRPr="006107A4" w14:paraId="350CF302" w14:textId="77777777" w:rsidTr="006D7741">
        <w:tc>
          <w:tcPr>
            <w:tcW w:w="783" w:type="pct"/>
            <w:vMerge/>
          </w:tcPr>
          <w:p w14:paraId="7F5F8E95"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0FEDE8E9" w14:textId="15AFDC35"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Condition Reason:</w:t>
            </w:r>
            <w:r w:rsidRPr="00651FB8">
              <w:rPr>
                <w:rFonts w:asciiTheme="minorHAnsi" w:hAnsiTheme="minorHAnsi" w:cstheme="minorHAnsi"/>
                <w:spacing w:val="-3"/>
                <w:sz w:val="22"/>
                <w:szCs w:val="22"/>
              </w:rPr>
              <w:t xml:space="preserve"> Ensure compliance.</w:t>
            </w:r>
          </w:p>
        </w:tc>
      </w:tr>
      <w:tr w:rsidR="00FA640C" w:rsidRPr="006107A4" w14:paraId="3A1C0A9C" w14:textId="77777777" w:rsidTr="006D7741">
        <w:tc>
          <w:tcPr>
            <w:tcW w:w="783" w:type="pct"/>
            <w:vMerge w:val="restart"/>
          </w:tcPr>
          <w:p w14:paraId="57122DB3"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F70167F" w14:textId="2B9EB51F"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Public Domain Design and Construction Staging</w:t>
            </w:r>
          </w:p>
        </w:tc>
      </w:tr>
      <w:tr w:rsidR="00FA640C" w:rsidRPr="006107A4" w14:paraId="42DC9D37" w14:textId="77777777" w:rsidTr="006D7741">
        <w:tc>
          <w:tcPr>
            <w:tcW w:w="783" w:type="pct"/>
            <w:vMerge/>
          </w:tcPr>
          <w:p w14:paraId="67602EDB"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FF270C1" w14:textId="1EC1B8B3"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The Applicant shall be responsible for the design and construction of all public domain improvement and infrastructure works for each stage. All engineering civil works shall be carried out in accordance with the requirements as outlined within Council’s DCP 2014 Part 8.5 Public Civil Works, relevant Development Control Plans and in accordance with Council’s specifications and to the satisfaction of Council. Council has the right to implement and impose any necessary condition to coordinate staging of the public domain work through the assessment phase of the development applications. All design and construction of public domain and utilities services as a consequence of the development and associated construction works shall be at the full cost to the applicant.</w:t>
            </w:r>
          </w:p>
        </w:tc>
      </w:tr>
      <w:tr w:rsidR="00FA640C" w:rsidRPr="006107A4" w14:paraId="01DE223E" w14:textId="77777777" w:rsidTr="006D7741">
        <w:tc>
          <w:tcPr>
            <w:tcW w:w="783" w:type="pct"/>
            <w:vMerge/>
          </w:tcPr>
          <w:p w14:paraId="3738BD82"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6CAEC76" w14:textId="36F9469B"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Condition Reason:</w:t>
            </w:r>
            <w:r w:rsidRPr="00651FB8">
              <w:rPr>
                <w:rFonts w:asciiTheme="minorHAnsi" w:hAnsiTheme="minorHAnsi" w:cstheme="minorHAnsi"/>
                <w:spacing w:val="-3"/>
                <w:sz w:val="22"/>
                <w:szCs w:val="22"/>
              </w:rPr>
              <w:t xml:space="preserve"> Public amenity and safety.</w:t>
            </w:r>
          </w:p>
        </w:tc>
      </w:tr>
      <w:tr w:rsidR="00FA640C" w:rsidRPr="006107A4" w14:paraId="0768E72B" w14:textId="77777777" w:rsidTr="006D7741">
        <w:tc>
          <w:tcPr>
            <w:tcW w:w="783" w:type="pct"/>
            <w:vMerge w:val="restart"/>
          </w:tcPr>
          <w:p w14:paraId="7D98885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FB39506" w14:textId="0E36E1C4"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Council Road Pavement Dilapidation Fee</w:t>
            </w:r>
          </w:p>
        </w:tc>
      </w:tr>
      <w:tr w:rsidR="00FA640C" w:rsidRPr="006107A4" w14:paraId="25DB60F7" w14:textId="77777777" w:rsidTr="006D7741">
        <w:tc>
          <w:tcPr>
            <w:tcW w:w="783" w:type="pct"/>
            <w:vMerge/>
          </w:tcPr>
          <w:p w14:paraId="2C963953"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4AE399D9" w14:textId="77777777"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A Road Pavement Dilapidation Fee is payable, prior to issue of any Occupation Certificate, to offset the significant acceleration of the serviceable lifespan of Council Road pavement resulting from dilapidation during demolition and construction phases of the development works. The following documentation is to be provided to Council to enable calculation of the fee in accordance with Council’s current Schedule of Fees and Charges:</w:t>
            </w:r>
          </w:p>
          <w:p w14:paraId="1891F77F" w14:textId="77777777" w:rsidR="00FA640C" w:rsidRPr="00651FB8" w:rsidRDefault="00FA640C" w:rsidP="00FA640C">
            <w:pPr>
              <w:contextualSpacing/>
              <w:rPr>
                <w:rFonts w:asciiTheme="minorHAnsi" w:hAnsiTheme="minorHAnsi" w:cstheme="minorHAnsi"/>
                <w:sz w:val="22"/>
                <w:szCs w:val="22"/>
              </w:rPr>
            </w:pPr>
          </w:p>
          <w:p w14:paraId="32D07890" w14:textId="77777777" w:rsidR="00FA640C" w:rsidRPr="00651FB8" w:rsidRDefault="00FA640C" w:rsidP="00FA640C">
            <w:pPr>
              <w:numPr>
                <w:ilvl w:val="5"/>
                <w:numId w:val="48"/>
              </w:numPr>
              <w:ind w:left="1276" w:hanging="283"/>
              <w:contextualSpacing/>
              <w:rPr>
                <w:rFonts w:asciiTheme="minorHAnsi" w:hAnsiTheme="minorHAnsi" w:cstheme="minorHAnsi"/>
                <w:sz w:val="22"/>
                <w:szCs w:val="22"/>
              </w:rPr>
            </w:pPr>
            <w:r w:rsidRPr="00651FB8">
              <w:rPr>
                <w:rFonts w:asciiTheme="minorHAnsi" w:hAnsiTheme="minorHAnsi" w:cstheme="minorHAnsi"/>
                <w:sz w:val="22"/>
                <w:szCs w:val="22"/>
              </w:rPr>
              <w:t>Approved Construction Traffic Management Plan (CTMP) detailing approved routes of heavy vehicles to and from the site during the demolition and construction phases.</w:t>
            </w:r>
          </w:p>
          <w:p w14:paraId="02ADF359" w14:textId="77777777" w:rsidR="00FA640C" w:rsidRPr="00651FB8" w:rsidRDefault="00FA640C" w:rsidP="00FA640C">
            <w:pPr>
              <w:numPr>
                <w:ilvl w:val="5"/>
                <w:numId w:val="48"/>
              </w:numPr>
              <w:ind w:left="1276" w:hanging="283"/>
              <w:contextualSpacing/>
              <w:rPr>
                <w:rFonts w:asciiTheme="minorHAnsi" w:hAnsiTheme="minorHAnsi" w:cstheme="minorHAnsi"/>
                <w:sz w:val="22"/>
                <w:szCs w:val="22"/>
              </w:rPr>
            </w:pPr>
            <w:r w:rsidRPr="00651FB8">
              <w:rPr>
                <w:rFonts w:asciiTheme="minorHAnsi" w:hAnsiTheme="minorHAnsi" w:cstheme="minorHAnsi"/>
                <w:sz w:val="22"/>
                <w:szCs w:val="22"/>
              </w:rPr>
              <w:t>Documentation detailing the Gross Floor Area (GFA) of any structures to be demolished as part of the development works.</w:t>
            </w:r>
          </w:p>
          <w:p w14:paraId="665D584C" w14:textId="77777777" w:rsidR="00FA640C" w:rsidRPr="00651FB8" w:rsidRDefault="00FA640C" w:rsidP="00FA640C">
            <w:pPr>
              <w:numPr>
                <w:ilvl w:val="5"/>
                <w:numId w:val="48"/>
              </w:numPr>
              <w:ind w:left="1276" w:hanging="283"/>
              <w:contextualSpacing/>
              <w:rPr>
                <w:rFonts w:asciiTheme="minorHAnsi" w:hAnsiTheme="minorHAnsi" w:cstheme="minorHAnsi"/>
                <w:sz w:val="22"/>
                <w:szCs w:val="22"/>
              </w:rPr>
            </w:pPr>
            <w:r w:rsidRPr="00651FB8">
              <w:rPr>
                <w:rFonts w:asciiTheme="minorHAnsi" w:hAnsiTheme="minorHAnsi" w:cstheme="minorHAnsi"/>
                <w:sz w:val="22"/>
                <w:szCs w:val="22"/>
              </w:rPr>
              <w:t>Documentation detailing the Gross Floor Area (GFA) of the proposed or completed structures, constructed on the development site, in accordance with the approved development plans.</w:t>
            </w:r>
          </w:p>
          <w:p w14:paraId="261159F1" w14:textId="77777777" w:rsidR="00FA640C" w:rsidRPr="00651FB8" w:rsidRDefault="00FA640C" w:rsidP="00FA640C">
            <w:pPr>
              <w:rPr>
                <w:rFonts w:asciiTheme="minorHAnsi" w:hAnsiTheme="minorHAnsi" w:cstheme="minorHAnsi"/>
                <w:spacing w:val="-3"/>
                <w:sz w:val="22"/>
                <w:szCs w:val="22"/>
              </w:rPr>
            </w:pPr>
          </w:p>
          <w:p w14:paraId="1A22030A" w14:textId="27A74DC5"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spacing w:val="-3"/>
                <w:sz w:val="22"/>
                <w:szCs w:val="22"/>
              </w:rPr>
              <w:lastRenderedPageBreak/>
              <w:t xml:space="preserve">The applicant is to pay the fee based on the above documentation and Council’s Schedule of Fees &amp; Charges at the time of the issue of the plan approval, prior to issue of any Occupation Certificate. </w:t>
            </w:r>
          </w:p>
        </w:tc>
      </w:tr>
      <w:tr w:rsidR="00FA640C" w:rsidRPr="006107A4" w14:paraId="0D36AB2D" w14:textId="77777777" w:rsidTr="006D7741">
        <w:tc>
          <w:tcPr>
            <w:tcW w:w="783" w:type="pct"/>
            <w:vMerge/>
          </w:tcPr>
          <w:p w14:paraId="385B1C2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A536AD8" w14:textId="0F371828"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 xml:space="preserve">Condition Reason: </w:t>
            </w:r>
            <w:r w:rsidRPr="00651FB8">
              <w:rPr>
                <w:rFonts w:asciiTheme="minorHAnsi" w:hAnsiTheme="minorHAnsi" w:cstheme="minorHAnsi"/>
                <w:spacing w:val="-3"/>
                <w:sz w:val="22"/>
                <w:szCs w:val="22"/>
              </w:rPr>
              <w:t>Protection and maintenance of Council's road pavement assets.</w:t>
            </w:r>
          </w:p>
        </w:tc>
      </w:tr>
      <w:tr w:rsidR="00FA640C" w:rsidRPr="006107A4" w14:paraId="6B8B604A" w14:textId="77777777" w:rsidTr="006D7741">
        <w:tc>
          <w:tcPr>
            <w:tcW w:w="783" w:type="pct"/>
            <w:vMerge w:val="restart"/>
          </w:tcPr>
          <w:p w14:paraId="563C978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D8D949E" w14:textId="1DE8C38E" w:rsidR="00FA640C" w:rsidRPr="00651FB8" w:rsidRDefault="00FA640C" w:rsidP="00FA640C">
            <w:pPr>
              <w:rPr>
                <w:rFonts w:asciiTheme="minorHAnsi" w:hAnsiTheme="minorHAnsi" w:cstheme="minorHAnsi"/>
                <w:b/>
                <w:bCs/>
                <w:spacing w:val="-3"/>
                <w:sz w:val="22"/>
                <w:szCs w:val="22"/>
              </w:rPr>
            </w:pPr>
            <w:r w:rsidRPr="00651FB8">
              <w:rPr>
                <w:rFonts w:asciiTheme="minorHAnsi" w:hAnsiTheme="minorHAnsi" w:cstheme="minorHAnsi"/>
                <w:b/>
                <w:bCs/>
                <w:sz w:val="22"/>
                <w:szCs w:val="22"/>
              </w:rPr>
              <w:t>Public Domain Construction Compliance</w:t>
            </w:r>
          </w:p>
        </w:tc>
      </w:tr>
      <w:tr w:rsidR="00FA640C" w:rsidRPr="006107A4" w14:paraId="5498E921" w14:textId="77777777" w:rsidTr="006D7741">
        <w:tc>
          <w:tcPr>
            <w:tcW w:w="783" w:type="pct"/>
            <w:vMerge/>
          </w:tcPr>
          <w:p w14:paraId="40BB44A4"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8D3FA5F" w14:textId="77777777" w:rsidR="00FA640C" w:rsidRPr="00651FB8" w:rsidRDefault="00FA640C" w:rsidP="00FA640C">
            <w:pPr>
              <w:contextualSpacing/>
              <w:rPr>
                <w:rFonts w:asciiTheme="minorHAnsi" w:hAnsiTheme="minorHAnsi" w:cstheme="minorHAnsi"/>
                <w:sz w:val="22"/>
                <w:szCs w:val="22"/>
              </w:rPr>
            </w:pPr>
            <w:r w:rsidRPr="00651FB8">
              <w:rPr>
                <w:rFonts w:asciiTheme="minorHAnsi" w:hAnsiTheme="minorHAnsi" w:cstheme="minorHAnsi"/>
                <w:sz w:val="22"/>
                <w:szCs w:val="22"/>
              </w:rPr>
              <w:t>During the course of the public domain construction works, Council’s Activation and Compliance Team will complete at least one random inspection of the development site frontage to monitor the following areas:</w:t>
            </w:r>
          </w:p>
          <w:p w14:paraId="1738D579" w14:textId="77777777" w:rsidR="00FA640C" w:rsidRPr="00651FB8" w:rsidRDefault="00FA640C" w:rsidP="00FA640C">
            <w:pPr>
              <w:contextualSpacing/>
              <w:rPr>
                <w:rFonts w:asciiTheme="minorHAnsi" w:hAnsiTheme="minorHAnsi" w:cstheme="minorHAnsi"/>
                <w:sz w:val="22"/>
                <w:szCs w:val="22"/>
              </w:rPr>
            </w:pPr>
          </w:p>
          <w:p w14:paraId="7A6236F4" w14:textId="77777777" w:rsidR="00FA640C" w:rsidRPr="00651FB8" w:rsidRDefault="00FA640C" w:rsidP="00FA640C">
            <w:pPr>
              <w:numPr>
                <w:ilvl w:val="4"/>
                <w:numId w:val="38"/>
              </w:numPr>
              <w:ind w:left="1418" w:hanging="425"/>
              <w:contextualSpacing/>
              <w:rPr>
                <w:rFonts w:asciiTheme="minorHAnsi" w:hAnsiTheme="minorHAnsi" w:cstheme="minorHAnsi"/>
                <w:sz w:val="22"/>
                <w:szCs w:val="22"/>
              </w:rPr>
            </w:pPr>
            <w:r w:rsidRPr="00651FB8">
              <w:rPr>
                <w:rFonts w:asciiTheme="minorHAnsi" w:hAnsiTheme="minorHAnsi" w:cstheme="minorHAnsi"/>
                <w:sz w:val="22"/>
                <w:szCs w:val="22"/>
              </w:rPr>
              <w:t xml:space="preserve">Pedestrian Management. </w:t>
            </w:r>
          </w:p>
          <w:p w14:paraId="24E33118" w14:textId="77777777" w:rsidR="00FA640C" w:rsidRPr="00651FB8" w:rsidRDefault="00FA640C" w:rsidP="00FA640C">
            <w:pPr>
              <w:numPr>
                <w:ilvl w:val="4"/>
                <w:numId w:val="38"/>
              </w:numPr>
              <w:ind w:left="1418" w:hanging="425"/>
              <w:contextualSpacing/>
              <w:rPr>
                <w:rFonts w:asciiTheme="minorHAnsi" w:hAnsiTheme="minorHAnsi" w:cstheme="minorHAnsi"/>
                <w:sz w:val="22"/>
                <w:szCs w:val="22"/>
              </w:rPr>
            </w:pPr>
            <w:r w:rsidRPr="00651FB8">
              <w:rPr>
                <w:rFonts w:asciiTheme="minorHAnsi" w:hAnsiTheme="minorHAnsi" w:cstheme="minorHAnsi"/>
                <w:sz w:val="22"/>
                <w:szCs w:val="22"/>
              </w:rPr>
              <w:t>Traffic Control.</w:t>
            </w:r>
          </w:p>
          <w:p w14:paraId="3ADF2256" w14:textId="77777777" w:rsidR="00FA640C" w:rsidRPr="00651FB8" w:rsidRDefault="00FA640C" w:rsidP="00FA640C">
            <w:pPr>
              <w:numPr>
                <w:ilvl w:val="4"/>
                <w:numId w:val="38"/>
              </w:numPr>
              <w:ind w:left="1418" w:hanging="425"/>
              <w:contextualSpacing/>
              <w:rPr>
                <w:rFonts w:asciiTheme="minorHAnsi" w:hAnsiTheme="minorHAnsi" w:cstheme="minorHAnsi"/>
                <w:sz w:val="22"/>
                <w:szCs w:val="22"/>
              </w:rPr>
            </w:pPr>
            <w:r w:rsidRPr="00651FB8">
              <w:rPr>
                <w:rFonts w:asciiTheme="minorHAnsi" w:hAnsiTheme="minorHAnsi" w:cstheme="minorHAnsi"/>
                <w:sz w:val="22"/>
                <w:szCs w:val="22"/>
              </w:rPr>
              <w:t>Construction Traffic Management.</w:t>
            </w:r>
          </w:p>
          <w:p w14:paraId="1D351510" w14:textId="77777777" w:rsidR="00FA640C" w:rsidRPr="00651FB8" w:rsidRDefault="00FA640C" w:rsidP="00FA640C">
            <w:pPr>
              <w:numPr>
                <w:ilvl w:val="4"/>
                <w:numId w:val="38"/>
              </w:numPr>
              <w:ind w:left="1418" w:hanging="425"/>
              <w:contextualSpacing/>
              <w:rPr>
                <w:rFonts w:asciiTheme="minorHAnsi" w:hAnsiTheme="minorHAnsi" w:cstheme="minorHAnsi"/>
                <w:sz w:val="22"/>
                <w:szCs w:val="22"/>
              </w:rPr>
            </w:pPr>
            <w:r w:rsidRPr="00651FB8">
              <w:rPr>
                <w:rFonts w:asciiTheme="minorHAnsi" w:hAnsiTheme="minorHAnsi" w:cstheme="minorHAnsi"/>
                <w:sz w:val="22"/>
                <w:szCs w:val="22"/>
              </w:rPr>
              <w:t>Environmental Management.</w:t>
            </w:r>
          </w:p>
          <w:p w14:paraId="1875B5CC" w14:textId="77777777" w:rsidR="00FA640C" w:rsidRPr="00651FB8" w:rsidRDefault="00FA640C" w:rsidP="00FA640C">
            <w:pPr>
              <w:numPr>
                <w:ilvl w:val="4"/>
                <w:numId w:val="38"/>
              </w:numPr>
              <w:ind w:left="1418" w:hanging="425"/>
              <w:contextualSpacing/>
              <w:rPr>
                <w:rFonts w:asciiTheme="minorHAnsi" w:hAnsiTheme="minorHAnsi" w:cstheme="minorHAnsi"/>
                <w:sz w:val="22"/>
                <w:szCs w:val="22"/>
              </w:rPr>
            </w:pPr>
            <w:r w:rsidRPr="00651FB8">
              <w:rPr>
                <w:rFonts w:asciiTheme="minorHAnsi" w:hAnsiTheme="minorHAnsi" w:cstheme="minorHAnsi"/>
                <w:sz w:val="22"/>
                <w:szCs w:val="22"/>
              </w:rPr>
              <w:t>Validity of Road Activity Permits.</w:t>
            </w:r>
          </w:p>
          <w:p w14:paraId="76CC0250" w14:textId="77777777" w:rsidR="00FA640C" w:rsidRPr="00651FB8" w:rsidRDefault="00FA640C" w:rsidP="00FA640C">
            <w:pPr>
              <w:rPr>
                <w:rFonts w:asciiTheme="minorHAnsi" w:hAnsiTheme="minorHAnsi" w:cstheme="minorHAnsi"/>
                <w:spacing w:val="-3"/>
                <w:sz w:val="22"/>
                <w:szCs w:val="22"/>
              </w:rPr>
            </w:pPr>
          </w:p>
          <w:p w14:paraId="0B81A18A" w14:textId="77777777"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spacing w:val="-3"/>
                <w:sz w:val="22"/>
                <w:szCs w:val="22"/>
              </w:rPr>
              <w:t>Any aspects of non-compliance will be communicated to the developer and the site foreman for immediate rectification. Depending on the seriousness of the aspect of non-compliance, Council’s Rangers and/or Building Compliance Team may be notified to take further action.</w:t>
            </w:r>
          </w:p>
          <w:p w14:paraId="071EE2F5" w14:textId="77777777" w:rsidR="00FA640C" w:rsidRPr="00651FB8" w:rsidRDefault="00FA640C" w:rsidP="00FA640C">
            <w:pPr>
              <w:rPr>
                <w:rFonts w:asciiTheme="minorHAnsi" w:hAnsiTheme="minorHAnsi" w:cstheme="minorHAnsi"/>
                <w:spacing w:val="-3"/>
                <w:sz w:val="22"/>
                <w:szCs w:val="22"/>
              </w:rPr>
            </w:pPr>
          </w:p>
          <w:p w14:paraId="6B451739" w14:textId="78411EF4"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spacing w:val="-3"/>
                <w:sz w:val="22"/>
                <w:szCs w:val="22"/>
              </w:rPr>
              <w:t>Note: Please review the Developer Construction Compliance Checklist for further details.</w:t>
            </w:r>
          </w:p>
        </w:tc>
      </w:tr>
      <w:tr w:rsidR="00FA640C" w:rsidRPr="006107A4" w14:paraId="1B8CD56E" w14:textId="77777777" w:rsidTr="006D7741">
        <w:tc>
          <w:tcPr>
            <w:tcW w:w="783" w:type="pct"/>
            <w:vMerge/>
          </w:tcPr>
          <w:p w14:paraId="46310DA7"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62E58E31" w14:textId="27ADE680" w:rsidR="00FA640C" w:rsidRPr="00651FB8" w:rsidRDefault="00FA640C" w:rsidP="00FA640C">
            <w:pPr>
              <w:rPr>
                <w:rFonts w:asciiTheme="minorHAnsi" w:hAnsiTheme="minorHAnsi" w:cstheme="minorHAnsi"/>
                <w:spacing w:val="-3"/>
                <w:sz w:val="22"/>
                <w:szCs w:val="22"/>
              </w:rPr>
            </w:pPr>
            <w:r w:rsidRPr="00651FB8">
              <w:rPr>
                <w:rFonts w:asciiTheme="minorHAnsi" w:hAnsiTheme="minorHAnsi" w:cstheme="minorHAnsi"/>
                <w:b/>
                <w:bCs/>
                <w:spacing w:val="-3"/>
                <w:sz w:val="22"/>
                <w:szCs w:val="22"/>
              </w:rPr>
              <w:t xml:space="preserve">Condition Reason: </w:t>
            </w:r>
            <w:r w:rsidRPr="00651FB8">
              <w:rPr>
                <w:rFonts w:asciiTheme="minorHAnsi" w:hAnsiTheme="minorHAnsi" w:cstheme="minorHAnsi"/>
                <w:spacing w:val="-3"/>
                <w:sz w:val="22"/>
                <w:szCs w:val="22"/>
              </w:rPr>
              <w:t>Maintain public safety and infrastructure functionality during public domain construction.</w:t>
            </w:r>
          </w:p>
        </w:tc>
      </w:tr>
      <w:tr w:rsidR="00FA640C" w:rsidRPr="006107A4" w14:paraId="1292AFFC" w14:textId="77777777" w:rsidTr="006D7741">
        <w:tc>
          <w:tcPr>
            <w:tcW w:w="783" w:type="pct"/>
            <w:vMerge w:val="restart"/>
          </w:tcPr>
          <w:p w14:paraId="3906CFC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55E027F" w14:textId="4E9BAED8" w:rsidR="00FA640C" w:rsidRPr="00580B4F" w:rsidRDefault="00FA640C" w:rsidP="00FA640C">
            <w:pPr>
              <w:autoSpaceDE w:val="0"/>
              <w:autoSpaceDN w:val="0"/>
              <w:adjustRightInd w:val="0"/>
              <w:jc w:val="both"/>
              <w:rPr>
                <w:rFonts w:asciiTheme="minorHAnsi" w:eastAsia="Calibri" w:hAnsiTheme="minorHAnsi" w:cstheme="minorHAnsi"/>
                <w:bCs/>
                <w:sz w:val="22"/>
                <w:szCs w:val="22"/>
                <w:lang w:eastAsia="en-AU"/>
              </w:rPr>
            </w:pPr>
            <w:r w:rsidRPr="00580B4F">
              <w:rPr>
                <w:rFonts w:asciiTheme="minorHAnsi" w:eastAsia="Calibri" w:hAnsiTheme="minorHAnsi" w:cstheme="minorHAnsi"/>
                <w:b/>
                <w:sz w:val="22"/>
                <w:szCs w:val="22"/>
                <w:lang w:eastAsia="en-AU"/>
              </w:rPr>
              <w:t>S</w:t>
            </w:r>
            <w:r w:rsidRPr="00651FB8">
              <w:rPr>
                <w:rFonts w:asciiTheme="minorHAnsi" w:eastAsia="Calibri" w:hAnsiTheme="minorHAnsi" w:cstheme="minorHAnsi"/>
                <w:b/>
                <w:sz w:val="22"/>
                <w:szCs w:val="22"/>
                <w:lang w:eastAsia="en-AU"/>
              </w:rPr>
              <w:t xml:space="preserve">ignage and </w:t>
            </w:r>
            <w:proofErr w:type="spellStart"/>
            <w:r w:rsidRPr="00651FB8">
              <w:rPr>
                <w:rFonts w:asciiTheme="minorHAnsi" w:eastAsia="Calibri" w:hAnsiTheme="minorHAnsi" w:cstheme="minorHAnsi"/>
                <w:b/>
                <w:sz w:val="22"/>
                <w:szCs w:val="22"/>
                <w:lang w:eastAsia="en-AU"/>
              </w:rPr>
              <w:t>Linemarking</w:t>
            </w:r>
            <w:proofErr w:type="spellEnd"/>
            <w:r w:rsidRPr="00651FB8">
              <w:rPr>
                <w:rFonts w:asciiTheme="minorHAnsi" w:eastAsia="Calibri" w:hAnsiTheme="minorHAnsi" w:cstheme="minorHAnsi"/>
                <w:b/>
                <w:sz w:val="22"/>
                <w:szCs w:val="22"/>
                <w:lang w:eastAsia="en-AU"/>
              </w:rPr>
              <w:t xml:space="preserve"> (External – Approval)</w:t>
            </w:r>
          </w:p>
        </w:tc>
      </w:tr>
      <w:tr w:rsidR="00FA640C" w:rsidRPr="006107A4" w14:paraId="3A389B6A" w14:textId="77777777" w:rsidTr="006D7741">
        <w:tc>
          <w:tcPr>
            <w:tcW w:w="783" w:type="pct"/>
            <w:vMerge/>
          </w:tcPr>
          <w:p w14:paraId="748B3D9E"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2FD8487D" w14:textId="6BAD97BC" w:rsidR="00FA640C" w:rsidRPr="00580B4F" w:rsidRDefault="00FA640C" w:rsidP="00FA640C">
            <w:pPr>
              <w:autoSpaceDE w:val="0"/>
              <w:autoSpaceDN w:val="0"/>
              <w:adjustRightInd w:val="0"/>
              <w:ind w:left="-10"/>
              <w:jc w:val="both"/>
              <w:rPr>
                <w:rFonts w:asciiTheme="minorHAnsi" w:hAnsiTheme="minorHAnsi" w:cstheme="minorHAnsi"/>
                <w:bCs/>
                <w:sz w:val="22"/>
                <w:szCs w:val="22"/>
              </w:rPr>
            </w:pPr>
            <w:r w:rsidRPr="00580B4F">
              <w:rPr>
                <w:rFonts w:asciiTheme="minorHAnsi" w:hAnsiTheme="minorHAnsi" w:cstheme="minorHAnsi"/>
                <w:sz w:val="22"/>
                <w:szCs w:val="22"/>
              </w:rPr>
              <w:t xml:space="preserve">Before the issue of an occupation certificate, a signage and </w:t>
            </w:r>
            <w:proofErr w:type="spellStart"/>
            <w:r w:rsidRPr="00580B4F">
              <w:rPr>
                <w:rFonts w:asciiTheme="minorHAnsi" w:hAnsiTheme="minorHAnsi" w:cstheme="minorHAnsi"/>
                <w:sz w:val="22"/>
                <w:szCs w:val="22"/>
              </w:rPr>
              <w:t>linemarking</w:t>
            </w:r>
            <w:proofErr w:type="spellEnd"/>
            <w:r w:rsidRPr="00580B4F">
              <w:rPr>
                <w:rFonts w:asciiTheme="minorHAnsi" w:hAnsiTheme="minorHAnsi" w:cstheme="minorHAnsi"/>
                <w:sz w:val="22"/>
                <w:szCs w:val="22"/>
              </w:rPr>
              <w:t xml:space="preserve"> plan must be prepared by a suitably qualified traffic engineer to the satisfaction of Council’s Traffic Services Department for any traffic and parking changes proposed on the public road network.</w:t>
            </w:r>
          </w:p>
          <w:p w14:paraId="1761C040" w14:textId="77777777"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b/>
                <w:sz w:val="22"/>
                <w:szCs w:val="22"/>
              </w:rPr>
              <w:t xml:space="preserve">Note: </w:t>
            </w:r>
            <w:bookmarkStart w:id="2" w:name="_Hlk136441195"/>
            <w:r w:rsidRPr="00580B4F">
              <w:rPr>
                <w:rFonts w:asciiTheme="minorHAnsi" w:hAnsiTheme="minorHAnsi" w:cstheme="minorHAnsi"/>
                <w:sz w:val="22"/>
                <w:szCs w:val="22"/>
              </w:rPr>
              <w:t xml:space="preserve">The person acting on this consent is advised that traffic and parking changes may need to be referred to the Ryde Traffic Committee, which generally meets once a month. As such, adequate time should be allowed for the review and approval process. </w:t>
            </w:r>
            <w:bookmarkEnd w:id="2"/>
          </w:p>
          <w:p w14:paraId="1CC7DB66" w14:textId="28635928"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sz w:val="22"/>
                <w:szCs w:val="22"/>
              </w:rPr>
              <w:t>All fees and charges associated with the review of this plan are to be paid (as per Council’s Fees and Charges current at the time of payment).</w:t>
            </w:r>
          </w:p>
        </w:tc>
      </w:tr>
      <w:tr w:rsidR="00FA640C" w:rsidRPr="006107A4" w14:paraId="1D4C6A14" w14:textId="77777777" w:rsidTr="006D7741">
        <w:tc>
          <w:tcPr>
            <w:tcW w:w="783" w:type="pct"/>
            <w:vMerge/>
          </w:tcPr>
          <w:p w14:paraId="4294A03E"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AD44AF4" w14:textId="1C1E5AB5" w:rsidR="00FA640C" w:rsidRPr="00580B4F" w:rsidRDefault="00FA640C" w:rsidP="00FA640C">
            <w:pPr>
              <w:ind w:firstLine="1"/>
              <w:jc w:val="both"/>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 xml:space="preserve">To ensure that changes to the traffic and parking conditions within the surrounding public road network as a consequence of the development is appropriately managed to minimise the impact to public safety and amenity.  </w:t>
            </w:r>
          </w:p>
        </w:tc>
      </w:tr>
      <w:tr w:rsidR="00FA640C" w:rsidRPr="006107A4" w14:paraId="652F39DE" w14:textId="77777777" w:rsidTr="006D7741">
        <w:tc>
          <w:tcPr>
            <w:tcW w:w="783" w:type="pct"/>
            <w:vMerge w:val="restart"/>
          </w:tcPr>
          <w:p w14:paraId="29A0AA6C"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3B6C1A3" w14:textId="6EA89A0E" w:rsidR="00FA640C" w:rsidRPr="00580B4F" w:rsidRDefault="00FA640C" w:rsidP="00FA640C">
            <w:pPr>
              <w:autoSpaceDE w:val="0"/>
              <w:autoSpaceDN w:val="0"/>
              <w:adjustRightInd w:val="0"/>
              <w:jc w:val="both"/>
              <w:rPr>
                <w:rFonts w:asciiTheme="minorHAnsi" w:hAnsiTheme="minorHAnsi" w:cstheme="minorHAnsi"/>
                <w:bCs/>
                <w:sz w:val="22"/>
                <w:szCs w:val="22"/>
              </w:rPr>
            </w:pPr>
            <w:r w:rsidRPr="00580B4F">
              <w:rPr>
                <w:rFonts w:asciiTheme="minorHAnsi" w:hAnsiTheme="minorHAnsi" w:cstheme="minorHAnsi"/>
                <w:b/>
                <w:sz w:val="22"/>
                <w:szCs w:val="22"/>
              </w:rPr>
              <w:t xml:space="preserve">Signage and </w:t>
            </w:r>
            <w:proofErr w:type="spellStart"/>
            <w:r w:rsidRPr="00580B4F">
              <w:rPr>
                <w:rFonts w:asciiTheme="minorHAnsi" w:hAnsiTheme="minorHAnsi" w:cstheme="minorHAnsi"/>
                <w:b/>
                <w:sz w:val="22"/>
                <w:szCs w:val="22"/>
              </w:rPr>
              <w:t>Linemarking</w:t>
            </w:r>
            <w:proofErr w:type="spellEnd"/>
            <w:r w:rsidRPr="00580B4F">
              <w:rPr>
                <w:rFonts w:asciiTheme="minorHAnsi" w:hAnsiTheme="minorHAnsi" w:cstheme="minorHAnsi"/>
                <w:b/>
                <w:sz w:val="22"/>
                <w:szCs w:val="22"/>
              </w:rPr>
              <w:t xml:space="preserve"> (External – Implementation)</w:t>
            </w:r>
          </w:p>
        </w:tc>
      </w:tr>
      <w:tr w:rsidR="00FA640C" w:rsidRPr="006107A4" w14:paraId="2E54B9A4" w14:textId="77777777" w:rsidTr="006D7741">
        <w:tc>
          <w:tcPr>
            <w:tcW w:w="783" w:type="pct"/>
            <w:vMerge/>
          </w:tcPr>
          <w:p w14:paraId="34FABDB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24CFB63" w14:textId="1C67C9A8" w:rsidR="00FA640C" w:rsidRPr="00580B4F" w:rsidRDefault="00FA640C" w:rsidP="00FA640C">
            <w:pPr>
              <w:autoSpaceDE w:val="0"/>
              <w:autoSpaceDN w:val="0"/>
              <w:adjustRightInd w:val="0"/>
              <w:ind w:left="-10"/>
              <w:jc w:val="both"/>
              <w:rPr>
                <w:rFonts w:asciiTheme="minorHAnsi" w:hAnsiTheme="minorHAnsi" w:cstheme="minorHAnsi"/>
                <w:bCs/>
                <w:sz w:val="22"/>
                <w:szCs w:val="22"/>
              </w:rPr>
            </w:pPr>
            <w:r w:rsidRPr="00580B4F">
              <w:rPr>
                <w:rFonts w:asciiTheme="minorHAnsi" w:hAnsiTheme="minorHAnsi" w:cstheme="minorHAnsi"/>
                <w:bCs/>
                <w:sz w:val="22"/>
                <w:szCs w:val="22"/>
              </w:rPr>
              <w:t xml:space="preserve">Before the issue of any occupation certificate, the installation of the signage and </w:t>
            </w:r>
            <w:proofErr w:type="spellStart"/>
            <w:r w:rsidRPr="00580B4F">
              <w:rPr>
                <w:rFonts w:asciiTheme="minorHAnsi" w:hAnsiTheme="minorHAnsi" w:cstheme="minorHAnsi"/>
                <w:bCs/>
                <w:sz w:val="22"/>
                <w:szCs w:val="22"/>
              </w:rPr>
              <w:t>linemarking</w:t>
            </w:r>
            <w:proofErr w:type="spellEnd"/>
            <w:r w:rsidRPr="00580B4F">
              <w:rPr>
                <w:rFonts w:asciiTheme="minorHAnsi" w:hAnsiTheme="minorHAnsi" w:cstheme="minorHAnsi"/>
                <w:bCs/>
                <w:sz w:val="22"/>
                <w:szCs w:val="22"/>
              </w:rPr>
              <w:t xml:space="preserve">, as per the plan approved by Council, is to be carried out by the person acting on this consent. All costs associated with the supply and construction of the signage and </w:t>
            </w:r>
            <w:proofErr w:type="spellStart"/>
            <w:r w:rsidRPr="00580B4F">
              <w:rPr>
                <w:rFonts w:asciiTheme="minorHAnsi" w:hAnsiTheme="minorHAnsi" w:cstheme="minorHAnsi"/>
                <w:bCs/>
                <w:sz w:val="22"/>
                <w:szCs w:val="22"/>
              </w:rPr>
              <w:t>linemarking</w:t>
            </w:r>
            <w:proofErr w:type="spellEnd"/>
            <w:r w:rsidRPr="00580B4F">
              <w:rPr>
                <w:rFonts w:asciiTheme="minorHAnsi" w:hAnsiTheme="minorHAnsi" w:cstheme="minorHAnsi"/>
                <w:bCs/>
                <w:sz w:val="22"/>
                <w:szCs w:val="22"/>
              </w:rPr>
              <w:t xml:space="preserve"> are to be borne by the person acting on this consent (at no cost to Council).</w:t>
            </w:r>
          </w:p>
        </w:tc>
      </w:tr>
      <w:tr w:rsidR="00FA640C" w:rsidRPr="006107A4" w14:paraId="0D6FE033" w14:textId="77777777" w:rsidTr="006D7741">
        <w:tc>
          <w:tcPr>
            <w:tcW w:w="783" w:type="pct"/>
            <w:vMerge/>
          </w:tcPr>
          <w:p w14:paraId="73D5210C"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5261CFDB" w14:textId="2E33A511" w:rsidR="00FA640C" w:rsidRPr="00580B4F" w:rsidRDefault="00FA640C" w:rsidP="00FA640C">
            <w:pPr>
              <w:jc w:val="both"/>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 xml:space="preserve">To ensure that the works approved in the signage and </w:t>
            </w:r>
            <w:proofErr w:type="spellStart"/>
            <w:r w:rsidRPr="00580B4F">
              <w:rPr>
                <w:rFonts w:asciiTheme="minorHAnsi" w:hAnsiTheme="minorHAnsi" w:cstheme="minorHAnsi"/>
                <w:sz w:val="22"/>
                <w:szCs w:val="22"/>
              </w:rPr>
              <w:t>linemarking</w:t>
            </w:r>
            <w:proofErr w:type="spellEnd"/>
            <w:r w:rsidRPr="00580B4F">
              <w:rPr>
                <w:rFonts w:asciiTheme="minorHAnsi" w:hAnsiTheme="minorHAnsi" w:cstheme="minorHAnsi"/>
                <w:sz w:val="22"/>
                <w:szCs w:val="22"/>
              </w:rPr>
              <w:t xml:space="preserve"> plan are installed.</w:t>
            </w:r>
          </w:p>
        </w:tc>
      </w:tr>
      <w:tr w:rsidR="00FA640C" w:rsidRPr="006107A4" w14:paraId="69B4ADBC" w14:textId="77777777" w:rsidTr="006D7741">
        <w:tc>
          <w:tcPr>
            <w:tcW w:w="783" w:type="pct"/>
            <w:vMerge w:val="restart"/>
          </w:tcPr>
          <w:p w14:paraId="7F2EDDBB"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43FD5BB9" w14:textId="2E6F5C4A" w:rsidR="00FA640C" w:rsidRPr="00580B4F" w:rsidRDefault="00FA640C" w:rsidP="00FA640C">
            <w:pPr>
              <w:jc w:val="both"/>
              <w:rPr>
                <w:rFonts w:asciiTheme="minorHAnsi" w:hAnsiTheme="minorHAnsi" w:cstheme="minorHAnsi"/>
                <w:sz w:val="22"/>
                <w:szCs w:val="22"/>
              </w:rPr>
            </w:pPr>
            <w:r w:rsidRPr="00580B4F">
              <w:rPr>
                <w:rFonts w:asciiTheme="minorHAnsi" w:hAnsiTheme="minorHAnsi" w:cstheme="minorHAnsi"/>
                <w:b/>
                <w:bCs/>
                <w:sz w:val="22"/>
                <w:szCs w:val="22"/>
              </w:rPr>
              <w:t>Loading Dock Management Plan</w:t>
            </w:r>
          </w:p>
        </w:tc>
      </w:tr>
      <w:tr w:rsidR="00FA640C" w:rsidRPr="006107A4" w14:paraId="2F0F8F85" w14:textId="77777777" w:rsidTr="006D7741">
        <w:tc>
          <w:tcPr>
            <w:tcW w:w="783" w:type="pct"/>
            <w:vMerge/>
          </w:tcPr>
          <w:p w14:paraId="27B2A578"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4ADDD18E" w14:textId="77777777" w:rsidR="00FA640C" w:rsidRPr="00580B4F" w:rsidRDefault="00FA640C" w:rsidP="00FA640C">
            <w:pPr>
              <w:ind w:left="-10"/>
              <w:jc w:val="both"/>
              <w:rPr>
                <w:rFonts w:asciiTheme="minorHAnsi" w:hAnsiTheme="minorHAnsi" w:cstheme="minorHAnsi"/>
                <w:sz w:val="22"/>
                <w:szCs w:val="22"/>
              </w:rPr>
            </w:pPr>
            <w:r w:rsidRPr="00580B4F">
              <w:rPr>
                <w:rFonts w:asciiTheme="minorHAnsi" w:hAnsiTheme="minorHAnsi" w:cstheme="minorHAnsi"/>
                <w:sz w:val="22"/>
                <w:szCs w:val="22"/>
              </w:rPr>
              <w:t xml:space="preserve">Before the issue of the occupation certificate, a Loading Dock Management Plan must be prepared to the satisfaction of Council, providing the following information at a minimum: </w:t>
            </w:r>
          </w:p>
          <w:p w14:paraId="3ABD123F" w14:textId="77777777" w:rsidR="00FA640C" w:rsidRPr="00580B4F" w:rsidRDefault="00FA640C" w:rsidP="00FA640C">
            <w:pPr>
              <w:pStyle w:val="ListParagraph"/>
              <w:numPr>
                <w:ilvl w:val="0"/>
                <w:numId w:val="49"/>
              </w:numPr>
              <w:ind w:left="426" w:hanging="425"/>
              <w:contextualSpacing/>
              <w:jc w:val="both"/>
              <w:rPr>
                <w:rFonts w:asciiTheme="minorHAnsi" w:hAnsiTheme="minorHAnsi" w:cstheme="minorHAnsi"/>
                <w:sz w:val="22"/>
                <w:szCs w:val="22"/>
              </w:rPr>
            </w:pPr>
            <w:r w:rsidRPr="00580B4F">
              <w:rPr>
                <w:rFonts w:asciiTheme="minorHAnsi" w:hAnsiTheme="minorHAnsi" w:cstheme="minorHAnsi"/>
                <w:sz w:val="22"/>
                <w:szCs w:val="22"/>
              </w:rPr>
              <w:lastRenderedPageBreak/>
              <w:t>Vehicle types permitted to access the loading dock.</w:t>
            </w:r>
          </w:p>
          <w:p w14:paraId="0271D6AE" w14:textId="77777777" w:rsidR="00FA640C" w:rsidRPr="00580B4F" w:rsidRDefault="00FA640C" w:rsidP="00FA640C">
            <w:pPr>
              <w:pStyle w:val="ListParagraph"/>
              <w:numPr>
                <w:ilvl w:val="0"/>
                <w:numId w:val="49"/>
              </w:numPr>
              <w:ind w:left="426" w:hanging="425"/>
              <w:contextualSpacing/>
              <w:jc w:val="both"/>
              <w:rPr>
                <w:rFonts w:asciiTheme="minorHAnsi" w:hAnsiTheme="minorHAnsi" w:cstheme="minorHAnsi"/>
                <w:sz w:val="22"/>
                <w:szCs w:val="22"/>
              </w:rPr>
            </w:pPr>
            <w:r w:rsidRPr="00580B4F">
              <w:rPr>
                <w:rFonts w:asciiTheme="minorHAnsi" w:hAnsiTheme="minorHAnsi" w:cstheme="minorHAnsi"/>
                <w:sz w:val="22"/>
                <w:szCs w:val="22"/>
              </w:rPr>
              <w:t>Management of the loading dock to ensure servicing arrangements including waste collection will be wholly accommodated within the site without interfering with the safety of all road users and the efficiency of traffic movements on the public road (including the verge);</w:t>
            </w:r>
          </w:p>
          <w:p w14:paraId="644571E1" w14:textId="77777777" w:rsidR="00FA640C" w:rsidRPr="00580B4F" w:rsidRDefault="00FA640C" w:rsidP="00FA640C">
            <w:pPr>
              <w:pStyle w:val="ListParagraph"/>
              <w:numPr>
                <w:ilvl w:val="0"/>
                <w:numId w:val="49"/>
              </w:numPr>
              <w:ind w:left="426" w:hanging="425"/>
              <w:contextualSpacing/>
              <w:jc w:val="both"/>
              <w:rPr>
                <w:rFonts w:asciiTheme="minorHAnsi" w:hAnsiTheme="minorHAnsi" w:cstheme="minorHAnsi"/>
                <w:sz w:val="22"/>
                <w:szCs w:val="22"/>
              </w:rPr>
            </w:pPr>
            <w:r w:rsidRPr="00580B4F">
              <w:rPr>
                <w:rFonts w:asciiTheme="minorHAnsi" w:hAnsiTheme="minorHAnsi" w:cstheme="minorHAnsi"/>
                <w:sz w:val="22"/>
                <w:szCs w:val="22"/>
              </w:rPr>
              <w:t>Delivery requirements and service schedules;</w:t>
            </w:r>
          </w:p>
          <w:p w14:paraId="572EA612" w14:textId="77777777" w:rsidR="00FA640C" w:rsidRPr="00580B4F" w:rsidRDefault="00FA640C" w:rsidP="00FA640C">
            <w:pPr>
              <w:pStyle w:val="ListParagraph"/>
              <w:numPr>
                <w:ilvl w:val="0"/>
                <w:numId w:val="49"/>
              </w:numPr>
              <w:ind w:left="426" w:hanging="425"/>
              <w:contextualSpacing/>
              <w:jc w:val="both"/>
              <w:rPr>
                <w:rFonts w:asciiTheme="minorHAnsi" w:hAnsiTheme="minorHAnsi" w:cstheme="minorHAnsi"/>
                <w:sz w:val="22"/>
                <w:szCs w:val="22"/>
              </w:rPr>
            </w:pPr>
            <w:r w:rsidRPr="00580B4F">
              <w:rPr>
                <w:rFonts w:asciiTheme="minorHAnsi" w:hAnsiTheme="minorHAnsi" w:cstheme="minorHAnsi"/>
                <w:sz w:val="22"/>
                <w:szCs w:val="22"/>
              </w:rPr>
              <w:t xml:space="preserve">Operational aspects on how to use facilities; and </w:t>
            </w:r>
          </w:p>
          <w:p w14:paraId="33A5EF82" w14:textId="77777777" w:rsidR="00FA640C" w:rsidRPr="00580B4F" w:rsidRDefault="00FA640C" w:rsidP="00FA640C">
            <w:pPr>
              <w:pStyle w:val="ListParagraph"/>
              <w:numPr>
                <w:ilvl w:val="0"/>
                <w:numId w:val="49"/>
              </w:numPr>
              <w:ind w:left="426" w:hanging="425"/>
              <w:jc w:val="both"/>
              <w:rPr>
                <w:rFonts w:asciiTheme="minorHAnsi" w:hAnsiTheme="minorHAnsi" w:cstheme="minorHAnsi"/>
                <w:sz w:val="22"/>
                <w:szCs w:val="22"/>
              </w:rPr>
            </w:pPr>
            <w:r w:rsidRPr="00580B4F">
              <w:rPr>
                <w:rFonts w:asciiTheme="minorHAnsi" w:hAnsiTheme="minorHAnsi" w:cstheme="minorHAnsi"/>
                <w:sz w:val="22"/>
                <w:szCs w:val="22"/>
              </w:rPr>
              <w:t>Management duties and responsibilities.</w:t>
            </w:r>
          </w:p>
          <w:p w14:paraId="0B82AC10" w14:textId="434E5C84"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sz w:val="22"/>
                <w:szCs w:val="22"/>
              </w:rPr>
              <w:t>All fees and charges associated with the review of this plan are to be paid (as per Council’s Fees and Charges current at the time of payment).</w:t>
            </w:r>
          </w:p>
        </w:tc>
      </w:tr>
      <w:tr w:rsidR="00FA640C" w:rsidRPr="006107A4" w14:paraId="5F67DB16" w14:textId="77777777" w:rsidTr="006D7741">
        <w:tc>
          <w:tcPr>
            <w:tcW w:w="783" w:type="pct"/>
            <w:vMerge/>
          </w:tcPr>
          <w:p w14:paraId="7426D66F" w14:textId="77777777" w:rsidR="00FA640C" w:rsidRPr="00D1723A" w:rsidRDefault="00FA640C" w:rsidP="00D1723A">
            <w:pPr>
              <w:pStyle w:val="ListParagraph"/>
              <w:numPr>
                <w:ilvl w:val="0"/>
                <w:numId w:val="61"/>
              </w:numPr>
              <w:rPr>
                <w:rFonts w:asciiTheme="minorHAnsi" w:hAnsiTheme="minorHAnsi" w:cstheme="minorHAnsi"/>
                <w:sz w:val="22"/>
              </w:rPr>
            </w:pPr>
          </w:p>
        </w:tc>
        <w:tc>
          <w:tcPr>
            <w:tcW w:w="4217" w:type="pct"/>
          </w:tcPr>
          <w:p w14:paraId="10FD45B5" w14:textId="7FE7AF61" w:rsidR="00FA640C" w:rsidRPr="00580B4F" w:rsidRDefault="00FA640C" w:rsidP="00FA640C">
            <w:pPr>
              <w:ind w:firstLine="1"/>
              <w:jc w:val="both"/>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To assist with minimising the impact of site servicing activities primarily associated with deliveries and refuse collection on the surrounding public roads.</w:t>
            </w:r>
          </w:p>
        </w:tc>
      </w:tr>
      <w:tr w:rsidR="00FA640C" w:rsidRPr="006107A4" w14:paraId="745B1F85" w14:textId="77777777" w:rsidTr="006D7741">
        <w:tc>
          <w:tcPr>
            <w:tcW w:w="783" w:type="pct"/>
            <w:vMerge w:val="restart"/>
          </w:tcPr>
          <w:p w14:paraId="71B7D577"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34852EA4" w14:textId="679FAD06" w:rsidR="00FA640C" w:rsidRPr="00580B4F" w:rsidRDefault="00FA640C" w:rsidP="00FA640C">
            <w:pPr>
              <w:jc w:val="both"/>
              <w:rPr>
                <w:rFonts w:asciiTheme="minorHAnsi" w:hAnsiTheme="minorHAnsi" w:cstheme="minorHAnsi"/>
                <w:sz w:val="22"/>
                <w:szCs w:val="22"/>
              </w:rPr>
            </w:pPr>
            <w:r w:rsidRPr="00580B4F">
              <w:rPr>
                <w:rFonts w:asciiTheme="minorHAnsi" w:hAnsiTheme="minorHAnsi" w:cstheme="minorHAnsi"/>
                <w:b/>
                <w:bCs/>
                <w:sz w:val="22"/>
                <w:szCs w:val="22"/>
              </w:rPr>
              <w:t>Framework Travel Plan</w:t>
            </w:r>
          </w:p>
        </w:tc>
      </w:tr>
      <w:tr w:rsidR="00FA640C" w:rsidRPr="006107A4" w14:paraId="134B5C56" w14:textId="77777777" w:rsidTr="006D7741">
        <w:tc>
          <w:tcPr>
            <w:tcW w:w="783" w:type="pct"/>
            <w:vMerge/>
          </w:tcPr>
          <w:p w14:paraId="5956F9E3"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626CBCCE" w14:textId="77777777" w:rsidR="00FA640C" w:rsidRPr="00580B4F" w:rsidRDefault="00FA640C" w:rsidP="00FA640C">
            <w:pPr>
              <w:ind w:left="-10"/>
              <w:jc w:val="both"/>
              <w:rPr>
                <w:rFonts w:asciiTheme="minorHAnsi" w:hAnsiTheme="minorHAnsi" w:cstheme="minorHAnsi"/>
                <w:sz w:val="22"/>
                <w:szCs w:val="22"/>
              </w:rPr>
            </w:pPr>
            <w:r w:rsidRPr="00580B4F">
              <w:rPr>
                <w:rFonts w:asciiTheme="minorHAnsi" w:hAnsiTheme="minorHAnsi" w:cstheme="minorHAnsi"/>
                <w:sz w:val="22"/>
                <w:szCs w:val="22"/>
              </w:rPr>
              <w:t>Before the issue of the occupation certificate, a final Framework Travel Plan (FTP) must be prepared to the satisfaction of Council’s Traffic Services Department detailing:</w:t>
            </w:r>
          </w:p>
          <w:p w14:paraId="0094050E"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Adopted targets to reduce single occupant car trips to the site for the journey to work and business travel based on an initial estimate of the number of trips to the site by mode;</w:t>
            </w:r>
          </w:p>
          <w:p w14:paraId="499291DF"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Develop measures to achieve the targets including a list of specific tools or actions;</w:t>
            </w:r>
          </w:p>
          <w:p w14:paraId="16F3032A"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Develop monitoring scheme including annual travel survey to estimate the change in travel behaviour to and from the site and a review of the measures based on the results of the travel survey;</w:t>
            </w:r>
          </w:p>
          <w:p w14:paraId="03CD1776"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Demonstrate how on-site parking provision and built form design will contribute to the FTP and assist in meeting the mode share target for the development for the journey-to-work;</w:t>
            </w:r>
          </w:p>
          <w:p w14:paraId="6E09BBFE"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Demonstrate infrastructure connections to the nearby footpath, bicycle and public transport networks including through-sitelinks where required; and</w:t>
            </w:r>
          </w:p>
          <w:p w14:paraId="067DECF9" w14:textId="77777777" w:rsidR="00FA640C" w:rsidRPr="00580B4F" w:rsidRDefault="00FA640C" w:rsidP="00FA640C">
            <w:pPr>
              <w:pStyle w:val="ListParagraph"/>
              <w:numPr>
                <w:ilvl w:val="0"/>
                <w:numId w:val="50"/>
              </w:numPr>
              <w:ind w:left="567" w:hanging="567"/>
              <w:jc w:val="both"/>
              <w:rPr>
                <w:rFonts w:asciiTheme="minorHAnsi" w:hAnsiTheme="minorHAnsi" w:cstheme="minorHAnsi"/>
                <w:sz w:val="22"/>
                <w:szCs w:val="22"/>
              </w:rPr>
            </w:pPr>
            <w:r w:rsidRPr="00580B4F">
              <w:rPr>
                <w:rFonts w:asciiTheme="minorHAnsi" w:hAnsiTheme="minorHAnsi" w:cstheme="minorHAnsi"/>
                <w:sz w:val="22"/>
                <w:szCs w:val="22"/>
              </w:rPr>
              <w:t>Provide, to Council satisfaction, supportive infrastructure for:</w:t>
            </w:r>
          </w:p>
          <w:p w14:paraId="27F8BCF0" w14:textId="77777777" w:rsidR="00FA640C" w:rsidRPr="00580B4F" w:rsidRDefault="00FA640C" w:rsidP="00FA640C">
            <w:pPr>
              <w:pStyle w:val="ListParagraph"/>
              <w:numPr>
                <w:ilvl w:val="0"/>
                <w:numId w:val="12"/>
              </w:numPr>
              <w:autoSpaceDE w:val="0"/>
              <w:autoSpaceDN w:val="0"/>
              <w:ind w:left="851" w:hanging="284"/>
              <w:contextualSpacing/>
              <w:jc w:val="both"/>
              <w:rPr>
                <w:rFonts w:asciiTheme="minorHAnsi" w:hAnsiTheme="minorHAnsi" w:cstheme="minorHAnsi"/>
                <w:sz w:val="22"/>
                <w:szCs w:val="22"/>
              </w:rPr>
            </w:pPr>
            <w:r w:rsidRPr="00580B4F">
              <w:rPr>
                <w:rFonts w:asciiTheme="minorHAnsi" w:hAnsiTheme="minorHAnsi" w:cstheme="minorHAnsi"/>
                <w:sz w:val="22"/>
                <w:szCs w:val="22"/>
              </w:rPr>
              <w:t>Public transport passengers (bus shelters and passenger waiting areas) to be provided where a new public bus stop or service is required to service the additional demand from the development or meet relevant mode share targets for the development.</w:t>
            </w:r>
          </w:p>
          <w:p w14:paraId="0C750AAC" w14:textId="77777777" w:rsidR="00FA640C" w:rsidRPr="00580B4F" w:rsidRDefault="00FA640C" w:rsidP="00FA640C">
            <w:pPr>
              <w:pStyle w:val="ListParagraph"/>
              <w:numPr>
                <w:ilvl w:val="0"/>
                <w:numId w:val="12"/>
              </w:numPr>
              <w:autoSpaceDE w:val="0"/>
              <w:autoSpaceDN w:val="0"/>
              <w:ind w:left="851" w:hanging="284"/>
              <w:contextualSpacing/>
              <w:jc w:val="both"/>
              <w:rPr>
                <w:rFonts w:asciiTheme="minorHAnsi" w:hAnsiTheme="minorHAnsi" w:cstheme="minorHAnsi"/>
                <w:sz w:val="22"/>
                <w:szCs w:val="22"/>
              </w:rPr>
            </w:pPr>
            <w:r w:rsidRPr="00580B4F">
              <w:rPr>
                <w:rFonts w:asciiTheme="minorHAnsi" w:hAnsiTheme="minorHAnsi" w:cstheme="minorHAnsi"/>
                <w:sz w:val="22"/>
                <w:szCs w:val="22"/>
              </w:rPr>
              <w:t>Taxi drop-off areas or parking (as appropriate) and carpooling and car share dedicated parking in publicly accessible locations, within the development site. The number of dedicated parking spaces provided must support relevant mode share targets for the development.</w:t>
            </w:r>
          </w:p>
          <w:p w14:paraId="012726E7" w14:textId="77777777" w:rsidR="00FA640C" w:rsidRPr="00580B4F" w:rsidRDefault="00FA640C" w:rsidP="00FA640C">
            <w:pPr>
              <w:pStyle w:val="ListParagraph"/>
              <w:numPr>
                <w:ilvl w:val="0"/>
                <w:numId w:val="12"/>
              </w:numPr>
              <w:autoSpaceDE w:val="0"/>
              <w:autoSpaceDN w:val="0"/>
              <w:ind w:left="851" w:hanging="284"/>
              <w:jc w:val="both"/>
              <w:rPr>
                <w:rFonts w:asciiTheme="minorHAnsi" w:hAnsiTheme="minorHAnsi" w:cstheme="minorHAnsi"/>
                <w:sz w:val="22"/>
                <w:szCs w:val="22"/>
              </w:rPr>
            </w:pPr>
            <w:r w:rsidRPr="00580B4F">
              <w:rPr>
                <w:rFonts w:asciiTheme="minorHAnsi" w:hAnsiTheme="minorHAnsi" w:cstheme="minorHAnsi"/>
                <w:sz w:val="22"/>
                <w:szCs w:val="22"/>
              </w:rPr>
              <w:t>Walking and cycling (lockers and end-of-trip facilities).</w:t>
            </w:r>
          </w:p>
          <w:p w14:paraId="560C2B28" w14:textId="77777777"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sz w:val="22"/>
                <w:szCs w:val="22"/>
              </w:rPr>
              <w:t xml:space="preserve">It is recommended that the plan consider an Opal Card with credit and information pack on public transport to be provided to the new residents to encourage use of public transport. </w:t>
            </w:r>
          </w:p>
          <w:p w14:paraId="2BE08310" w14:textId="77777777"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sz w:val="22"/>
                <w:szCs w:val="22"/>
              </w:rPr>
              <w:t>The FTP must be incorporated into or annexed to the strata management plan for the residential and commercial units in perpetuity.</w:t>
            </w:r>
          </w:p>
          <w:p w14:paraId="78BD5AA5" w14:textId="35465C1C" w:rsidR="00FA640C" w:rsidRPr="00580B4F" w:rsidRDefault="00FA640C" w:rsidP="00FA640C">
            <w:pPr>
              <w:pStyle w:val="ListParagraph"/>
              <w:autoSpaceDE w:val="0"/>
              <w:autoSpaceDN w:val="0"/>
              <w:adjustRightInd w:val="0"/>
              <w:ind w:left="0"/>
              <w:jc w:val="both"/>
              <w:rPr>
                <w:rFonts w:asciiTheme="minorHAnsi" w:hAnsiTheme="minorHAnsi" w:cstheme="minorHAnsi"/>
                <w:sz w:val="22"/>
                <w:szCs w:val="22"/>
              </w:rPr>
            </w:pPr>
            <w:r w:rsidRPr="00580B4F">
              <w:rPr>
                <w:rFonts w:asciiTheme="minorHAnsi" w:hAnsiTheme="minorHAnsi" w:cstheme="minorHAnsi"/>
                <w:sz w:val="22"/>
                <w:szCs w:val="22"/>
              </w:rPr>
              <w:t>All fees and charges associated with the review of this plan are to be paid (as per Council’s Fees and Charges current at the time of payment).</w:t>
            </w:r>
          </w:p>
        </w:tc>
      </w:tr>
      <w:tr w:rsidR="00FA640C" w:rsidRPr="006107A4" w14:paraId="57771A00" w14:textId="77777777" w:rsidTr="006D7741">
        <w:tc>
          <w:tcPr>
            <w:tcW w:w="783" w:type="pct"/>
            <w:vMerge/>
          </w:tcPr>
          <w:p w14:paraId="49BC258A"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51F8F90C" w14:textId="0E18023B" w:rsidR="00FA640C" w:rsidRPr="00580B4F" w:rsidRDefault="00FA640C" w:rsidP="00FA640C">
            <w:pPr>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To assist in reducing future traffic congestion and promote alternative transport options.</w:t>
            </w:r>
          </w:p>
        </w:tc>
      </w:tr>
      <w:tr w:rsidR="00FA640C" w:rsidRPr="006107A4" w14:paraId="228CD291" w14:textId="77777777" w:rsidTr="006D7741">
        <w:tc>
          <w:tcPr>
            <w:tcW w:w="783" w:type="pct"/>
            <w:vMerge w:val="restart"/>
          </w:tcPr>
          <w:p w14:paraId="6EC264FD"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32A9436F" w14:textId="2DA83482" w:rsidR="00FA640C" w:rsidRPr="00580B4F" w:rsidRDefault="00FA640C" w:rsidP="00FA640C">
            <w:pPr>
              <w:rPr>
                <w:rFonts w:asciiTheme="minorHAnsi" w:hAnsiTheme="minorHAnsi" w:cstheme="minorHAnsi"/>
                <w:b/>
                <w:bCs/>
                <w:sz w:val="22"/>
                <w:szCs w:val="22"/>
              </w:rPr>
            </w:pPr>
            <w:r w:rsidRPr="00580B4F">
              <w:rPr>
                <w:rFonts w:asciiTheme="minorHAnsi" w:hAnsiTheme="minorHAnsi" w:cstheme="minorHAnsi"/>
                <w:b/>
                <w:bCs/>
                <w:sz w:val="22"/>
                <w:szCs w:val="22"/>
              </w:rPr>
              <w:t>Final Inspection by Waste</w:t>
            </w:r>
          </w:p>
        </w:tc>
      </w:tr>
      <w:tr w:rsidR="00FA640C" w:rsidRPr="006107A4" w14:paraId="322833B6" w14:textId="77777777" w:rsidTr="006D7741">
        <w:tc>
          <w:tcPr>
            <w:tcW w:w="783" w:type="pct"/>
            <w:vMerge/>
          </w:tcPr>
          <w:p w14:paraId="7121A9CC"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337BDF09" w14:textId="66BD136C" w:rsidR="00FA640C" w:rsidRPr="00580B4F" w:rsidRDefault="00FA640C" w:rsidP="00FA640C">
            <w:pPr>
              <w:spacing w:line="257" w:lineRule="auto"/>
              <w:contextualSpacing/>
              <w:jc w:val="both"/>
              <w:rPr>
                <w:rFonts w:asciiTheme="minorHAnsi" w:eastAsia="Arial" w:hAnsiTheme="minorHAnsi" w:cstheme="minorHAnsi"/>
                <w:sz w:val="22"/>
                <w:szCs w:val="22"/>
                <w:lang w:val="en-GB"/>
              </w:rPr>
            </w:pPr>
            <w:r w:rsidRPr="00580B4F">
              <w:rPr>
                <w:rFonts w:asciiTheme="minorHAnsi" w:eastAsia="Arial" w:hAnsiTheme="minorHAnsi" w:cstheme="minorHAnsi"/>
                <w:sz w:val="22"/>
                <w:szCs w:val="22"/>
                <w:lang w:val="en-GB"/>
              </w:rPr>
              <w:t xml:space="preserve">An authorised Council waste officer is to ensure that the development can be accessed and serviced by the nominated waste collection vehicle in accordance with the Waste Management plan providing safe easy access to service the waste containers.  Approval must be provided by City of Ryde Council prior to the issue of the Occupation Certificate. </w:t>
            </w:r>
          </w:p>
        </w:tc>
      </w:tr>
      <w:tr w:rsidR="00FA640C" w:rsidRPr="006107A4" w14:paraId="2A923FEC" w14:textId="77777777" w:rsidTr="006D7741">
        <w:tc>
          <w:tcPr>
            <w:tcW w:w="783" w:type="pct"/>
            <w:vMerge/>
          </w:tcPr>
          <w:p w14:paraId="3AC623A9"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5E52D3BF" w14:textId="3DFED8B4" w:rsidR="00FA640C" w:rsidRPr="00580B4F" w:rsidRDefault="00FA640C" w:rsidP="00FA640C">
            <w:pPr>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 xml:space="preserve">To ensure that the waste requirements have been implemented. </w:t>
            </w:r>
          </w:p>
        </w:tc>
      </w:tr>
      <w:tr w:rsidR="00D1723A" w:rsidRPr="006107A4" w14:paraId="73880A8C" w14:textId="77777777" w:rsidTr="006D7741">
        <w:tc>
          <w:tcPr>
            <w:tcW w:w="783" w:type="pct"/>
            <w:vMerge w:val="restart"/>
          </w:tcPr>
          <w:p w14:paraId="64994EE9"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6875353B" w14:textId="4984DC28" w:rsidR="00D1723A" w:rsidRPr="00580B4F" w:rsidRDefault="00D1723A" w:rsidP="00FA640C">
            <w:pPr>
              <w:rPr>
                <w:rFonts w:asciiTheme="minorHAnsi" w:hAnsiTheme="minorHAnsi" w:cstheme="minorHAnsi"/>
                <w:b/>
                <w:bCs/>
                <w:sz w:val="22"/>
                <w:szCs w:val="22"/>
              </w:rPr>
            </w:pPr>
            <w:r w:rsidRPr="00580B4F">
              <w:rPr>
                <w:rFonts w:asciiTheme="minorHAnsi" w:hAnsiTheme="minorHAnsi" w:cstheme="minorHAnsi"/>
                <w:b/>
                <w:bCs/>
                <w:sz w:val="22"/>
                <w:szCs w:val="22"/>
              </w:rPr>
              <w:t>Commencement of Waste Services</w:t>
            </w:r>
          </w:p>
        </w:tc>
      </w:tr>
      <w:tr w:rsidR="00D1723A" w:rsidRPr="006107A4" w14:paraId="41BBF5FA" w14:textId="77777777" w:rsidTr="006D7741">
        <w:tc>
          <w:tcPr>
            <w:tcW w:w="783" w:type="pct"/>
            <w:vMerge/>
          </w:tcPr>
          <w:p w14:paraId="7168E867"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60A8AB2E" w14:textId="13C5D855" w:rsidR="00D1723A" w:rsidRPr="00580B4F" w:rsidRDefault="00D1723A" w:rsidP="00FA640C">
            <w:pPr>
              <w:spacing w:line="257" w:lineRule="auto"/>
              <w:contextualSpacing/>
              <w:jc w:val="both"/>
              <w:rPr>
                <w:rFonts w:asciiTheme="minorHAnsi" w:eastAsia="Arial" w:hAnsiTheme="minorHAnsi" w:cstheme="minorHAnsi"/>
                <w:sz w:val="22"/>
                <w:szCs w:val="22"/>
                <w:lang w:val="en-GB"/>
              </w:rPr>
            </w:pPr>
            <w:r w:rsidRPr="00580B4F">
              <w:rPr>
                <w:rFonts w:asciiTheme="minorHAnsi" w:eastAsia="Arial" w:hAnsiTheme="minorHAnsi" w:cstheme="minorHAnsi"/>
                <w:sz w:val="22"/>
                <w:szCs w:val="22"/>
                <w:lang w:val="en-US"/>
              </w:rPr>
              <w:t xml:space="preserve">Suitable arrangements must be made with the City of Ryde Council for the provision of garbage services to the premises prior to the issue of any Occupation Certificate. </w:t>
            </w:r>
            <w:r w:rsidRPr="00580B4F">
              <w:rPr>
                <w:rFonts w:asciiTheme="minorHAnsi" w:eastAsia="Arial" w:hAnsiTheme="minorHAnsi" w:cstheme="minorHAnsi"/>
                <w:sz w:val="22"/>
                <w:szCs w:val="22"/>
                <w:lang w:val="en-GB"/>
              </w:rPr>
              <w:t xml:space="preserve">Once the registered Occupation Certificate has been provided to Council, waste services will be provided. </w:t>
            </w:r>
          </w:p>
        </w:tc>
      </w:tr>
      <w:tr w:rsidR="00D1723A" w:rsidRPr="006107A4" w14:paraId="440AD00A" w14:textId="77777777" w:rsidTr="006D7741">
        <w:tc>
          <w:tcPr>
            <w:tcW w:w="783" w:type="pct"/>
            <w:vMerge/>
          </w:tcPr>
          <w:p w14:paraId="4E53D975"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01CA2C1C" w14:textId="0BA9C02C" w:rsidR="00D1723A" w:rsidRPr="00580B4F" w:rsidRDefault="00D1723A" w:rsidP="00FA640C">
            <w:pPr>
              <w:rPr>
                <w:rFonts w:asciiTheme="minorHAnsi" w:hAnsiTheme="minorHAnsi" w:cstheme="minorHAnsi"/>
                <w:sz w:val="22"/>
                <w:szCs w:val="22"/>
              </w:rPr>
            </w:pPr>
            <w:r w:rsidRPr="00580B4F">
              <w:rPr>
                <w:rFonts w:asciiTheme="minorHAnsi" w:hAnsiTheme="minorHAnsi" w:cstheme="minorHAnsi"/>
                <w:b/>
                <w:bCs/>
                <w:sz w:val="22"/>
                <w:szCs w:val="22"/>
              </w:rPr>
              <w:t>Condition Reason:</w:t>
            </w:r>
            <w:r w:rsidRPr="00580B4F">
              <w:rPr>
                <w:rFonts w:asciiTheme="minorHAnsi" w:hAnsiTheme="minorHAnsi" w:cstheme="minorHAnsi"/>
                <w:sz w:val="22"/>
                <w:szCs w:val="22"/>
              </w:rPr>
              <w:t xml:space="preserve"> To ensure that waste servicing can be commenced.</w:t>
            </w:r>
          </w:p>
        </w:tc>
      </w:tr>
      <w:tr w:rsidR="00D1723A" w:rsidRPr="006107A4" w14:paraId="71EA89E9" w14:textId="77777777" w:rsidTr="006D7741">
        <w:tc>
          <w:tcPr>
            <w:tcW w:w="783" w:type="pct"/>
            <w:vMerge w:val="restart"/>
          </w:tcPr>
          <w:p w14:paraId="52515900"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15D044C2" w14:textId="5712FAE5" w:rsidR="00D1723A" w:rsidRPr="00580B4F" w:rsidRDefault="00D1723A" w:rsidP="00FA640C">
            <w:pPr>
              <w:rPr>
                <w:rFonts w:asciiTheme="minorHAnsi" w:hAnsiTheme="minorHAnsi" w:cstheme="minorHAnsi"/>
                <w:b/>
                <w:bCs/>
                <w:sz w:val="22"/>
                <w:szCs w:val="22"/>
              </w:rPr>
            </w:pPr>
            <w:r>
              <w:rPr>
                <w:rFonts w:asciiTheme="minorHAnsi" w:hAnsiTheme="minorHAnsi" w:cstheme="minorHAnsi"/>
                <w:b/>
                <w:bCs/>
                <w:sz w:val="22"/>
                <w:szCs w:val="22"/>
              </w:rPr>
              <w:t>Universal Key</w:t>
            </w:r>
          </w:p>
        </w:tc>
      </w:tr>
      <w:tr w:rsidR="00D1723A" w:rsidRPr="006107A4" w14:paraId="1D38073F" w14:textId="77777777" w:rsidTr="006D7741">
        <w:tc>
          <w:tcPr>
            <w:tcW w:w="783" w:type="pct"/>
            <w:vMerge/>
          </w:tcPr>
          <w:p w14:paraId="71A5D86C"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026CA664" w14:textId="6976194C" w:rsidR="00D1723A" w:rsidRPr="00580B4F" w:rsidRDefault="00D1723A" w:rsidP="00FA640C">
            <w:pPr>
              <w:spacing w:line="257" w:lineRule="auto"/>
              <w:contextualSpacing/>
              <w:jc w:val="both"/>
              <w:rPr>
                <w:rFonts w:asciiTheme="minorHAnsi" w:eastAsia="Arial" w:hAnsiTheme="minorHAnsi" w:cstheme="minorHAnsi"/>
                <w:sz w:val="22"/>
                <w:szCs w:val="22"/>
                <w:lang w:val="en-US"/>
              </w:rPr>
            </w:pPr>
            <w:r w:rsidRPr="00580B4F">
              <w:rPr>
                <w:rFonts w:asciiTheme="minorHAnsi" w:eastAsia="Arial" w:hAnsiTheme="minorHAnsi" w:cstheme="minorHAnsi"/>
                <w:sz w:val="22"/>
                <w:szCs w:val="22"/>
                <w:lang w:val="en-US"/>
              </w:rPr>
              <w:t xml:space="preserve">Where there is a lockable door to access a bin room or </w:t>
            </w:r>
            <w:proofErr w:type="spellStart"/>
            <w:r w:rsidRPr="00580B4F">
              <w:rPr>
                <w:rFonts w:asciiTheme="minorHAnsi" w:eastAsia="Arial" w:hAnsiTheme="minorHAnsi" w:cstheme="minorHAnsi"/>
                <w:sz w:val="22"/>
                <w:szCs w:val="22"/>
                <w:lang w:val="en-US"/>
              </w:rPr>
              <w:t>hardwaste</w:t>
            </w:r>
            <w:proofErr w:type="spellEnd"/>
            <w:r w:rsidRPr="00580B4F">
              <w:rPr>
                <w:rFonts w:asciiTheme="minorHAnsi" w:eastAsia="Arial" w:hAnsiTheme="minorHAnsi" w:cstheme="minorHAnsi"/>
                <w:sz w:val="22"/>
                <w:szCs w:val="22"/>
                <w:lang w:val="en-US"/>
              </w:rPr>
              <w:t xml:space="preserve"> storage room, the universal Council key should be installed so the contractor can access the room for servicing bins or collect the household cleanup items.</w:t>
            </w:r>
          </w:p>
        </w:tc>
      </w:tr>
      <w:tr w:rsidR="00D1723A" w:rsidRPr="006107A4" w14:paraId="6F72512D" w14:textId="77777777" w:rsidTr="006D7741">
        <w:tc>
          <w:tcPr>
            <w:tcW w:w="783" w:type="pct"/>
            <w:vMerge/>
          </w:tcPr>
          <w:p w14:paraId="225A1279"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748362CD" w14:textId="5E6688B1" w:rsidR="00D1723A" w:rsidRPr="00580B4F" w:rsidRDefault="00D1723A" w:rsidP="00FA640C">
            <w:pPr>
              <w:rPr>
                <w:rFonts w:asciiTheme="minorHAnsi" w:hAnsiTheme="minorHAnsi" w:cstheme="minorHAnsi"/>
                <w:sz w:val="22"/>
                <w:szCs w:val="22"/>
              </w:rPr>
            </w:pPr>
            <w:r w:rsidRPr="00580B4F">
              <w:rPr>
                <w:rFonts w:asciiTheme="minorHAnsi" w:hAnsiTheme="minorHAnsi" w:cstheme="minorHAnsi"/>
                <w:b/>
                <w:bCs/>
                <w:sz w:val="22"/>
                <w:szCs w:val="22"/>
              </w:rPr>
              <w:t xml:space="preserve">Condition Reason: </w:t>
            </w:r>
            <w:r w:rsidRPr="00580B4F">
              <w:rPr>
                <w:rFonts w:asciiTheme="minorHAnsi" w:hAnsiTheme="minorHAnsi" w:cstheme="minorHAnsi"/>
                <w:sz w:val="22"/>
                <w:szCs w:val="22"/>
              </w:rPr>
              <w:t xml:space="preserve">To ensure access to bin rooms and </w:t>
            </w:r>
            <w:proofErr w:type="spellStart"/>
            <w:r w:rsidRPr="00580B4F">
              <w:rPr>
                <w:rFonts w:asciiTheme="minorHAnsi" w:hAnsiTheme="minorHAnsi" w:cstheme="minorHAnsi"/>
                <w:sz w:val="22"/>
                <w:szCs w:val="22"/>
              </w:rPr>
              <w:t>hardwaste</w:t>
            </w:r>
            <w:proofErr w:type="spellEnd"/>
            <w:r w:rsidRPr="00580B4F">
              <w:rPr>
                <w:rFonts w:asciiTheme="minorHAnsi" w:hAnsiTheme="minorHAnsi" w:cstheme="minorHAnsi"/>
                <w:sz w:val="22"/>
                <w:szCs w:val="22"/>
              </w:rPr>
              <w:t xml:space="preserve"> storage room.</w:t>
            </w:r>
          </w:p>
        </w:tc>
      </w:tr>
      <w:tr w:rsidR="00D1723A" w:rsidRPr="006107A4" w14:paraId="151AA026" w14:textId="77777777" w:rsidTr="006D7741">
        <w:tc>
          <w:tcPr>
            <w:tcW w:w="783" w:type="pct"/>
            <w:vMerge w:val="restart"/>
          </w:tcPr>
          <w:p w14:paraId="3A008CC2"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4224B403" w14:textId="5A634298" w:rsidR="00D1723A" w:rsidRPr="00580B4F" w:rsidRDefault="00D1723A" w:rsidP="00FA640C">
            <w:pPr>
              <w:rPr>
                <w:rFonts w:asciiTheme="minorHAnsi" w:hAnsiTheme="minorHAnsi" w:cstheme="minorHAnsi"/>
                <w:b/>
                <w:bCs/>
                <w:sz w:val="22"/>
                <w:szCs w:val="22"/>
              </w:rPr>
            </w:pPr>
            <w:r>
              <w:rPr>
                <w:rFonts w:asciiTheme="minorHAnsi" w:hAnsiTheme="minorHAnsi" w:cstheme="minorHAnsi"/>
                <w:b/>
                <w:bCs/>
                <w:sz w:val="22"/>
                <w:szCs w:val="22"/>
              </w:rPr>
              <w:t>Access to Loading Dock Area</w:t>
            </w:r>
          </w:p>
        </w:tc>
      </w:tr>
      <w:tr w:rsidR="00D1723A" w:rsidRPr="006107A4" w14:paraId="5749FE4C" w14:textId="77777777" w:rsidTr="006D7741">
        <w:tc>
          <w:tcPr>
            <w:tcW w:w="783" w:type="pct"/>
            <w:vMerge/>
          </w:tcPr>
          <w:p w14:paraId="335072D4"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30521059" w14:textId="47DF24A4" w:rsidR="00D1723A" w:rsidRPr="00E02247" w:rsidRDefault="00D1723A" w:rsidP="00FA640C">
            <w:pPr>
              <w:spacing w:line="257" w:lineRule="auto"/>
              <w:contextualSpacing/>
              <w:jc w:val="both"/>
              <w:rPr>
                <w:rFonts w:asciiTheme="minorHAnsi" w:eastAsia="Arial" w:hAnsiTheme="minorHAnsi" w:cstheme="minorHAnsi"/>
                <w:sz w:val="22"/>
                <w:szCs w:val="22"/>
                <w:lang w:val="en-US"/>
              </w:rPr>
            </w:pPr>
            <w:r w:rsidRPr="00E02247">
              <w:rPr>
                <w:rFonts w:asciiTheme="minorHAnsi" w:eastAsia="Arial" w:hAnsiTheme="minorHAnsi" w:cstheme="minorHAnsi"/>
                <w:sz w:val="22"/>
                <w:szCs w:val="22"/>
                <w:lang w:val="en-US"/>
              </w:rPr>
              <w:t xml:space="preserve">Where there will be secure access in place to the loading dock area, Council’s waste team will be provided with three (3) access fobs or the relevant access code for use by the contractor to enable service. </w:t>
            </w:r>
          </w:p>
        </w:tc>
      </w:tr>
      <w:tr w:rsidR="00D1723A" w:rsidRPr="006107A4" w14:paraId="3CE9E514" w14:textId="77777777" w:rsidTr="006D7741">
        <w:tc>
          <w:tcPr>
            <w:tcW w:w="783" w:type="pct"/>
            <w:vMerge/>
          </w:tcPr>
          <w:p w14:paraId="3C91C764"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3F9B1E65" w14:textId="1D0FB267" w:rsidR="00D1723A" w:rsidRPr="00E02247" w:rsidRDefault="00D1723A" w:rsidP="00FA640C">
            <w:pPr>
              <w:rPr>
                <w:rFonts w:asciiTheme="minorHAnsi" w:hAnsiTheme="minorHAnsi" w:cstheme="minorHAnsi"/>
                <w:sz w:val="22"/>
                <w:szCs w:val="22"/>
              </w:rPr>
            </w:pPr>
            <w:r w:rsidRPr="00E02247">
              <w:rPr>
                <w:rFonts w:asciiTheme="minorHAnsi" w:hAnsiTheme="minorHAnsi" w:cstheme="minorHAnsi"/>
                <w:b/>
                <w:bCs/>
                <w:sz w:val="22"/>
                <w:szCs w:val="22"/>
              </w:rPr>
              <w:t xml:space="preserve">Condition Reason: </w:t>
            </w:r>
            <w:r w:rsidRPr="00E02247">
              <w:rPr>
                <w:rFonts w:asciiTheme="minorHAnsi" w:hAnsiTheme="minorHAnsi" w:cstheme="minorHAnsi"/>
                <w:sz w:val="22"/>
                <w:szCs w:val="22"/>
              </w:rPr>
              <w:t>To ensure access to loading dock area.</w:t>
            </w:r>
          </w:p>
        </w:tc>
      </w:tr>
      <w:tr w:rsidR="00FA640C" w:rsidRPr="006107A4" w14:paraId="57C61BCD" w14:textId="77777777" w:rsidTr="006D7741">
        <w:tc>
          <w:tcPr>
            <w:tcW w:w="783" w:type="pct"/>
            <w:vMerge w:val="restart"/>
          </w:tcPr>
          <w:p w14:paraId="00008128"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2E679B85" w14:textId="6CD00598" w:rsidR="00FA640C" w:rsidRDefault="00FA640C" w:rsidP="00FA640C">
            <w:pPr>
              <w:rPr>
                <w:rFonts w:asciiTheme="minorHAnsi" w:hAnsiTheme="minorHAnsi" w:cstheme="minorHAnsi"/>
                <w:b/>
                <w:bCs/>
                <w:sz w:val="22"/>
                <w:szCs w:val="22"/>
              </w:rPr>
            </w:pPr>
            <w:r>
              <w:rPr>
                <w:rFonts w:asciiTheme="minorHAnsi" w:hAnsiTheme="minorHAnsi" w:cstheme="minorHAnsi"/>
                <w:b/>
                <w:bCs/>
                <w:sz w:val="22"/>
                <w:szCs w:val="22"/>
              </w:rPr>
              <w:t>Paving from Waste Storage Area</w:t>
            </w:r>
          </w:p>
        </w:tc>
      </w:tr>
      <w:tr w:rsidR="00FA640C" w:rsidRPr="006107A4" w14:paraId="4A4FC521" w14:textId="77777777" w:rsidTr="006D7741">
        <w:tc>
          <w:tcPr>
            <w:tcW w:w="783" w:type="pct"/>
            <w:vMerge/>
          </w:tcPr>
          <w:p w14:paraId="543277D6"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2F2C1C8B" w14:textId="40457CBB" w:rsidR="00FA640C" w:rsidRPr="009440B0" w:rsidRDefault="00FA640C" w:rsidP="00FA640C">
            <w:pPr>
              <w:spacing w:line="257" w:lineRule="auto"/>
              <w:contextualSpacing/>
              <w:jc w:val="both"/>
              <w:rPr>
                <w:rFonts w:asciiTheme="minorHAnsi" w:eastAsia="Arial" w:hAnsiTheme="minorHAnsi" w:cstheme="minorHAnsi"/>
                <w:sz w:val="22"/>
                <w:szCs w:val="22"/>
                <w:lang w:val="en-US"/>
              </w:rPr>
            </w:pPr>
            <w:r w:rsidRPr="009440B0">
              <w:rPr>
                <w:rFonts w:asciiTheme="minorHAnsi" w:eastAsia="Arial" w:hAnsiTheme="minorHAnsi" w:cstheme="minorHAnsi"/>
                <w:sz w:val="22"/>
                <w:szCs w:val="22"/>
                <w:lang w:val="en-US"/>
              </w:rPr>
              <w:t xml:space="preserve">The paving from the waste storage area or garbage and recycling room must be moderately graded with no steps or uneven surfaces so that the waste containers can be safely and easily be </w:t>
            </w:r>
            <w:proofErr w:type="spellStart"/>
            <w:r w:rsidRPr="009440B0">
              <w:rPr>
                <w:rFonts w:asciiTheme="minorHAnsi" w:eastAsia="Arial" w:hAnsiTheme="minorHAnsi" w:cstheme="minorHAnsi"/>
                <w:sz w:val="22"/>
                <w:szCs w:val="22"/>
                <w:lang w:val="en-US"/>
              </w:rPr>
              <w:t>manoeuvred</w:t>
            </w:r>
            <w:proofErr w:type="spellEnd"/>
            <w:r w:rsidRPr="009440B0">
              <w:rPr>
                <w:rFonts w:asciiTheme="minorHAnsi" w:eastAsia="Arial" w:hAnsiTheme="minorHAnsi" w:cstheme="minorHAnsi"/>
                <w:sz w:val="22"/>
                <w:szCs w:val="22"/>
                <w:lang w:val="en-US"/>
              </w:rPr>
              <w:t xml:space="preserve"> to the collection point.</w:t>
            </w:r>
          </w:p>
        </w:tc>
      </w:tr>
      <w:tr w:rsidR="00FA640C" w:rsidRPr="006107A4" w14:paraId="5D951BE1" w14:textId="77777777" w:rsidTr="006D7741">
        <w:tc>
          <w:tcPr>
            <w:tcW w:w="783" w:type="pct"/>
            <w:vMerge/>
          </w:tcPr>
          <w:p w14:paraId="03D5060D"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1E55D33A" w14:textId="017038DB" w:rsidR="00FA640C" w:rsidRPr="009440B0" w:rsidRDefault="00FA640C" w:rsidP="00FA640C">
            <w:pPr>
              <w:rPr>
                <w:rFonts w:asciiTheme="minorHAnsi" w:hAnsiTheme="minorHAnsi" w:cstheme="minorHAnsi"/>
                <w:sz w:val="22"/>
                <w:szCs w:val="22"/>
              </w:rPr>
            </w:pPr>
            <w:r w:rsidRPr="009440B0">
              <w:rPr>
                <w:rFonts w:asciiTheme="minorHAnsi" w:hAnsiTheme="minorHAnsi" w:cstheme="minorHAnsi"/>
                <w:b/>
                <w:bCs/>
                <w:sz w:val="22"/>
                <w:szCs w:val="22"/>
              </w:rPr>
              <w:t xml:space="preserve">Condition Reason: </w:t>
            </w:r>
            <w:r w:rsidRPr="009440B0">
              <w:rPr>
                <w:rFonts w:asciiTheme="minorHAnsi" w:hAnsiTheme="minorHAnsi" w:cstheme="minorHAnsi"/>
                <w:sz w:val="22"/>
                <w:szCs w:val="22"/>
              </w:rPr>
              <w:t>To ensure ease of access for waste containers.</w:t>
            </w:r>
          </w:p>
        </w:tc>
      </w:tr>
      <w:tr w:rsidR="00FA640C" w:rsidRPr="006107A4" w14:paraId="46CE4FA4" w14:textId="77777777" w:rsidTr="006D7741">
        <w:tc>
          <w:tcPr>
            <w:tcW w:w="783" w:type="pct"/>
            <w:vMerge w:val="restart"/>
          </w:tcPr>
          <w:p w14:paraId="5847E335"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58E43B93" w14:textId="32647255" w:rsidR="00FA640C" w:rsidRPr="009440B0" w:rsidRDefault="00FA640C" w:rsidP="00FA640C">
            <w:pPr>
              <w:rPr>
                <w:rFonts w:asciiTheme="minorHAnsi" w:hAnsiTheme="minorHAnsi" w:cstheme="minorHAnsi"/>
                <w:b/>
                <w:bCs/>
                <w:sz w:val="22"/>
                <w:szCs w:val="22"/>
              </w:rPr>
            </w:pPr>
            <w:r>
              <w:rPr>
                <w:rFonts w:asciiTheme="minorHAnsi" w:hAnsiTheme="minorHAnsi" w:cstheme="minorHAnsi"/>
                <w:b/>
                <w:bCs/>
                <w:sz w:val="22"/>
                <w:szCs w:val="22"/>
              </w:rPr>
              <w:t xml:space="preserve">Access to Loading Dock Area </w:t>
            </w:r>
          </w:p>
        </w:tc>
      </w:tr>
      <w:tr w:rsidR="00FA640C" w:rsidRPr="006107A4" w14:paraId="6082190A" w14:textId="77777777" w:rsidTr="006D7741">
        <w:tc>
          <w:tcPr>
            <w:tcW w:w="783" w:type="pct"/>
            <w:vMerge/>
          </w:tcPr>
          <w:p w14:paraId="579CBB43"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32C8E83C" w14:textId="30958F89" w:rsidR="00FA640C" w:rsidRPr="009440B0" w:rsidRDefault="00FA640C" w:rsidP="00FA640C">
            <w:pPr>
              <w:spacing w:line="257" w:lineRule="auto"/>
              <w:contextualSpacing/>
              <w:jc w:val="both"/>
              <w:rPr>
                <w:rFonts w:asciiTheme="minorHAnsi" w:eastAsia="Arial" w:hAnsiTheme="minorHAnsi" w:cstheme="minorHAnsi"/>
                <w:sz w:val="22"/>
                <w:szCs w:val="22"/>
                <w:lang w:val="en-US"/>
              </w:rPr>
            </w:pPr>
            <w:r w:rsidRPr="009440B0">
              <w:rPr>
                <w:rFonts w:asciiTheme="minorHAnsi" w:eastAsia="Arial" w:hAnsiTheme="minorHAnsi" w:cstheme="minorHAnsi"/>
                <w:sz w:val="22"/>
                <w:szCs w:val="22"/>
                <w:lang w:val="en-US"/>
              </w:rPr>
              <w:t>Where there will be secure access in place to access the loading dock area, a lock box accessed by the Council universal key will be provided on the outside of the roller shutter doors. The building access fob will be housed in the lock box for use by the contractor to enable access to service the bins.</w:t>
            </w:r>
          </w:p>
        </w:tc>
      </w:tr>
      <w:tr w:rsidR="00FA640C" w:rsidRPr="006107A4" w14:paraId="33F85D08" w14:textId="77777777" w:rsidTr="006D7741">
        <w:tc>
          <w:tcPr>
            <w:tcW w:w="783" w:type="pct"/>
            <w:vMerge/>
          </w:tcPr>
          <w:p w14:paraId="768CA003"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0BE38F2D" w14:textId="7D25228A" w:rsidR="00FA640C" w:rsidRPr="009440B0" w:rsidRDefault="00FA640C" w:rsidP="00FA640C">
            <w:pPr>
              <w:rPr>
                <w:rFonts w:asciiTheme="minorHAnsi" w:hAnsiTheme="minorHAnsi" w:cstheme="minorHAnsi"/>
                <w:sz w:val="22"/>
                <w:szCs w:val="22"/>
              </w:rPr>
            </w:pPr>
            <w:r w:rsidRPr="009440B0">
              <w:rPr>
                <w:rFonts w:asciiTheme="minorHAnsi" w:hAnsiTheme="minorHAnsi" w:cstheme="minorHAnsi"/>
                <w:b/>
                <w:bCs/>
                <w:sz w:val="22"/>
                <w:szCs w:val="22"/>
              </w:rPr>
              <w:t xml:space="preserve">Condition Reason: </w:t>
            </w:r>
            <w:r w:rsidRPr="009440B0">
              <w:rPr>
                <w:rFonts w:asciiTheme="minorHAnsi" w:hAnsiTheme="minorHAnsi" w:cstheme="minorHAnsi"/>
                <w:sz w:val="22"/>
                <w:szCs w:val="22"/>
              </w:rPr>
              <w:t xml:space="preserve">To ensure access to the loading dock area for Council’s collection contractors. </w:t>
            </w:r>
          </w:p>
        </w:tc>
      </w:tr>
      <w:tr w:rsidR="00FA640C" w:rsidRPr="006107A4" w14:paraId="040ADBBB" w14:textId="77777777" w:rsidTr="006D7741">
        <w:tc>
          <w:tcPr>
            <w:tcW w:w="783" w:type="pct"/>
            <w:vMerge w:val="restart"/>
          </w:tcPr>
          <w:p w14:paraId="187FCF8D"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7A4A00BA" w14:textId="5BC62727" w:rsidR="00FA640C" w:rsidRPr="009440B0" w:rsidRDefault="00FA640C" w:rsidP="00FA640C">
            <w:pPr>
              <w:rPr>
                <w:rFonts w:asciiTheme="minorHAnsi" w:hAnsiTheme="minorHAnsi" w:cstheme="minorHAnsi"/>
                <w:b/>
                <w:bCs/>
                <w:sz w:val="22"/>
                <w:szCs w:val="22"/>
              </w:rPr>
            </w:pPr>
            <w:r w:rsidRPr="009440B0">
              <w:rPr>
                <w:rFonts w:asciiTheme="minorHAnsi" w:eastAsia="Arial" w:hAnsiTheme="minorHAnsi" w:cstheme="minorHAnsi"/>
                <w:b/>
                <w:bCs/>
                <w:sz w:val="22"/>
                <w:szCs w:val="22"/>
                <w:lang w:val="en-GB"/>
              </w:rPr>
              <w:t xml:space="preserve">Signage and </w:t>
            </w:r>
            <w:proofErr w:type="spellStart"/>
            <w:r w:rsidRPr="009440B0">
              <w:rPr>
                <w:rFonts w:asciiTheme="minorHAnsi" w:eastAsia="Arial" w:hAnsiTheme="minorHAnsi" w:cstheme="minorHAnsi"/>
                <w:b/>
                <w:bCs/>
                <w:sz w:val="22"/>
                <w:szCs w:val="22"/>
                <w:lang w:val="en-GB"/>
              </w:rPr>
              <w:t>Linemarking</w:t>
            </w:r>
            <w:proofErr w:type="spellEnd"/>
            <w:r w:rsidRPr="009440B0">
              <w:rPr>
                <w:rFonts w:asciiTheme="minorHAnsi" w:eastAsia="Arial" w:hAnsiTheme="minorHAnsi" w:cstheme="minorHAnsi"/>
                <w:b/>
                <w:bCs/>
                <w:sz w:val="22"/>
                <w:szCs w:val="22"/>
                <w:lang w:val="en-GB"/>
              </w:rPr>
              <w:t xml:space="preserve"> – Implementation</w:t>
            </w:r>
          </w:p>
        </w:tc>
      </w:tr>
      <w:tr w:rsidR="00FA640C" w:rsidRPr="006107A4" w14:paraId="376541BB" w14:textId="77777777" w:rsidTr="006D7741">
        <w:tc>
          <w:tcPr>
            <w:tcW w:w="783" w:type="pct"/>
            <w:vMerge/>
          </w:tcPr>
          <w:p w14:paraId="5D95C968"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565C8B9F" w14:textId="5FF9CD18" w:rsidR="00FA640C" w:rsidRPr="009440B0" w:rsidRDefault="00FA640C" w:rsidP="00FA640C">
            <w:pPr>
              <w:spacing w:after="200" w:line="257" w:lineRule="auto"/>
              <w:contextualSpacing/>
              <w:rPr>
                <w:rFonts w:asciiTheme="minorHAnsi" w:eastAsia="Arial" w:hAnsiTheme="minorHAnsi" w:cstheme="minorHAnsi"/>
                <w:sz w:val="22"/>
                <w:szCs w:val="22"/>
              </w:rPr>
            </w:pPr>
            <w:r w:rsidRPr="009440B0">
              <w:rPr>
                <w:rFonts w:asciiTheme="minorHAnsi" w:eastAsia="Arial" w:hAnsiTheme="minorHAnsi" w:cstheme="minorHAnsi"/>
                <w:sz w:val="22"/>
                <w:szCs w:val="22"/>
                <w:lang w:val="en-GB"/>
              </w:rPr>
              <w:t xml:space="preserve">The applicant is to install all signage and </w:t>
            </w:r>
            <w:proofErr w:type="spellStart"/>
            <w:r w:rsidRPr="009440B0">
              <w:rPr>
                <w:rFonts w:asciiTheme="minorHAnsi" w:eastAsia="Arial" w:hAnsiTheme="minorHAnsi" w:cstheme="minorHAnsi"/>
                <w:sz w:val="22"/>
                <w:szCs w:val="22"/>
                <w:lang w:val="en-GB"/>
              </w:rPr>
              <w:t>linemarking</w:t>
            </w:r>
            <w:proofErr w:type="spellEnd"/>
            <w:r w:rsidRPr="009440B0">
              <w:rPr>
                <w:rFonts w:asciiTheme="minorHAnsi" w:eastAsia="Arial" w:hAnsiTheme="minorHAnsi" w:cstheme="minorHAnsi"/>
                <w:sz w:val="22"/>
                <w:szCs w:val="22"/>
                <w:lang w:val="en-GB"/>
              </w:rPr>
              <w:t xml:space="preserve">, as per the plan approved by the Council. These works are to be undertaken prior to the issue of any Occupation Certificate. </w:t>
            </w:r>
          </w:p>
        </w:tc>
      </w:tr>
      <w:tr w:rsidR="00FA640C" w:rsidRPr="006107A4" w14:paraId="1E190B32" w14:textId="77777777" w:rsidTr="006D7741">
        <w:tc>
          <w:tcPr>
            <w:tcW w:w="783" w:type="pct"/>
            <w:vMerge/>
          </w:tcPr>
          <w:p w14:paraId="12FDC3CB"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2C4CEC7C" w14:textId="594280A4" w:rsidR="00FA640C" w:rsidRPr="009440B0" w:rsidRDefault="00FA640C" w:rsidP="00FA640C">
            <w:pPr>
              <w:rPr>
                <w:rFonts w:asciiTheme="minorHAnsi" w:hAnsiTheme="minorHAnsi" w:cstheme="minorHAnsi"/>
                <w:sz w:val="22"/>
                <w:szCs w:val="22"/>
              </w:rPr>
            </w:pPr>
            <w:r>
              <w:rPr>
                <w:rFonts w:asciiTheme="minorHAnsi" w:hAnsiTheme="minorHAnsi" w:cstheme="minorHAnsi"/>
                <w:b/>
                <w:bCs/>
                <w:sz w:val="22"/>
                <w:szCs w:val="22"/>
              </w:rPr>
              <w:t xml:space="preserve">Condition Reason: </w:t>
            </w:r>
            <w:r w:rsidRPr="009440B0">
              <w:rPr>
                <w:rFonts w:asciiTheme="minorHAnsi" w:hAnsiTheme="minorHAnsi" w:cstheme="minorHAnsi"/>
                <w:sz w:val="22"/>
                <w:szCs w:val="22"/>
              </w:rPr>
              <w:t xml:space="preserve">To ensure installation of signage and </w:t>
            </w:r>
            <w:proofErr w:type="spellStart"/>
            <w:r w:rsidRPr="009440B0">
              <w:rPr>
                <w:rFonts w:asciiTheme="minorHAnsi" w:hAnsiTheme="minorHAnsi" w:cstheme="minorHAnsi"/>
                <w:sz w:val="22"/>
                <w:szCs w:val="22"/>
              </w:rPr>
              <w:t>linemarking</w:t>
            </w:r>
            <w:proofErr w:type="spellEnd"/>
            <w:r w:rsidRPr="009440B0">
              <w:rPr>
                <w:rFonts w:asciiTheme="minorHAnsi" w:hAnsiTheme="minorHAnsi" w:cstheme="minorHAnsi"/>
                <w:sz w:val="22"/>
                <w:szCs w:val="22"/>
              </w:rPr>
              <w:t>.</w:t>
            </w:r>
          </w:p>
        </w:tc>
      </w:tr>
      <w:tr w:rsidR="00FA640C" w:rsidRPr="006107A4" w14:paraId="66C300AD" w14:textId="77777777" w:rsidTr="006D7741">
        <w:tc>
          <w:tcPr>
            <w:tcW w:w="783" w:type="pct"/>
            <w:vMerge w:val="restart"/>
          </w:tcPr>
          <w:p w14:paraId="317F622E"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7EE65E77" w14:textId="2596F148" w:rsidR="00FA640C" w:rsidRPr="009440B0" w:rsidRDefault="00FA640C" w:rsidP="00FA640C">
            <w:pPr>
              <w:rPr>
                <w:rFonts w:asciiTheme="minorHAnsi" w:hAnsiTheme="minorHAnsi" w:cstheme="minorHAnsi"/>
                <w:b/>
                <w:bCs/>
                <w:sz w:val="22"/>
                <w:szCs w:val="22"/>
              </w:rPr>
            </w:pPr>
            <w:r w:rsidRPr="009440B0">
              <w:rPr>
                <w:rFonts w:asciiTheme="minorHAnsi" w:eastAsia="Arial" w:hAnsiTheme="minorHAnsi" w:cstheme="minorHAnsi"/>
                <w:b/>
                <w:bCs/>
                <w:sz w:val="22"/>
                <w:szCs w:val="22"/>
                <w:lang w:val="en-GB"/>
              </w:rPr>
              <w:t>Positive Covenant - Onsite</w:t>
            </w:r>
            <w:r w:rsidRPr="009440B0">
              <w:rPr>
                <w:rFonts w:asciiTheme="minorHAnsi" w:eastAsia="Arial" w:hAnsiTheme="minorHAnsi" w:cstheme="minorHAnsi"/>
                <w:sz w:val="22"/>
                <w:szCs w:val="22"/>
                <w:lang w:val="en-GB"/>
              </w:rPr>
              <w:t xml:space="preserve"> </w:t>
            </w:r>
            <w:r w:rsidRPr="009440B0">
              <w:rPr>
                <w:rFonts w:asciiTheme="minorHAnsi" w:eastAsia="Arial" w:hAnsiTheme="minorHAnsi" w:cstheme="minorHAnsi"/>
                <w:b/>
                <w:bCs/>
                <w:sz w:val="22"/>
                <w:szCs w:val="22"/>
                <w:lang w:val="en-GB"/>
              </w:rPr>
              <w:t>Waste Collection</w:t>
            </w:r>
          </w:p>
        </w:tc>
      </w:tr>
      <w:tr w:rsidR="00FA640C" w:rsidRPr="006107A4" w14:paraId="178D61BD" w14:textId="77777777" w:rsidTr="006D7741">
        <w:tc>
          <w:tcPr>
            <w:tcW w:w="783" w:type="pct"/>
            <w:vMerge/>
          </w:tcPr>
          <w:p w14:paraId="720C34DA"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5954715A" w14:textId="00FB0B8F" w:rsidR="00FA640C" w:rsidRPr="009440B0" w:rsidRDefault="00FA640C" w:rsidP="00FA640C">
            <w:pPr>
              <w:spacing w:line="257" w:lineRule="auto"/>
              <w:contextualSpacing/>
              <w:rPr>
                <w:rFonts w:asciiTheme="minorHAnsi" w:eastAsia="Arial" w:hAnsiTheme="minorHAnsi" w:cstheme="minorHAnsi"/>
                <w:sz w:val="22"/>
                <w:szCs w:val="22"/>
                <w:lang w:val="en-GB"/>
              </w:rPr>
            </w:pPr>
            <w:r w:rsidRPr="009440B0">
              <w:rPr>
                <w:rFonts w:asciiTheme="minorHAnsi" w:eastAsia="Arial" w:hAnsiTheme="minorHAnsi" w:cstheme="minorHAnsi"/>
                <w:sz w:val="22"/>
                <w:szCs w:val="22"/>
                <w:lang w:val="en-GB"/>
              </w:rPr>
              <w:t xml:space="preserve">A Positive Covenant must be created on the property title(s) pursuant to the relevant section of the Conveyancing Act (1919), ensuring that future owners provide and maintain the access driveway and loading bay accommodating waste collection services </w:t>
            </w:r>
            <w:r w:rsidRPr="009440B0">
              <w:rPr>
                <w:rFonts w:asciiTheme="minorHAnsi" w:eastAsia="Arial" w:hAnsiTheme="minorHAnsi" w:cstheme="minorHAnsi"/>
                <w:sz w:val="22"/>
                <w:szCs w:val="22"/>
                <w:lang w:val="en-GB"/>
              </w:rPr>
              <w:lastRenderedPageBreak/>
              <w:t>undertaken by Council. The terms of the instrument are to be generally in accordance with Council’s current standard terms (available from Council) and any amendments necessary drafted in accordance with the City of Ryde DCP 2014 - Part 8.4 (</w:t>
            </w:r>
            <w:r w:rsidRPr="009440B0">
              <w:rPr>
                <w:rFonts w:asciiTheme="minorHAnsi" w:eastAsia="Arial" w:hAnsiTheme="minorHAnsi" w:cstheme="minorHAnsi"/>
                <w:i/>
                <w:iCs/>
                <w:sz w:val="22"/>
                <w:szCs w:val="22"/>
                <w:lang w:val="en-GB"/>
              </w:rPr>
              <w:t>Title Encumbrances</w:t>
            </w:r>
            <w:r w:rsidRPr="009440B0">
              <w:rPr>
                <w:rFonts w:asciiTheme="minorHAnsi" w:eastAsia="Arial" w:hAnsiTheme="minorHAnsi" w:cstheme="minorHAnsi"/>
                <w:sz w:val="22"/>
                <w:szCs w:val="22"/>
                <w:lang w:val="en-GB"/>
              </w:rPr>
              <w:t>), to Council’s satisfaction. The drafted instrument must be accompanied by a Works-As-Executed plan of the service area ensuring there is adequate swept path and height clearances so as to accommodate Council waste vehicles. A swept path analysis may also be required to clarify this. The instrument and works-as-executed plans are to be submitted to Council with a completed “</w:t>
            </w:r>
            <w:r w:rsidRPr="009440B0">
              <w:rPr>
                <w:rFonts w:asciiTheme="minorHAnsi" w:eastAsia="Arial" w:hAnsiTheme="minorHAnsi" w:cstheme="minorHAnsi"/>
                <w:i/>
                <w:iCs/>
                <w:sz w:val="22"/>
                <w:szCs w:val="22"/>
                <w:lang w:val="en-GB"/>
              </w:rPr>
              <w:t>Application Form for Endorsement of Title Encumbrances</w:t>
            </w:r>
            <w:r w:rsidRPr="009440B0">
              <w:rPr>
                <w:rFonts w:asciiTheme="minorHAnsi" w:eastAsia="Arial" w:hAnsiTheme="minorHAnsi" w:cstheme="minorHAnsi"/>
                <w:sz w:val="22"/>
                <w:szCs w:val="22"/>
                <w:lang w:val="en-GB"/>
              </w:rPr>
              <w:t>” (available from Council’s website) for review and the covenant must be registered on the title prior to the release of any Occupation Certificate for the development works.</w:t>
            </w:r>
          </w:p>
        </w:tc>
      </w:tr>
      <w:tr w:rsidR="00FA640C" w:rsidRPr="006107A4" w14:paraId="26E17115" w14:textId="77777777" w:rsidTr="006D7741">
        <w:tc>
          <w:tcPr>
            <w:tcW w:w="783" w:type="pct"/>
            <w:vMerge/>
          </w:tcPr>
          <w:p w14:paraId="6876B068" w14:textId="77777777" w:rsidR="00FA640C" w:rsidRPr="00D1723A" w:rsidRDefault="00FA640C" w:rsidP="00D1723A">
            <w:pPr>
              <w:pStyle w:val="ListParagraph"/>
              <w:numPr>
                <w:ilvl w:val="0"/>
                <w:numId w:val="61"/>
              </w:numPr>
              <w:rPr>
                <w:rFonts w:asciiTheme="minorHAnsi" w:hAnsiTheme="minorHAnsi" w:cstheme="minorHAnsi"/>
                <w:sz w:val="22"/>
                <w:szCs w:val="22"/>
              </w:rPr>
            </w:pPr>
          </w:p>
        </w:tc>
        <w:tc>
          <w:tcPr>
            <w:tcW w:w="4217" w:type="pct"/>
          </w:tcPr>
          <w:p w14:paraId="2C5A7FB1" w14:textId="2D711660" w:rsidR="00FA640C" w:rsidRPr="009440B0" w:rsidRDefault="00FA640C" w:rsidP="00FA640C">
            <w:pPr>
              <w:rPr>
                <w:rFonts w:asciiTheme="minorHAnsi" w:hAnsiTheme="minorHAnsi" w:cstheme="minorHAnsi"/>
                <w:sz w:val="22"/>
                <w:szCs w:val="22"/>
              </w:rPr>
            </w:pPr>
            <w:r w:rsidRPr="009440B0">
              <w:rPr>
                <w:rFonts w:asciiTheme="minorHAnsi" w:hAnsiTheme="minorHAnsi" w:cstheme="minorHAnsi"/>
                <w:b/>
                <w:bCs/>
                <w:sz w:val="22"/>
                <w:szCs w:val="22"/>
              </w:rPr>
              <w:t xml:space="preserve">Condition Reason: </w:t>
            </w:r>
            <w:r w:rsidRPr="009440B0">
              <w:rPr>
                <w:rFonts w:asciiTheme="minorHAnsi" w:hAnsiTheme="minorHAnsi" w:cstheme="minorHAnsi"/>
                <w:sz w:val="22"/>
                <w:szCs w:val="22"/>
              </w:rPr>
              <w:t xml:space="preserve">To ensure ongoing waste management for the development. </w:t>
            </w:r>
          </w:p>
        </w:tc>
      </w:tr>
      <w:tr w:rsidR="00D1723A" w:rsidRPr="006107A4" w14:paraId="28171177" w14:textId="77777777" w:rsidTr="006D7741">
        <w:tc>
          <w:tcPr>
            <w:tcW w:w="783" w:type="pct"/>
            <w:vMerge w:val="restart"/>
          </w:tcPr>
          <w:p w14:paraId="1E01FABF"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4CFD2F94" w14:textId="54FC2466" w:rsidR="00D1723A" w:rsidRPr="009440B0" w:rsidRDefault="00D1723A" w:rsidP="00FA640C">
            <w:pPr>
              <w:rPr>
                <w:rFonts w:asciiTheme="minorHAnsi" w:hAnsiTheme="minorHAnsi" w:cstheme="minorHAnsi"/>
                <w:b/>
                <w:bCs/>
                <w:sz w:val="22"/>
                <w:szCs w:val="22"/>
              </w:rPr>
            </w:pPr>
            <w:r>
              <w:rPr>
                <w:rFonts w:asciiTheme="minorHAnsi" w:hAnsiTheme="minorHAnsi" w:cstheme="minorHAnsi"/>
                <w:b/>
                <w:bCs/>
                <w:sz w:val="22"/>
                <w:szCs w:val="22"/>
              </w:rPr>
              <w:t>Viva Energy Requirements</w:t>
            </w:r>
          </w:p>
        </w:tc>
      </w:tr>
      <w:tr w:rsidR="00D1723A" w:rsidRPr="006107A4" w14:paraId="61E787EA" w14:textId="77777777" w:rsidTr="006D7741">
        <w:tc>
          <w:tcPr>
            <w:tcW w:w="783" w:type="pct"/>
            <w:vMerge/>
          </w:tcPr>
          <w:p w14:paraId="4ACC9FE4"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59AC36B8" w14:textId="6AE12F14" w:rsidR="00D1723A" w:rsidRPr="004B7831" w:rsidRDefault="00D1723A" w:rsidP="00FA640C">
            <w:pPr>
              <w:autoSpaceDE w:val="0"/>
              <w:autoSpaceDN w:val="0"/>
              <w:adjustRightInd w:val="0"/>
              <w:rPr>
                <w:rFonts w:asciiTheme="minorHAnsi" w:eastAsiaTheme="minorHAnsi" w:hAnsiTheme="minorHAnsi" w:cstheme="minorHAnsi"/>
                <w:sz w:val="22"/>
                <w:szCs w:val="22"/>
              </w:rPr>
            </w:pPr>
            <w:r w:rsidRPr="004B7831">
              <w:rPr>
                <w:rFonts w:asciiTheme="minorHAnsi" w:eastAsiaTheme="minorHAnsi" w:hAnsiTheme="minorHAnsi" w:cstheme="minorHAnsi"/>
                <w:sz w:val="22"/>
                <w:szCs w:val="22"/>
              </w:rPr>
              <w:t>Prior to the issuing of the relevant Occupation Certificate for any development on the land the following</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restriction on the use of the land must first be prepared and registered on the title to the land under</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Section 88E(3) of the Conveyancing Act 1919 burdening the owner with the following requirements.</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The wording must be approved by Viva Energy with them listed as the benefited party to their</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satisfaction.</w:t>
            </w:r>
          </w:p>
          <w:p w14:paraId="271EC13A" w14:textId="4EAB8AA5" w:rsidR="00D1723A" w:rsidRPr="004B7831" w:rsidRDefault="00D1723A" w:rsidP="00FA640C">
            <w:pPr>
              <w:pStyle w:val="ListParagraph"/>
              <w:numPr>
                <w:ilvl w:val="0"/>
                <w:numId w:val="52"/>
              </w:numPr>
              <w:autoSpaceDE w:val="0"/>
              <w:autoSpaceDN w:val="0"/>
              <w:adjustRightInd w:val="0"/>
              <w:rPr>
                <w:rFonts w:asciiTheme="minorHAnsi" w:eastAsiaTheme="minorHAnsi" w:hAnsiTheme="minorHAnsi" w:cstheme="minorHAnsi"/>
                <w:sz w:val="22"/>
                <w:szCs w:val="22"/>
              </w:rPr>
            </w:pPr>
            <w:r w:rsidRPr="004B7831">
              <w:rPr>
                <w:rFonts w:asciiTheme="minorHAnsi" w:eastAsiaTheme="minorHAnsi" w:hAnsiTheme="minorHAnsi" w:cstheme="minorHAnsi"/>
                <w:sz w:val="22"/>
                <w:szCs w:val="22"/>
              </w:rPr>
              <w:t>That no Childcare facilities, Hospital, School or Aged Care facility are to be constructed or exist</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within the pipeline measurement length</w:t>
            </w:r>
            <w:r>
              <w:rPr>
                <w:rFonts w:asciiTheme="minorHAnsi" w:eastAsiaTheme="minorHAnsi" w:hAnsiTheme="minorHAnsi" w:cstheme="minorHAnsi"/>
                <w:sz w:val="22"/>
                <w:szCs w:val="22"/>
              </w:rPr>
              <w:t>.</w:t>
            </w:r>
          </w:p>
        </w:tc>
      </w:tr>
      <w:tr w:rsidR="00D1723A" w:rsidRPr="006107A4" w14:paraId="26EDEAAA" w14:textId="77777777" w:rsidTr="006D7741">
        <w:tc>
          <w:tcPr>
            <w:tcW w:w="783" w:type="pct"/>
            <w:vMerge/>
          </w:tcPr>
          <w:p w14:paraId="0BA2C493" w14:textId="77777777" w:rsidR="00D1723A" w:rsidRPr="00D1723A" w:rsidRDefault="00D1723A" w:rsidP="00D1723A">
            <w:pPr>
              <w:pStyle w:val="ListParagraph"/>
              <w:numPr>
                <w:ilvl w:val="0"/>
                <w:numId w:val="61"/>
              </w:numPr>
              <w:rPr>
                <w:rFonts w:asciiTheme="minorHAnsi" w:hAnsiTheme="minorHAnsi" w:cstheme="minorHAnsi"/>
                <w:sz w:val="22"/>
                <w:szCs w:val="22"/>
              </w:rPr>
            </w:pPr>
          </w:p>
        </w:tc>
        <w:tc>
          <w:tcPr>
            <w:tcW w:w="4217" w:type="pct"/>
          </w:tcPr>
          <w:p w14:paraId="7E5BE85B" w14:textId="1E9DE77A" w:rsidR="00D1723A" w:rsidRPr="004B7831" w:rsidRDefault="00D1723A" w:rsidP="00FA640C">
            <w:pPr>
              <w:autoSpaceDE w:val="0"/>
              <w:autoSpaceDN w:val="0"/>
              <w:adjustRightInd w:val="0"/>
              <w:rPr>
                <w:rFonts w:asciiTheme="minorHAnsi" w:eastAsiaTheme="minorHAnsi" w:hAnsiTheme="minorHAnsi" w:cstheme="minorHAnsi"/>
                <w:sz w:val="22"/>
                <w:szCs w:val="22"/>
              </w:rPr>
            </w:pPr>
            <w:r w:rsidRPr="004B7831">
              <w:rPr>
                <w:rFonts w:asciiTheme="minorHAnsi" w:eastAsiaTheme="minorHAnsi" w:hAnsiTheme="minorHAnsi" w:cstheme="minorHAnsi"/>
                <w:b/>
                <w:bCs/>
                <w:sz w:val="22"/>
                <w:szCs w:val="22"/>
              </w:rPr>
              <w:t>Condition Reason:</w:t>
            </w:r>
            <w:r w:rsidRPr="004B7831">
              <w:rPr>
                <w:rFonts w:asciiTheme="minorHAnsi" w:eastAsiaTheme="minorHAnsi" w:hAnsiTheme="minorHAnsi" w:cstheme="minorHAnsi"/>
                <w:sz w:val="22"/>
                <w:szCs w:val="22"/>
              </w:rPr>
              <w:t xml:space="preserve"> To ensure compliance with section 2.77 of the Transport and Infrastructure SEPP</w:t>
            </w:r>
            <w:r>
              <w:rPr>
                <w:rFonts w:asciiTheme="minorHAnsi" w:eastAsiaTheme="minorHAnsi" w:hAnsiTheme="minorHAnsi" w:cstheme="minorHAnsi"/>
                <w:sz w:val="22"/>
                <w:szCs w:val="22"/>
              </w:rPr>
              <w:t xml:space="preserve"> </w:t>
            </w:r>
            <w:r w:rsidRPr="004B7831">
              <w:rPr>
                <w:rFonts w:asciiTheme="minorHAnsi" w:eastAsiaTheme="minorHAnsi" w:hAnsiTheme="minorHAnsi" w:cstheme="minorHAnsi"/>
                <w:sz w:val="22"/>
                <w:szCs w:val="22"/>
              </w:rPr>
              <w:t>and safe operation near the Gore Bay Pipeline.</w:t>
            </w:r>
          </w:p>
        </w:tc>
      </w:tr>
      <w:tr w:rsidR="00525C0E" w:rsidRPr="006107A4" w14:paraId="47269F34" w14:textId="77777777" w:rsidTr="006D7741">
        <w:tc>
          <w:tcPr>
            <w:tcW w:w="783" w:type="pct"/>
            <w:vMerge w:val="restart"/>
          </w:tcPr>
          <w:p w14:paraId="71AAC9E4" w14:textId="77777777" w:rsidR="00525C0E" w:rsidRPr="00D1723A" w:rsidRDefault="00525C0E" w:rsidP="00D1723A">
            <w:pPr>
              <w:pStyle w:val="ListParagraph"/>
              <w:numPr>
                <w:ilvl w:val="0"/>
                <w:numId w:val="61"/>
              </w:numPr>
              <w:rPr>
                <w:rFonts w:asciiTheme="minorHAnsi" w:hAnsiTheme="minorHAnsi" w:cstheme="minorHAnsi"/>
                <w:sz w:val="22"/>
                <w:szCs w:val="22"/>
              </w:rPr>
            </w:pPr>
          </w:p>
        </w:tc>
        <w:tc>
          <w:tcPr>
            <w:tcW w:w="4217" w:type="pct"/>
          </w:tcPr>
          <w:p w14:paraId="401029F6" w14:textId="5BF4F7E4" w:rsidR="00525C0E" w:rsidRPr="004B7831" w:rsidRDefault="00A36292" w:rsidP="00FA640C">
            <w:pPr>
              <w:autoSpaceDE w:val="0"/>
              <w:autoSpaceDN w:val="0"/>
              <w:adjustRightInd w:val="0"/>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 xml:space="preserve">Consolidation of Lots </w:t>
            </w:r>
          </w:p>
        </w:tc>
      </w:tr>
      <w:tr w:rsidR="00525C0E" w:rsidRPr="006107A4" w14:paraId="07D1F255" w14:textId="77777777" w:rsidTr="006D7741">
        <w:tc>
          <w:tcPr>
            <w:tcW w:w="783" w:type="pct"/>
            <w:vMerge/>
          </w:tcPr>
          <w:p w14:paraId="239338BF" w14:textId="77777777" w:rsidR="00525C0E" w:rsidRPr="00D1723A" w:rsidRDefault="00525C0E" w:rsidP="00D1723A">
            <w:pPr>
              <w:pStyle w:val="ListParagraph"/>
              <w:numPr>
                <w:ilvl w:val="0"/>
                <w:numId w:val="61"/>
              </w:numPr>
              <w:rPr>
                <w:rFonts w:asciiTheme="minorHAnsi" w:hAnsiTheme="minorHAnsi" w:cstheme="minorHAnsi"/>
                <w:sz w:val="22"/>
                <w:szCs w:val="22"/>
              </w:rPr>
            </w:pPr>
          </w:p>
        </w:tc>
        <w:tc>
          <w:tcPr>
            <w:tcW w:w="4217" w:type="pct"/>
          </w:tcPr>
          <w:p w14:paraId="61F4CFBA" w14:textId="626E80AE" w:rsidR="00525C0E" w:rsidRPr="00EA1C30" w:rsidRDefault="00EA1C30" w:rsidP="00FA640C">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Prior to the issue of an Occupation Certificate, </w:t>
            </w:r>
            <w:r w:rsidR="000E1B92">
              <w:rPr>
                <w:rFonts w:asciiTheme="minorHAnsi" w:eastAsiaTheme="minorHAnsi" w:hAnsiTheme="minorHAnsi" w:cstheme="minorHAnsi"/>
                <w:sz w:val="22"/>
                <w:szCs w:val="22"/>
              </w:rPr>
              <w:t>Lot</w:t>
            </w:r>
            <w:r w:rsidR="00CC2F4B">
              <w:rPr>
                <w:rFonts w:asciiTheme="minorHAnsi" w:eastAsiaTheme="minorHAnsi" w:hAnsiTheme="minorHAnsi" w:cstheme="minorHAnsi"/>
                <w:sz w:val="22"/>
                <w:szCs w:val="22"/>
              </w:rPr>
              <w:t xml:space="preserve"> 1 DP </w:t>
            </w:r>
            <w:r w:rsidR="00FB0B5E">
              <w:rPr>
                <w:rFonts w:asciiTheme="minorHAnsi" w:eastAsiaTheme="minorHAnsi" w:hAnsiTheme="minorHAnsi" w:cstheme="minorHAnsi"/>
                <w:sz w:val="22"/>
                <w:szCs w:val="22"/>
              </w:rPr>
              <w:t>430</w:t>
            </w:r>
            <w:r w:rsidR="009A2AAE">
              <w:rPr>
                <w:rFonts w:asciiTheme="minorHAnsi" w:eastAsiaTheme="minorHAnsi" w:hAnsiTheme="minorHAnsi" w:cstheme="minorHAnsi"/>
                <w:sz w:val="22"/>
                <w:szCs w:val="22"/>
              </w:rPr>
              <w:t xml:space="preserve">647, Lot 1 DP 70489, Lot 2 DP 70488 and Lots 440-447 DP </w:t>
            </w:r>
            <w:r w:rsidR="00664A45">
              <w:rPr>
                <w:rFonts w:asciiTheme="minorHAnsi" w:eastAsiaTheme="minorHAnsi" w:hAnsiTheme="minorHAnsi" w:cstheme="minorHAnsi"/>
                <w:sz w:val="22"/>
                <w:szCs w:val="22"/>
              </w:rPr>
              <w:t>15224 are to be consolidated to form a single lot</w:t>
            </w:r>
            <w:r w:rsidR="00B93645">
              <w:rPr>
                <w:rFonts w:asciiTheme="minorHAnsi" w:eastAsiaTheme="minorHAnsi" w:hAnsiTheme="minorHAnsi" w:cstheme="minorHAnsi"/>
                <w:sz w:val="22"/>
                <w:szCs w:val="22"/>
              </w:rPr>
              <w:t xml:space="preserve"> with the plan of consolidation to be registered with NSW Land Registry Services. </w:t>
            </w:r>
          </w:p>
        </w:tc>
      </w:tr>
      <w:tr w:rsidR="00525C0E" w:rsidRPr="006107A4" w14:paraId="744073B0" w14:textId="77777777" w:rsidTr="006D7741">
        <w:tc>
          <w:tcPr>
            <w:tcW w:w="783" w:type="pct"/>
            <w:vMerge/>
          </w:tcPr>
          <w:p w14:paraId="4910A1AB" w14:textId="77777777" w:rsidR="00525C0E" w:rsidRPr="00D1723A" w:rsidRDefault="00525C0E" w:rsidP="00D1723A">
            <w:pPr>
              <w:pStyle w:val="ListParagraph"/>
              <w:numPr>
                <w:ilvl w:val="0"/>
                <w:numId w:val="61"/>
              </w:numPr>
              <w:rPr>
                <w:rFonts w:asciiTheme="minorHAnsi" w:hAnsiTheme="minorHAnsi" w:cstheme="minorHAnsi"/>
                <w:sz w:val="22"/>
                <w:szCs w:val="22"/>
              </w:rPr>
            </w:pPr>
          </w:p>
        </w:tc>
        <w:tc>
          <w:tcPr>
            <w:tcW w:w="4217" w:type="pct"/>
          </w:tcPr>
          <w:p w14:paraId="1E1705A6" w14:textId="4D95414C" w:rsidR="00525C0E" w:rsidRPr="002E5D06" w:rsidRDefault="002E5D06" w:rsidP="00FA640C">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b/>
                <w:bCs/>
                <w:sz w:val="22"/>
                <w:szCs w:val="22"/>
              </w:rPr>
              <w:t xml:space="preserve">Condition Reason: </w:t>
            </w:r>
            <w:r w:rsidR="004A0504">
              <w:rPr>
                <w:rFonts w:asciiTheme="minorHAnsi" w:eastAsiaTheme="minorHAnsi" w:hAnsiTheme="minorHAnsi" w:cstheme="minorHAnsi"/>
                <w:sz w:val="22"/>
                <w:szCs w:val="22"/>
              </w:rPr>
              <w:t xml:space="preserve">To ensure the orderly development of the site. </w:t>
            </w:r>
          </w:p>
        </w:tc>
      </w:tr>
    </w:tbl>
    <w:p w14:paraId="4A1B27B1" w14:textId="77777777" w:rsidR="00BA75CD" w:rsidRPr="00BA75CD" w:rsidRDefault="00BA75CD" w:rsidP="00BA75CD">
      <w:pPr>
        <w:spacing w:after="160" w:line="259" w:lineRule="auto"/>
        <w:rPr>
          <w:rFonts w:asciiTheme="minorHAnsi" w:eastAsiaTheme="minorHAnsi" w:hAnsiTheme="minorHAnsi" w:cstheme="minorHAnsi"/>
          <w:sz w:val="22"/>
          <w:szCs w:val="22"/>
        </w:rPr>
      </w:pPr>
    </w:p>
    <w:p w14:paraId="49ACD9CF" w14:textId="3A65EFA7" w:rsidR="00BA75CD" w:rsidRPr="00BA75CD" w:rsidRDefault="00BA75CD" w:rsidP="00BA75CD">
      <w:pPr>
        <w:keepNext/>
        <w:keepLines/>
        <w:spacing w:before="40" w:line="259" w:lineRule="auto"/>
        <w:ind w:left="360"/>
        <w:jc w:val="center"/>
        <w:outlineLvl w:val="1"/>
        <w:rPr>
          <w:rFonts w:asciiTheme="minorHAnsi" w:eastAsiaTheme="majorEastAsia" w:hAnsiTheme="minorHAnsi" w:cstheme="minorHAnsi"/>
          <w:b/>
          <w:bCs/>
          <w:sz w:val="28"/>
          <w:szCs w:val="28"/>
        </w:rPr>
      </w:pPr>
      <w:r w:rsidRPr="00BA75CD">
        <w:rPr>
          <w:rFonts w:asciiTheme="minorHAnsi" w:eastAsiaTheme="majorEastAsia" w:hAnsiTheme="minorHAnsi" w:cstheme="minorHAnsi"/>
          <w:b/>
          <w:bCs/>
          <w:sz w:val="28"/>
          <w:szCs w:val="28"/>
        </w:rPr>
        <w:t>OCCUPATION AND ONGOING USE</w:t>
      </w:r>
    </w:p>
    <w:tbl>
      <w:tblPr>
        <w:tblStyle w:val="TableGrid11"/>
        <w:tblW w:w="5000" w:type="pct"/>
        <w:tblLayout w:type="fixed"/>
        <w:tblLook w:val="04A0" w:firstRow="1" w:lastRow="0" w:firstColumn="1" w:lastColumn="0" w:noHBand="0" w:noVBand="1"/>
      </w:tblPr>
      <w:tblGrid>
        <w:gridCol w:w="1509"/>
        <w:gridCol w:w="8124"/>
      </w:tblGrid>
      <w:tr w:rsidR="00BA75CD" w:rsidRPr="00BA75CD" w14:paraId="46BF2FE8" w14:textId="77777777" w:rsidTr="00A1286D">
        <w:trPr>
          <w:tblHeader/>
        </w:trPr>
        <w:tc>
          <w:tcPr>
            <w:tcW w:w="783" w:type="pct"/>
            <w:tcBorders>
              <w:top w:val="single" w:sz="18" w:space="0" w:color="auto"/>
              <w:left w:val="single" w:sz="4" w:space="0" w:color="auto"/>
              <w:bottom w:val="single" w:sz="18" w:space="0" w:color="auto"/>
            </w:tcBorders>
          </w:tcPr>
          <w:p w14:paraId="072CC50D" w14:textId="77777777" w:rsidR="00BA75CD" w:rsidRPr="00BA75CD" w:rsidRDefault="00BA75CD" w:rsidP="00BA75CD">
            <w:pPr>
              <w:ind w:left="360"/>
              <w:jc w:val="center"/>
              <w:rPr>
                <w:rFonts w:asciiTheme="minorHAnsi" w:eastAsiaTheme="minorHAnsi" w:hAnsiTheme="minorHAnsi" w:cstheme="minorHAnsi"/>
                <w:b/>
                <w:sz w:val="22"/>
                <w:szCs w:val="22"/>
              </w:rPr>
            </w:pPr>
          </w:p>
        </w:tc>
        <w:tc>
          <w:tcPr>
            <w:tcW w:w="4217" w:type="pct"/>
            <w:tcBorders>
              <w:top w:val="single" w:sz="18" w:space="0" w:color="auto"/>
              <w:bottom w:val="single" w:sz="18" w:space="0" w:color="auto"/>
              <w:right w:val="nil"/>
            </w:tcBorders>
          </w:tcPr>
          <w:p w14:paraId="5B9037F2" w14:textId="77777777" w:rsidR="00BA75CD" w:rsidRPr="00BA75CD" w:rsidRDefault="00BA75CD" w:rsidP="00BA75CD">
            <w:pPr>
              <w:ind w:left="360"/>
              <w:jc w:val="center"/>
              <w:rPr>
                <w:rFonts w:asciiTheme="minorHAnsi" w:eastAsiaTheme="minorHAnsi" w:hAnsiTheme="minorHAnsi" w:cstheme="minorHAnsi"/>
                <w:b/>
                <w:sz w:val="28"/>
                <w:szCs w:val="28"/>
              </w:rPr>
            </w:pPr>
            <w:r w:rsidRPr="00BA75CD">
              <w:rPr>
                <w:rFonts w:asciiTheme="minorHAnsi" w:eastAsiaTheme="minorHAnsi" w:hAnsiTheme="minorHAnsi" w:cstheme="minorBidi"/>
                <w:sz w:val="22"/>
                <w:szCs w:val="22"/>
              </w:rPr>
              <w:t>Condition</w:t>
            </w:r>
          </w:p>
        </w:tc>
      </w:tr>
      <w:tr w:rsidR="00856B26" w:rsidRPr="00BA75CD" w14:paraId="716F4E06" w14:textId="77777777" w:rsidTr="00A1286D">
        <w:trPr>
          <w:trHeight w:val="90"/>
        </w:trPr>
        <w:tc>
          <w:tcPr>
            <w:tcW w:w="783" w:type="pct"/>
            <w:vMerge w:val="restart"/>
            <w:tcBorders>
              <w:top w:val="single" w:sz="2" w:space="0" w:color="auto"/>
              <w:left w:val="single" w:sz="2" w:space="0" w:color="auto"/>
              <w:right w:val="single" w:sz="2" w:space="0" w:color="auto"/>
            </w:tcBorders>
          </w:tcPr>
          <w:p w14:paraId="2F9DADD3" w14:textId="6D791AF4" w:rsidR="00856B26" w:rsidRPr="00944796" w:rsidRDefault="00856B26" w:rsidP="00A36292">
            <w:pPr>
              <w:pStyle w:val="ListParagraph"/>
              <w:numPr>
                <w:ilvl w:val="0"/>
                <w:numId w:val="61"/>
              </w:numPr>
              <w:rPr>
                <w:rFonts w:asciiTheme="minorHAnsi" w:eastAsiaTheme="minorHAnsi" w:hAnsiTheme="minorHAnsi" w:cstheme="minorHAnsi"/>
                <w:b/>
                <w:bCs/>
                <w:sz w:val="22"/>
                <w:szCs w:val="22"/>
              </w:rPr>
            </w:pPr>
          </w:p>
        </w:tc>
        <w:tc>
          <w:tcPr>
            <w:tcW w:w="4217" w:type="pct"/>
          </w:tcPr>
          <w:p w14:paraId="4F2249A0" w14:textId="27549C7D" w:rsidR="00856B26" w:rsidRPr="00BA75CD" w:rsidRDefault="00856B26" w:rsidP="00856B26">
            <w:pPr>
              <w:rPr>
                <w:rFonts w:asciiTheme="minorHAnsi" w:eastAsiaTheme="minorHAnsi" w:hAnsiTheme="minorHAnsi" w:cstheme="minorHAnsi"/>
                <w:b/>
                <w:bCs/>
                <w:sz w:val="22"/>
                <w:szCs w:val="22"/>
              </w:rPr>
            </w:pPr>
            <w:r w:rsidRPr="00856B26">
              <w:rPr>
                <w:rFonts w:asciiTheme="minorHAnsi" w:hAnsiTheme="minorHAnsi" w:cstheme="minorHAnsi"/>
                <w:b/>
                <w:bCs/>
                <w:sz w:val="22"/>
                <w:szCs w:val="22"/>
              </w:rPr>
              <w:t>Location of mechanical ventilation</w:t>
            </w:r>
          </w:p>
        </w:tc>
      </w:tr>
      <w:tr w:rsidR="00856B26" w:rsidRPr="00BA75CD" w14:paraId="03AC7D7B" w14:textId="77777777" w:rsidTr="00A1286D">
        <w:trPr>
          <w:trHeight w:val="90"/>
        </w:trPr>
        <w:tc>
          <w:tcPr>
            <w:tcW w:w="783" w:type="pct"/>
            <w:vMerge/>
            <w:tcBorders>
              <w:left w:val="single" w:sz="2" w:space="0" w:color="auto"/>
              <w:right w:val="single" w:sz="2" w:space="0" w:color="auto"/>
            </w:tcBorders>
          </w:tcPr>
          <w:p w14:paraId="56112048" w14:textId="77777777" w:rsidR="00856B26" w:rsidRPr="00944796" w:rsidRDefault="00856B26"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10EA32D3" w14:textId="74043BED" w:rsidR="00856B26" w:rsidRPr="00BA75CD" w:rsidRDefault="00856B26" w:rsidP="00856B26">
            <w:pPr>
              <w:rPr>
                <w:rFonts w:asciiTheme="minorHAnsi" w:eastAsiaTheme="minorHAnsi" w:hAnsiTheme="minorHAnsi" w:cstheme="minorHAnsi"/>
                <w:sz w:val="22"/>
                <w:szCs w:val="22"/>
              </w:rPr>
            </w:pPr>
            <w:r w:rsidRPr="00856B26">
              <w:rPr>
                <w:rFonts w:asciiTheme="minorHAnsi" w:hAnsiTheme="minorHAnsi" w:cstheme="minorHAnsi"/>
                <w:sz w:val="22"/>
                <w:szCs w:val="22"/>
              </w:rPr>
              <w:t>During occupation and ongoing use of the building, all mechanical ventilation system(s) or other plant and equipment that generates noise must be located on the site (including in a soundproofed area where necessary) to ensure the noise generated does not exceed 5 dB(A) above the ambient background noise at the boundary adjacent to any habitable room of adjoining residential premises</w:t>
            </w:r>
          </w:p>
        </w:tc>
      </w:tr>
      <w:tr w:rsidR="00856B26" w:rsidRPr="00BA75CD" w14:paraId="401613E5" w14:textId="77777777" w:rsidTr="00A1286D">
        <w:trPr>
          <w:trHeight w:val="90"/>
        </w:trPr>
        <w:tc>
          <w:tcPr>
            <w:tcW w:w="783" w:type="pct"/>
            <w:vMerge/>
            <w:tcBorders>
              <w:left w:val="single" w:sz="2" w:space="0" w:color="auto"/>
              <w:bottom w:val="single" w:sz="2" w:space="0" w:color="auto"/>
              <w:right w:val="single" w:sz="2" w:space="0" w:color="auto"/>
            </w:tcBorders>
          </w:tcPr>
          <w:p w14:paraId="0B568D56" w14:textId="77777777" w:rsidR="00856B26" w:rsidRPr="00944796" w:rsidRDefault="00856B26"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1278D1D2" w14:textId="617BEF1A" w:rsidR="00856B26" w:rsidRPr="00BA75CD" w:rsidRDefault="00856B26" w:rsidP="00856B26">
            <w:pPr>
              <w:rPr>
                <w:rFonts w:asciiTheme="minorHAnsi" w:eastAsiaTheme="minorHAnsi" w:hAnsiTheme="minorHAnsi" w:cstheme="minorHAnsi"/>
                <w:sz w:val="22"/>
                <w:szCs w:val="22"/>
              </w:rPr>
            </w:pPr>
            <w:r w:rsidRPr="00856B26">
              <w:rPr>
                <w:rFonts w:asciiTheme="minorHAnsi" w:hAnsiTheme="minorHAnsi" w:cstheme="minorHAnsi"/>
                <w:b/>
                <w:sz w:val="22"/>
                <w:szCs w:val="22"/>
              </w:rPr>
              <w:t>Condition Reason</w:t>
            </w:r>
            <w:r w:rsidRPr="00856B26">
              <w:rPr>
                <w:rFonts w:asciiTheme="minorHAnsi" w:hAnsiTheme="minorHAnsi" w:cstheme="minorHAnsi"/>
                <w:bCs/>
                <w:sz w:val="22"/>
                <w:szCs w:val="22"/>
              </w:rPr>
              <w:t xml:space="preserve">: </w:t>
            </w:r>
            <w:r w:rsidRPr="00856B26">
              <w:rPr>
                <w:rFonts w:asciiTheme="minorHAnsi" w:hAnsiTheme="minorHAnsi" w:cstheme="minorHAnsi"/>
                <w:sz w:val="22"/>
                <w:szCs w:val="22"/>
              </w:rPr>
              <w:t xml:space="preserve"> To protect the residential amenity of neighbouring properties.</w:t>
            </w:r>
          </w:p>
        </w:tc>
      </w:tr>
      <w:tr w:rsidR="00856B26" w:rsidRPr="00BA75CD" w14:paraId="1D207A40" w14:textId="77777777" w:rsidTr="00A1286D">
        <w:trPr>
          <w:trHeight w:val="90"/>
        </w:trPr>
        <w:tc>
          <w:tcPr>
            <w:tcW w:w="783" w:type="pct"/>
            <w:vMerge w:val="restart"/>
            <w:tcBorders>
              <w:top w:val="single" w:sz="2" w:space="0" w:color="auto"/>
              <w:left w:val="single" w:sz="2" w:space="0" w:color="auto"/>
              <w:right w:val="single" w:sz="2" w:space="0" w:color="auto"/>
            </w:tcBorders>
          </w:tcPr>
          <w:p w14:paraId="2A061148" w14:textId="50C00ABF" w:rsidR="00856B26" w:rsidRPr="00944796" w:rsidRDefault="00856B26" w:rsidP="00944796">
            <w:pPr>
              <w:pStyle w:val="ListParagraph"/>
              <w:numPr>
                <w:ilvl w:val="0"/>
                <w:numId w:val="61"/>
              </w:numPr>
              <w:rPr>
                <w:rFonts w:asciiTheme="minorHAnsi" w:eastAsiaTheme="minorHAnsi" w:hAnsiTheme="minorHAnsi" w:cstheme="minorBidi"/>
                <w:sz w:val="22"/>
                <w:szCs w:val="22"/>
              </w:rPr>
            </w:pPr>
          </w:p>
        </w:tc>
        <w:tc>
          <w:tcPr>
            <w:tcW w:w="4217" w:type="pct"/>
          </w:tcPr>
          <w:p w14:paraId="45D1CFDF" w14:textId="717776B1" w:rsidR="00856B26" w:rsidRPr="00BA75CD" w:rsidRDefault="00856B26" w:rsidP="00856B26">
            <w:pPr>
              <w:rPr>
                <w:rFonts w:asciiTheme="minorHAnsi" w:eastAsiaTheme="minorHAnsi" w:hAnsiTheme="minorHAnsi" w:cstheme="minorHAnsi"/>
                <w:b/>
                <w:bCs/>
                <w:sz w:val="22"/>
                <w:szCs w:val="22"/>
              </w:rPr>
            </w:pPr>
            <w:r w:rsidRPr="00856B26">
              <w:rPr>
                <w:rFonts w:asciiTheme="minorHAnsi" w:hAnsiTheme="minorHAnsi" w:cstheme="minorHAnsi"/>
                <w:b/>
                <w:bCs/>
                <w:sz w:val="22"/>
                <w:szCs w:val="22"/>
              </w:rPr>
              <w:t>Managing noise</w:t>
            </w:r>
          </w:p>
        </w:tc>
      </w:tr>
      <w:tr w:rsidR="00856B26" w:rsidRPr="00BA75CD" w14:paraId="2469E07D" w14:textId="77777777" w:rsidTr="00A1286D">
        <w:trPr>
          <w:trHeight w:val="117"/>
        </w:trPr>
        <w:tc>
          <w:tcPr>
            <w:tcW w:w="783" w:type="pct"/>
            <w:vMerge/>
            <w:tcBorders>
              <w:left w:val="single" w:sz="2" w:space="0" w:color="auto"/>
              <w:right w:val="single" w:sz="2" w:space="0" w:color="auto"/>
            </w:tcBorders>
          </w:tcPr>
          <w:p w14:paraId="01FEB3BC" w14:textId="77777777" w:rsidR="00856B26" w:rsidRPr="00944796" w:rsidRDefault="00856B26"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2FA9E95A" w14:textId="0F116029" w:rsidR="00856B26" w:rsidRPr="00BA75CD" w:rsidRDefault="00856B26" w:rsidP="00856B26">
            <w:pPr>
              <w:rPr>
                <w:rFonts w:asciiTheme="minorHAnsi" w:eastAsiaTheme="minorHAnsi" w:hAnsiTheme="minorHAnsi" w:cstheme="minorHAnsi"/>
                <w:sz w:val="22"/>
                <w:szCs w:val="22"/>
              </w:rPr>
            </w:pPr>
            <w:r w:rsidRPr="00856B26">
              <w:rPr>
                <w:rFonts w:asciiTheme="minorHAnsi" w:hAnsiTheme="minorHAnsi" w:cstheme="minorHAnsi"/>
                <w:sz w:val="22"/>
                <w:szCs w:val="22"/>
              </w:rPr>
              <w:t>During ongoing use of the premises, the premises must be operated in accordance with the acoustic report approved under this consent.</w:t>
            </w:r>
          </w:p>
        </w:tc>
      </w:tr>
      <w:tr w:rsidR="00856B26" w:rsidRPr="00BA75CD" w14:paraId="70101413" w14:textId="77777777" w:rsidTr="00A1286D">
        <w:trPr>
          <w:trHeight w:val="90"/>
        </w:trPr>
        <w:tc>
          <w:tcPr>
            <w:tcW w:w="783" w:type="pct"/>
            <w:vMerge/>
            <w:tcBorders>
              <w:left w:val="single" w:sz="2" w:space="0" w:color="auto"/>
              <w:bottom w:val="single" w:sz="2" w:space="0" w:color="auto"/>
              <w:right w:val="single" w:sz="2" w:space="0" w:color="auto"/>
            </w:tcBorders>
          </w:tcPr>
          <w:p w14:paraId="0CD5D722" w14:textId="77777777" w:rsidR="00856B26" w:rsidRPr="00944796" w:rsidRDefault="00856B26"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02AADDEA" w14:textId="28A2C21D" w:rsidR="00856B26" w:rsidRPr="00BA75CD" w:rsidRDefault="00856B26" w:rsidP="00856B26">
            <w:pPr>
              <w:rPr>
                <w:rFonts w:asciiTheme="minorHAnsi" w:eastAsiaTheme="minorHAnsi" w:hAnsiTheme="minorHAnsi" w:cstheme="minorHAnsi"/>
                <w:sz w:val="22"/>
                <w:szCs w:val="22"/>
              </w:rPr>
            </w:pPr>
            <w:r w:rsidRPr="00856B26">
              <w:rPr>
                <w:rFonts w:asciiTheme="minorHAnsi" w:hAnsiTheme="minorHAnsi" w:cstheme="minorHAnsi"/>
                <w:b/>
                <w:sz w:val="22"/>
                <w:szCs w:val="22"/>
              </w:rPr>
              <w:t>Condition Reason</w:t>
            </w:r>
            <w:r w:rsidRPr="00856B26">
              <w:rPr>
                <w:rFonts w:asciiTheme="minorHAnsi" w:hAnsiTheme="minorHAnsi" w:cstheme="minorHAnsi"/>
                <w:bCs/>
                <w:sz w:val="22"/>
                <w:szCs w:val="22"/>
              </w:rPr>
              <w:t xml:space="preserve">: </w:t>
            </w:r>
            <w:r w:rsidRPr="00856B26">
              <w:rPr>
                <w:rFonts w:asciiTheme="minorHAnsi" w:hAnsiTheme="minorHAnsi" w:cstheme="minorHAnsi"/>
                <w:sz w:val="22"/>
                <w:szCs w:val="22"/>
              </w:rPr>
              <w:t xml:space="preserve"> To protect the amenity of the local area.</w:t>
            </w:r>
          </w:p>
        </w:tc>
      </w:tr>
      <w:tr w:rsidR="00272AFA" w:rsidRPr="00BA75CD" w14:paraId="1C6CAD15" w14:textId="77777777" w:rsidTr="009807B8">
        <w:trPr>
          <w:trHeight w:val="90"/>
        </w:trPr>
        <w:tc>
          <w:tcPr>
            <w:tcW w:w="783" w:type="pct"/>
            <w:vMerge w:val="restart"/>
            <w:tcBorders>
              <w:left w:val="single" w:sz="2" w:space="0" w:color="auto"/>
              <w:right w:val="single" w:sz="2" w:space="0" w:color="auto"/>
            </w:tcBorders>
          </w:tcPr>
          <w:p w14:paraId="7CEC9D7F" w14:textId="77777777" w:rsidR="00272AFA" w:rsidRPr="00944796" w:rsidRDefault="00272AFA"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1C62FC10" w14:textId="5606C023" w:rsidR="00272AFA" w:rsidRPr="00272AFA" w:rsidRDefault="00272AFA" w:rsidP="00272AFA">
            <w:pPr>
              <w:rPr>
                <w:rFonts w:asciiTheme="minorHAnsi" w:hAnsiTheme="minorHAnsi" w:cstheme="minorHAnsi"/>
                <w:b/>
                <w:sz w:val="22"/>
                <w:szCs w:val="22"/>
              </w:rPr>
            </w:pPr>
            <w:r w:rsidRPr="00272AFA">
              <w:rPr>
                <w:rFonts w:asciiTheme="minorHAnsi" w:hAnsiTheme="minorHAnsi" w:cstheme="minorHAnsi"/>
                <w:b/>
                <w:sz w:val="22"/>
                <w:szCs w:val="22"/>
              </w:rPr>
              <w:t>Stormwater Management (Implementation of maintenance program)</w:t>
            </w:r>
          </w:p>
        </w:tc>
      </w:tr>
      <w:tr w:rsidR="00272AFA" w:rsidRPr="00BA75CD" w14:paraId="032A80C9" w14:textId="77777777" w:rsidTr="009807B8">
        <w:trPr>
          <w:trHeight w:val="90"/>
        </w:trPr>
        <w:tc>
          <w:tcPr>
            <w:tcW w:w="783" w:type="pct"/>
            <w:vMerge/>
            <w:tcBorders>
              <w:left w:val="single" w:sz="2" w:space="0" w:color="auto"/>
              <w:right w:val="single" w:sz="2" w:space="0" w:color="auto"/>
            </w:tcBorders>
          </w:tcPr>
          <w:p w14:paraId="506CDB22" w14:textId="77777777" w:rsidR="00272AFA" w:rsidRPr="00944796" w:rsidRDefault="00272AFA"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7B1F847C" w14:textId="5C05ECF4" w:rsidR="00272AFA" w:rsidRPr="00272AFA" w:rsidRDefault="00272AFA" w:rsidP="00272AFA">
            <w:pPr>
              <w:rPr>
                <w:rFonts w:asciiTheme="minorHAnsi" w:hAnsiTheme="minorHAnsi" w:cstheme="minorHAnsi"/>
                <w:b/>
                <w:sz w:val="22"/>
                <w:szCs w:val="22"/>
              </w:rPr>
            </w:pPr>
            <w:r w:rsidRPr="00272AFA">
              <w:rPr>
                <w:rFonts w:asciiTheme="minorHAnsi" w:hAnsiTheme="minorHAnsi" w:cstheme="minorHAnsi"/>
                <w:sz w:val="22"/>
                <w:szCs w:val="22"/>
              </w:rPr>
              <w:t>The stormwater management system components are to be maintained for the ongoing life of the development by the strata management/ owners corporation, as per the details in the approved drainage system maintenance plan (DSMP).</w:t>
            </w:r>
          </w:p>
        </w:tc>
      </w:tr>
      <w:tr w:rsidR="00272AFA" w:rsidRPr="00BA75CD" w14:paraId="689727FF" w14:textId="77777777" w:rsidTr="00A1286D">
        <w:trPr>
          <w:trHeight w:val="90"/>
        </w:trPr>
        <w:tc>
          <w:tcPr>
            <w:tcW w:w="783" w:type="pct"/>
            <w:vMerge/>
            <w:tcBorders>
              <w:left w:val="single" w:sz="2" w:space="0" w:color="auto"/>
              <w:bottom w:val="single" w:sz="2" w:space="0" w:color="auto"/>
              <w:right w:val="single" w:sz="2" w:space="0" w:color="auto"/>
            </w:tcBorders>
          </w:tcPr>
          <w:p w14:paraId="28D96DB9" w14:textId="77777777" w:rsidR="00272AFA" w:rsidRPr="00944796" w:rsidRDefault="00272AFA" w:rsidP="00944796">
            <w:pPr>
              <w:pStyle w:val="ListParagraph"/>
              <w:numPr>
                <w:ilvl w:val="0"/>
                <w:numId w:val="61"/>
              </w:numPr>
              <w:rPr>
                <w:rFonts w:asciiTheme="minorHAnsi" w:eastAsiaTheme="minorHAnsi" w:hAnsiTheme="minorHAnsi" w:cstheme="minorBidi"/>
                <w:b/>
                <w:sz w:val="22"/>
                <w:szCs w:val="22"/>
              </w:rPr>
            </w:pPr>
          </w:p>
        </w:tc>
        <w:tc>
          <w:tcPr>
            <w:tcW w:w="4217" w:type="pct"/>
          </w:tcPr>
          <w:p w14:paraId="385323F4" w14:textId="6A602607" w:rsidR="00272AFA" w:rsidRPr="00272AFA" w:rsidRDefault="00272AFA" w:rsidP="00272AFA">
            <w:pPr>
              <w:rPr>
                <w:rFonts w:asciiTheme="minorHAnsi" w:hAnsiTheme="minorHAnsi" w:cstheme="minorHAnsi"/>
                <w:b/>
                <w:sz w:val="22"/>
                <w:szCs w:val="22"/>
              </w:rPr>
            </w:pPr>
            <w:r w:rsidRPr="00272AFA">
              <w:rPr>
                <w:rFonts w:asciiTheme="minorHAnsi" w:hAnsiTheme="minorHAnsi" w:cstheme="minorHAnsi"/>
                <w:b/>
                <w:sz w:val="22"/>
                <w:szCs w:val="22"/>
              </w:rPr>
              <w:t xml:space="preserve">Condition Reason: </w:t>
            </w:r>
            <w:r w:rsidRPr="00272AFA">
              <w:rPr>
                <w:rFonts w:asciiTheme="minorHAnsi" w:hAnsiTheme="minorHAnsi" w:cstheme="minorHAnsi"/>
                <w:sz w:val="22"/>
                <w:szCs w:val="22"/>
              </w:rPr>
              <w:t>To ensure the stormwater management system is appropriately maintained for the life of the development.</w:t>
            </w:r>
          </w:p>
        </w:tc>
      </w:tr>
      <w:tr w:rsidR="00272AFA" w:rsidRPr="00B53F82" w14:paraId="5060FB99" w14:textId="77777777" w:rsidTr="00A1286D">
        <w:trPr>
          <w:trHeight w:val="135"/>
        </w:trPr>
        <w:tc>
          <w:tcPr>
            <w:tcW w:w="783" w:type="pct"/>
            <w:vMerge w:val="restart"/>
          </w:tcPr>
          <w:p w14:paraId="59ADF9AB" w14:textId="77777777" w:rsidR="00272AFA" w:rsidRPr="00B53F82" w:rsidRDefault="00272AFA" w:rsidP="00944796">
            <w:pPr>
              <w:pStyle w:val="ConditionText"/>
              <w:numPr>
                <w:ilvl w:val="0"/>
                <w:numId w:val="61"/>
              </w:numPr>
            </w:pPr>
          </w:p>
        </w:tc>
        <w:tc>
          <w:tcPr>
            <w:tcW w:w="4217" w:type="pct"/>
          </w:tcPr>
          <w:p w14:paraId="024FF46F" w14:textId="77777777" w:rsidR="00272AFA" w:rsidRPr="00B53F82" w:rsidRDefault="00272AFA" w:rsidP="00272AFA">
            <w:pPr>
              <w:pStyle w:val="ConditionHeading"/>
            </w:pPr>
            <w:r w:rsidRPr="00B53F82">
              <w:rPr>
                <w:lang w:eastAsia="en-AU"/>
              </w:rPr>
              <w:t xml:space="preserve">Parking </w:t>
            </w:r>
            <w:r>
              <w:rPr>
                <w:lang w:eastAsia="en-AU"/>
              </w:rPr>
              <w:t>a</w:t>
            </w:r>
            <w:r w:rsidRPr="00B53F82">
              <w:rPr>
                <w:lang w:eastAsia="en-AU"/>
              </w:rPr>
              <w:t>llocation</w:t>
            </w:r>
          </w:p>
        </w:tc>
      </w:tr>
      <w:tr w:rsidR="00272AFA" w:rsidRPr="00B53F82" w14:paraId="197A8E2B" w14:textId="77777777" w:rsidTr="00A1286D">
        <w:trPr>
          <w:trHeight w:val="60"/>
        </w:trPr>
        <w:tc>
          <w:tcPr>
            <w:tcW w:w="783" w:type="pct"/>
            <w:vMerge/>
          </w:tcPr>
          <w:p w14:paraId="33A0FC0B" w14:textId="77777777" w:rsidR="00272AFA" w:rsidRPr="00B53F82" w:rsidRDefault="00272AFA" w:rsidP="00944796">
            <w:pPr>
              <w:pStyle w:val="ConditionText"/>
              <w:numPr>
                <w:ilvl w:val="0"/>
                <w:numId w:val="61"/>
              </w:numPr>
            </w:pPr>
          </w:p>
        </w:tc>
        <w:tc>
          <w:tcPr>
            <w:tcW w:w="4217" w:type="pct"/>
          </w:tcPr>
          <w:p w14:paraId="026DA013" w14:textId="77777777" w:rsidR="00492E18" w:rsidRPr="00492E18" w:rsidRDefault="00492E18" w:rsidP="00492E18">
            <w:pPr>
              <w:rPr>
                <w:rFonts w:asciiTheme="minorHAnsi" w:hAnsiTheme="minorHAnsi" w:cstheme="minorHAnsi"/>
                <w:spacing w:val="-3"/>
                <w:sz w:val="22"/>
                <w:szCs w:val="22"/>
              </w:rPr>
            </w:pPr>
            <w:r w:rsidRPr="00492E18">
              <w:rPr>
                <w:rFonts w:asciiTheme="minorHAnsi" w:hAnsiTheme="minorHAnsi" w:cstheme="minorHAnsi"/>
                <w:spacing w:val="-3"/>
                <w:sz w:val="22"/>
                <w:szCs w:val="22"/>
              </w:rPr>
              <w:t>Both the owner and occupier of the development must provide and maintain the minimum parking allocation as follows;</w:t>
            </w:r>
          </w:p>
          <w:p w14:paraId="42A2AD21" w14:textId="77777777" w:rsidR="00492E18" w:rsidRPr="00492E18" w:rsidRDefault="00492E18" w:rsidP="00492E18">
            <w:pPr>
              <w:rPr>
                <w:rFonts w:asciiTheme="minorHAnsi" w:hAnsiTheme="minorHAnsi" w:cstheme="minorHAnsi"/>
                <w:spacing w:val="-3"/>
                <w:sz w:val="22"/>
                <w:szCs w:val="22"/>
              </w:rPr>
            </w:pPr>
          </w:p>
          <w:p w14:paraId="75D8959E" w14:textId="77777777" w:rsidR="00492E18" w:rsidRPr="00492E18" w:rsidRDefault="00492E18" w:rsidP="00492E18">
            <w:pPr>
              <w:numPr>
                <w:ilvl w:val="0"/>
                <w:numId w:val="59"/>
              </w:numPr>
              <w:contextualSpacing/>
              <w:rPr>
                <w:rFonts w:asciiTheme="minorHAnsi" w:hAnsiTheme="minorHAnsi" w:cstheme="minorHAnsi"/>
                <w:spacing w:val="-3"/>
                <w:sz w:val="22"/>
                <w:szCs w:val="22"/>
              </w:rPr>
            </w:pPr>
            <w:r w:rsidRPr="00492E18">
              <w:rPr>
                <w:rFonts w:asciiTheme="minorHAnsi" w:hAnsiTheme="minorHAnsi" w:cstheme="minorHAnsi"/>
                <w:spacing w:val="-3"/>
                <w:sz w:val="22"/>
                <w:szCs w:val="22"/>
              </w:rPr>
              <w:t>36 Terrace Unit residential spaces (minimum)</w:t>
            </w:r>
          </w:p>
          <w:p w14:paraId="10F0BBF2" w14:textId="77777777" w:rsidR="00492E18" w:rsidRPr="00492E18" w:rsidRDefault="00492E18" w:rsidP="00492E18">
            <w:pPr>
              <w:numPr>
                <w:ilvl w:val="0"/>
                <w:numId w:val="59"/>
              </w:numPr>
              <w:contextualSpacing/>
              <w:rPr>
                <w:rFonts w:asciiTheme="minorHAnsi" w:hAnsiTheme="minorHAnsi" w:cstheme="minorHAnsi"/>
                <w:spacing w:val="-3"/>
                <w:sz w:val="22"/>
                <w:szCs w:val="22"/>
              </w:rPr>
            </w:pPr>
            <w:r w:rsidRPr="00492E18">
              <w:rPr>
                <w:rFonts w:asciiTheme="minorHAnsi" w:hAnsiTheme="minorHAnsi" w:cstheme="minorHAnsi"/>
                <w:spacing w:val="-3"/>
                <w:sz w:val="22"/>
                <w:szCs w:val="22"/>
              </w:rPr>
              <w:t>47 Residential Flat Building resident spaces (maximum)</w:t>
            </w:r>
          </w:p>
          <w:p w14:paraId="7E66FBF7" w14:textId="77777777" w:rsidR="00492E18" w:rsidRPr="00492E18" w:rsidRDefault="00492E18" w:rsidP="00492E18">
            <w:pPr>
              <w:numPr>
                <w:ilvl w:val="0"/>
                <w:numId w:val="59"/>
              </w:numPr>
              <w:contextualSpacing/>
              <w:rPr>
                <w:rFonts w:asciiTheme="minorHAnsi" w:hAnsiTheme="minorHAnsi" w:cstheme="minorHAnsi"/>
                <w:spacing w:val="-3"/>
                <w:sz w:val="22"/>
                <w:szCs w:val="22"/>
              </w:rPr>
            </w:pPr>
            <w:r w:rsidRPr="00492E18">
              <w:rPr>
                <w:rFonts w:asciiTheme="minorHAnsi" w:hAnsiTheme="minorHAnsi" w:cstheme="minorHAnsi"/>
                <w:spacing w:val="-3"/>
                <w:sz w:val="22"/>
                <w:szCs w:val="22"/>
              </w:rPr>
              <w:t>30 Shed Building resident spaces (maximum)</w:t>
            </w:r>
          </w:p>
          <w:p w14:paraId="4FDD36C1" w14:textId="77777777" w:rsidR="00492E18" w:rsidRPr="00492E18" w:rsidRDefault="00492E18" w:rsidP="00492E18">
            <w:pPr>
              <w:numPr>
                <w:ilvl w:val="0"/>
                <w:numId w:val="59"/>
              </w:numPr>
              <w:contextualSpacing/>
              <w:rPr>
                <w:rFonts w:asciiTheme="minorHAnsi" w:hAnsiTheme="minorHAnsi" w:cstheme="minorHAnsi"/>
                <w:spacing w:val="-3"/>
                <w:sz w:val="22"/>
                <w:szCs w:val="22"/>
              </w:rPr>
            </w:pPr>
            <w:r w:rsidRPr="00492E18">
              <w:rPr>
                <w:rFonts w:asciiTheme="minorHAnsi" w:hAnsiTheme="minorHAnsi" w:cstheme="minorHAnsi"/>
                <w:spacing w:val="-3"/>
                <w:sz w:val="22"/>
                <w:szCs w:val="22"/>
              </w:rPr>
              <w:t>17 Visitor spaces (minimum)</w:t>
            </w:r>
          </w:p>
          <w:p w14:paraId="167173F7" w14:textId="1E87EDCB" w:rsidR="00272AFA" w:rsidRPr="00492E18" w:rsidRDefault="00492E18" w:rsidP="00272AFA">
            <w:pPr>
              <w:numPr>
                <w:ilvl w:val="0"/>
                <w:numId w:val="59"/>
              </w:numPr>
              <w:contextualSpacing/>
              <w:rPr>
                <w:rFonts w:asciiTheme="minorHAnsi" w:hAnsiTheme="minorHAnsi" w:cstheme="minorHAnsi"/>
                <w:spacing w:val="-3"/>
                <w:sz w:val="22"/>
                <w:szCs w:val="22"/>
              </w:rPr>
            </w:pPr>
            <w:r w:rsidRPr="00492E18">
              <w:rPr>
                <w:rFonts w:asciiTheme="minorHAnsi" w:hAnsiTheme="minorHAnsi" w:cstheme="minorHAnsi"/>
                <w:spacing w:val="-3"/>
                <w:sz w:val="22"/>
                <w:szCs w:val="22"/>
              </w:rPr>
              <w:t xml:space="preserve">46 bicycle parking spaces </w:t>
            </w:r>
          </w:p>
        </w:tc>
      </w:tr>
      <w:tr w:rsidR="00272AFA" w:rsidRPr="00B53F82" w14:paraId="4858D5D3" w14:textId="77777777" w:rsidTr="00A1286D">
        <w:trPr>
          <w:trHeight w:val="135"/>
        </w:trPr>
        <w:tc>
          <w:tcPr>
            <w:tcW w:w="783" w:type="pct"/>
            <w:vMerge/>
          </w:tcPr>
          <w:p w14:paraId="0DACCD62" w14:textId="77777777" w:rsidR="00272AFA" w:rsidRPr="00B53F82" w:rsidRDefault="00272AFA" w:rsidP="00944796">
            <w:pPr>
              <w:pStyle w:val="ConditionText"/>
              <w:numPr>
                <w:ilvl w:val="0"/>
                <w:numId w:val="61"/>
              </w:numPr>
            </w:pPr>
          </w:p>
        </w:tc>
        <w:tc>
          <w:tcPr>
            <w:tcW w:w="4217" w:type="pct"/>
          </w:tcPr>
          <w:p w14:paraId="394FE033" w14:textId="77777777" w:rsidR="00272AFA" w:rsidRPr="00B53F82" w:rsidRDefault="00272AFA" w:rsidP="00272AFA">
            <w:pPr>
              <w:pStyle w:val="ConditionText"/>
            </w:pPr>
            <w:r>
              <w:rPr>
                <w:b/>
                <w:bCs/>
              </w:rPr>
              <w:t>Condition reason</w:t>
            </w:r>
            <w:r w:rsidRPr="00B53F82">
              <w:rPr>
                <w:b/>
                <w:bCs/>
              </w:rPr>
              <w:t xml:space="preserve">: </w:t>
            </w:r>
            <w:r w:rsidRPr="00B53F82">
              <w:rPr>
                <w:bCs/>
              </w:rPr>
              <w:t xml:space="preserve"> </w:t>
            </w:r>
            <w:r w:rsidRPr="00B53F82">
              <w:rPr>
                <w:rFonts w:eastAsia="Times New Roman"/>
                <w:color w:val="000000" w:themeColor="text1"/>
                <w:lang w:eastAsia="en-AU"/>
              </w:rPr>
              <w:t>To ensure the development maintains the capacity and allocation of parking spaces.</w:t>
            </w:r>
          </w:p>
        </w:tc>
      </w:tr>
      <w:tr w:rsidR="00272AFA" w:rsidRPr="00B53F82" w14:paraId="7AB5F856" w14:textId="77777777" w:rsidTr="00A1286D">
        <w:trPr>
          <w:trHeight w:val="135"/>
        </w:trPr>
        <w:tc>
          <w:tcPr>
            <w:tcW w:w="783" w:type="pct"/>
            <w:vMerge w:val="restart"/>
          </w:tcPr>
          <w:p w14:paraId="35CF98D2" w14:textId="77777777" w:rsidR="00272AFA" w:rsidRPr="00B53F82" w:rsidRDefault="00272AFA" w:rsidP="00944796">
            <w:pPr>
              <w:pStyle w:val="ConditionText"/>
              <w:numPr>
                <w:ilvl w:val="0"/>
                <w:numId w:val="61"/>
              </w:numPr>
            </w:pPr>
          </w:p>
        </w:tc>
        <w:tc>
          <w:tcPr>
            <w:tcW w:w="4217" w:type="pct"/>
          </w:tcPr>
          <w:p w14:paraId="782691D8" w14:textId="77777777" w:rsidR="00272AFA" w:rsidRPr="00B53F82" w:rsidRDefault="00272AFA" w:rsidP="00272AFA">
            <w:pPr>
              <w:pStyle w:val="ConditionHeading"/>
            </w:pPr>
            <w:r w:rsidRPr="00B53F82">
              <w:rPr>
                <w:lang w:eastAsia="en-AU"/>
              </w:rPr>
              <w:t>Waste education</w:t>
            </w:r>
          </w:p>
        </w:tc>
      </w:tr>
      <w:tr w:rsidR="00272AFA" w:rsidRPr="00B53F82" w14:paraId="3EFE4B68" w14:textId="77777777" w:rsidTr="00A1286D">
        <w:trPr>
          <w:trHeight w:val="60"/>
        </w:trPr>
        <w:tc>
          <w:tcPr>
            <w:tcW w:w="783" w:type="pct"/>
            <w:vMerge/>
          </w:tcPr>
          <w:p w14:paraId="3204F899" w14:textId="77777777" w:rsidR="00272AFA" w:rsidRPr="00B53F82" w:rsidRDefault="00272AFA" w:rsidP="00944796">
            <w:pPr>
              <w:pStyle w:val="ConditionText"/>
              <w:numPr>
                <w:ilvl w:val="0"/>
                <w:numId w:val="61"/>
              </w:numPr>
            </w:pPr>
          </w:p>
        </w:tc>
        <w:tc>
          <w:tcPr>
            <w:tcW w:w="4217" w:type="pct"/>
          </w:tcPr>
          <w:p w14:paraId="03C1DB14" w14:textId="77777777" w:rsidR="00272AFA" w:rsidRPr="00B53F82" w:rsidRDefault="00272AFA" w:rsidP="00272AFA">
            <w:pPr>
              <w:pStyle w:val="ConditionText"/>
            </w:pPr>
            <w:r w:rsidRPr="00B53F82">
              <w:rPr>
                <w:rFonts w:eastAsia="Times New Roman"/>
                <w:color w:val="000000"/>
                <w:lang w:eastAsia="en-AU"/>
              </w:rPr>
              <w:t xml:space="preserve">Signage must be placed within the bin area to encourage correct recycling and reduce contamination. Signage is provided by </w:t>
            </w:r>
            <w:r>
              <w:rPr>
                <w:rFonts w:eastAsia="Times New Roman"/>
                <w:color w:val="000000"/>
                <w:lang w:eastAsia="en-AU"/>
              </w:rPr>
              <w:t>City of Ryde</w:t>
            </w:r>
            <w:r w:rsidRPr="00B53F82">
              <w:rPr>
                <w:rFonts w:eastAsia="Times New Roman"/>
                <w:color w:val="000000"/>
                <w:lang w:eastAsia="en-AU"/>
              </w:rPr>
              <w:t>.</w:t>
            </w:r>
          </w:p>
        </w:tc>
      </w:tr>
      <w:tr w:rsidR="00272AFA" w:rsidRPr="00B53F82" w14:paraId="758F5E77" w14:textId="77777777" w:rsidTr="00A1286D">
        <w:trPr>
          <w:trHeight w:val="135"/>
        </w:trPr>
        <w:tc>
          <w:tcPr>
            <w:tcW w:w="783" w:type="pct"/>
            <w:vMerge/>
          </w:tcPr>
          <w:p w14:paraId="3C9FB703" w14:textId="77777777" w:rsidR="00272AFA" w:rsidRPr="00B53F82" w:rsidRDefault="00272AFA" w:rsidP="00944796">
            <w:pPr>
              <w:pStyle w:val="ConditionText"/>
              <w:numPr>
                <w:ilvl w:val="0"/>
                <w:numId w:val="61"/>
              </w:numPr>
            </w:pPr>
          </w:p>
        </w:tc>
        <w:tc>
          <w:tcPr>
            <w:tcW w:w="4217" w:type="pct"/>
          </w:tcPr>
          <w:p w14:paraId="563CCCF3" w14:textId="77777777" w:rsidR="00272AFA" w:rsidRPr="00B53F82" w:rsidRDefault="00272AFA" w:rsidP="00272AFA">
            <w:pPr>
              <w:pStyle w:val="ConditionText"/>
            </w:pPr>
            <w:r>
              <w:rPr>
                <w:b/>
                <w:bCs/>
              </w:rPr>
              <w:t>Condition reason</w:t>
            </w:r>
            <w:r w:rsidRPr="00B53F82">
              <w:rPr>
                <w:b/>
                <w:bCs/>
              </w:rPr>
              <w:t xml:space="preserve">: </w:t>
            </w:r>
            <w:r w:rsidRPr="00B53F82">
              <w:rPr>
                <w:bCs/>
              </w:rPr>
              <w:t xml:space="preserve"> </w:t>
            </w:r>
            <w:r w:rsidRPr="00B53F82">
              <w:rPr>
                <w:rFonts w:eastAsia="Times New Roman"/>
                <w:color w:val="000000"/>
                <w:lang w:eastAsia="en-AU"/>
              </w:rPr>
              <w:t>To ensure occupants are aware of the correct procedures for recycling and source separation.</w:t>
            </w:r>
          </w:p>
        </w:tc>
      </w:tr>
      <w:tr w:rsidR="00272AFA" w:rsidRPr="00B53F82" w14:paraId="098D9FC3" w14:textId="77777777" w:rsidTr="00A1286D">
        <w:trPr>
          <w:trHeight w:val="135"/>
        </w:trPr>
        <w:tc>
          <w:tcPr>
            <w:tcW w:w="783" w:type="pct"/>
            <w:vMerge w:val="restart"/>
          </w:tcPr>
          <w:p w14:paraId="3C55D07C" w14:textId="2E161140" w:rsidR="00272AFA" w:rsidRPr="00B53F82" w:rsidRDefault="00272AFA" w:rsidP="00944796">
            <w:pPr>
              <w:pStyle w:val="ConditionText"/>
              <w:numPr>
                <w:ilvl w:val="0"/>
                <w:numId w:val="61"/>
              </w:numPr>
            </w:pPr>
          </w:p>
        </w:tc>
        <w:tc>
          <w:tcPr>
            <w:tcW w:w="4217" w:type="pct"/>
          </w:tcPr>
          <w:p w14:paraId="432BFCCA" w14:textId="77777777" w:rsidR="00272AFA" w:rsidRPr="00B53F82" w:rsidRDefault="00272AFA" w:rsidP="00272AFA">
            <w:pPr>
              <w:pStyle w:val="ConditionHeading"/>
            </w:pPr>
            <w:r>
              <w:rPr>
                <w:lang w:eastAsia="en-AU"/>
              </w:rPr>
              <w:t xml:space="preserve">Enter and </w:t>
            </w:r>
            <w:r w:rsidRPr="00B53F82">
              <w:rPr>
                <w:lang w:eastAsia="en-AU"/>
              </w:rPr>
              <w:t xml:space="preserve">exit </w:t>
            </w:r>
            <w:r>
              <w:rPr>
                <w:lang w:eastAsia="en-AU"/>
              </w:rPr>
              <w:t>i</w:t>
            </w:r>
            <w:r w:rsidRPr="00B53F82">
              <w:rPr>
                <w:lang w:eastAsia="en-AU"/>
              </w:rPr>
              <w:t>n a forward direction</w:t>
            </w:r>
          </w:p>
        </w:tc>
      </w:tr>
      <w:tr w:rsidR="00272AFA" w:rsidRPr="00B53F82" w14:paraId="07152CB2" w14:textId="77777777" w:rsidTr="00A1286D">
        <w:trPr>
          <w:trHeight w:val="60"/>
        </w:trPr>
        <w:tc>
          <w:tcPr>
            <w:tcW w:w="783" w:type="pct"/>
            <w:vMerge/>
          </w:tcPr>
          <w:p w14:paraId="1936AF2B" w14:textId="77777777" w:rsidR="00272AFA" w:rsidRPr="00B53F82" w:rsidRDefault="00272AFA" w:rsidP="00944796">
            <w:pPr>
              <w:pStyle w:val="ConditionText"/>
              <w:numPr>
                <w:ilvl w:val="0"/>
                <w:numId w:val="61"/>
              </w:numPr>
            </w:pPr>
          </w:p>
        </w:tc>
        <w:tc>
          <w:tcPr>
            <w:tcW w:w="4217" w:type="pct"/>
          </w:tcPr>
          <w:p w14:paraId="61EAC85B" w14:textId="4B12080B" w:rsidR="00272AFA" w:rsidRPr="00B53F82" w:rsidRDefault="00272AFA" w:rsidP="00272AFA">
            <w:pPr>
              <w:pStyle w:val="ConditionText"/>
            </w:pPr>
            <w:r w:rsidRPr="00B53F82">
              <w:rPr>
                <w:rFonts w:eastAsia="Times New Roman"/>
                <w:color w:val="000000"/>
                <w:lang w:eastAsia="en-AU"/>
              </w:rPr>
              <w:t xml:space="preserve">All vehicles are to enter and exit the site in a forward direction </w:t>
            </w:r>
            <w:r>
              <w:rPr>
                <w:rFonts w:eastAsia="Times New Roman"/>
                <w:color w:val="000000"/>
                <w:lang w:eastAsia="en-AU"/>
              </w:rPr>
              <w:t>on to Waterview Street</w:t>
            </w:r>
            <w:r w:rsidRPr="00B53F82">
              <w:rPr>
                <w:rFonts w:eastAsia="Times New Roman"/>
                <w:color w:val="000000"/>
                <w:lang w:eastAsia="en-AU"/>
              </w:rPr>
              <w:t xml:space="preserve"> and are to be wholly contained on site before being required to stop. Reversing from the access driveway is prohibited for safety reasons.</w:t>
            </w:r>
          </w:p>
        </w:tc>
      </w:tr>
      <w:tr w:rsidR="00272AFA" w:rsidRPr="00B53F82" w14:paraId="06FD392F" w14:textId="77777777" w:rsidTr="00A1286D">
        <w:trPr>
          <w:trHeight w:val="135"/>
        </w:trPr>
        <w:tc>
          <w:tcPr>
            <w:tcW w:w="783" w:type="pct"/>
            <w:vMerge/>
          </w:tcPr>
          <w:p w14:paraId="52604FC7" w14:textId="77777777" w:rsidR="00272AFA" w:rsidRPr="00B53F82" w:rsidRDefault="00272AFA" w:rsidP="00944796">
            <w:pPr>
              <w:pStyle w:val="ConditionText"/>
              <w:numPr>
                <w:ilvl w:val="0"/>
                <w:numId w:val="61"/>
              </w:numPr>
            </w:pPr>
          </w:p>
        </w:tc>
        <w:tc>
          <w:tcPr>
            <w:tcW w:w="4217" w:type="pct"/>
          </w:tcPr>
          <w:p w14:paraId="53E15816" w14:textId="77777777" w:rsidR="00272AFA" w:rsidRPr="00B53F82" w:rsidRDefault="00272AFA" w:rsidP="00272AFA">
            <w:pPr>
              <w:pStyle w:val="ConditionText"/>
            </w:pPr>
            <w:r>
              <w:rPr>
                <w:b/>
                <w:bCs/>
              </w:rPr>
              <w:t>Condition reason</w:t>
            </w:r>
            <w:r w:rsidRPr="00B53F82">
              <w:rPr>
                <w:b/>
                <w:bCs/>
              </w:rPr>
              <w:t xml:space="preserve">: </w:t>
            </w:r>
            <w:r w:rsidRPr="00B53F82">
              <w:rPr>
                <w:bCs/>
              </w:rPr>
              <w:t xml:space="preserve"> </w:t>
            </w:r>
            <w:r w:rsidRPr="00B53F82">
              <w:rPr>
                <w:rFonts w:eastAsia="Times New Roman"/>
                <w:color w:val="000000"/>
                <w:lang w:eastAsia="en-AU"/>
              </w:rPr>
              <w:t>To ensure the safety of all road users.</w:t>
            </w:r>
          </w:p>
        </w:tc>
      </w:tr>
      <w:tr w:rsidR="00272AFA" w:rsidRPr="00B53F82" w14:paraId="1340AF79" w14:textId="77777777" w:rsidTr="00A1286D">
        <w:trPr>
          <w:trHeight w:val="135"/>
        </w:trPr>
        <w:tc>
          <w:tcPr>
            <w:tcW w:w="783" w:type="pct"/>
            <w:vMerge w:val="restart"/>
          </w:tcPr>
          <w:p w14:paraId="227DE93D" w14:textId="77777777" w:rsidR="00272AFA" w:rsidRPr="002D0F96" w:rsidRDefault="00272AFA" w:rsidP="00944796">
            <w:pPr>
              <w:pStyle w:val="ConditionText"/>
              <w:numPr>
                <w:ilvl w:val="0"/>
                <w:numId w:val="61"/>
              </w:numPr>
              <w:rPr>
                <w:rFonts w:cstheme="minorHAnsi"/>
              </w:rPr>
            </w:pPr>
          </w:p>
        </w:tc>
        <w:tc>
          <w:tcPr>
            <w:tcW w:w="4217" w:type="pct"/>
          </w:tcPr>
          <w:p w14:paraId="53698C85" w14:textId="477C0D32" w:rsidR="00272AFA" w:rsidRPr="002D0F96" w:rsidRDefault="00272AFA" w:rsidP="00272AFA">
            <w:pPr>
              <w:pStyle w:val="ConditionText"/>
              <w:rPr>
                <w:rFonts w:cstheme="minorHAnsi"/>
                <w:b/>
                <w:bCs/>
              </w:rPr>
            </w:pPr>
            <w:r w:rsidRPr="002D0F96">
              <w:rPr>
                <w:rFonts w:cstheme="minorHAnsi"/>
                <w:b/>
                <w:iCs/>
              </w:rPr>
              <w:t>Registration of warm water or water-cooling system</w:t>
            </w:r>
          </w:p>
        </w:tc>
      </w:tr>
      <w:tr w:rsidR="00272AFA" w:rsidRPr="00B53F82" w14:paraId="1845A4C8" w14:textId="77777777" w:rsidTr="00A1286D">
        <w:trPr>
          <w:trHeight w:val="135"/>
        </w:trPr>
        <w:tc>
          <w:tcPr>
            <w:tcW w:w="783" w:type="pct"/>
            <w:vMerge/>
          </w:tcPr>
          <w:p w14:paraId="55AAFF00" w14:textId="77777777" w:rsidR="00272AFA" w:rsidRPr="002D0F96" w:rsidRDefault="00272AFA" w:rsidP="00944796">
            <w:pPr>
              <w:pStyle w:val="ConditionText"/>
              <w:numPr>
                <w:ilvl w:val="0"/>
                <w:numId w:val="61"/>
              </w:numPr>
              <w:rPr>
                <w:rFonts w:cstheme="minorHAnsi"/>
              </w:rPr>
            </w:pPr>
          </w:p>
        </w:tc>
        <w:tc>
          <w:tcPr>
            <w:tcW w:w="4217" w:type="pct"/>
          </w:tcPr>
          <w:p w14:paraId="56881483" w14:textId="1AD2D1BE" w:rsidR="00272AFA" w:rsidRPr="002D0F96" w:rsidRDefault="00272AFA" w:rsidP="00272AFA">
            <w:pPr>
              <w:spacing w:line="259" w:lineRule="auto"/>
              <w:rPr>
                <w:rFonts w:asciiTheme="minorHAnsi" w:hAnsiTheme="minorHAnsi" w:cstheme="minorHAnsi"/>
                <w:bCs/>
                <w:iCs/>
                <w:sz w:val="22"/>
                <w:szCs w:val="22"/>
              </w:rPr>
            </w:pPr>
            <w:r w:rsidRPr="002D0F96">
              <w:rPr>
                <w:rFonts w:asciiTheme="minorHAnsi" w:hAnsiTheme="minorHAnsi" w:cstheme="minorHAnsi"/>
                <w:bCs/>
                <w:iCs/>
                <w:sz w:val="22"/>
                <w:szCs w:val="22"/>
              </w:rPr>
              <w:t>Where any warm water or water-cooling system is installed, the following must be undertaken:</w:t>
            </w:r>
          </w:p>
          <w:p w14:paraId="3D87CF50" w14:textId="77777777" w:rsidR="00272AFA" w:rsidRPr="002D0F96" w:rsidRDefault="00272AFA" w:rsidP="00272AFA">
            <w:pPr>
              <w:pStyle w:val="ListParagraph"/>
              <w:numPr>
                <w:ilvl w:val="1"/>
                <w:numId w:val="37"/>
              </w:numPr>
              <w:spacing w:line="259" w:lineRule="auto"/>
              <w:rPr>
                <w:rFonts w:asciiTheme="minorHAnsi" w:hAnsiTheme="minorHAnsi" w:cstheme="minorHAnsi"/>
                <w:bCs/>
                <w:iCs/>
                <w:sz w:val="22"/>
                <w:szCs w:val="22"/>
              </w:rPr>
            </w:pPr>
            <w:r w:rsidRPr="002D0F96">
              <w:rPr>
                <w:rFonts w:asciiTheme="minorHAnsi" w:hAnsiTheme="minorHAnsi" w:cstheme="minorHAnsi"/>
                <w:bCs/>
                <w:iCs/>
                <w:sz w:val="22"/>
                <w:szCs w:val="22"/>
              </w:rPr>
              <w:t>A Compliance Certificate must be obtained certifying that the system has been installed in accordance with the provisions of the Public Health Act 2010, the Regulations thereunder, the NSW Code of Practice for the Control of Legionnaires Disease and Australian Standards 3666.</w:t>
            </w:r>
          </w:p>
          <w:p w14:paraId="1E291538" w14:textId="77777777" w:rsidR="00272AFA" w:rsidRPr="002D0F96" w:rsidRDefault="00272AFA" w:rsidP="00272AFA">
            <w:pPr>
              <w:pStyle w:val="ListParagraph"/>
              <w:numPr>
                <w:ilvl w:val="1"/>
                <w:numId w:val="37"/>
              </w:numPr>
              <w:spacing w:line="259" w:lineRule="auto"/>
              <w:rPr>
                <w:rFonts w:asciiTheme="minorHAnsi" w:hAnsiTheme="minorHAnsi" w:cstheme="minorHAnsi"/>
                <w:bCs/>
                <w:iCs/>
                <w:sz w:val="22"/>
                <w:szCs w:val="22"/>
              </w:rPr>
            </w:pPr>
            <w:r w:rsidRPr="002D0F96">
              <w:rPr>
                <w:rFonts w:asciiTheme="minorHAnsi" w:hAnsiTheme="minorHAnsi" w:cstheme="minorHAnsi"/>
                <w:bCs/>
                <w:iCs/>
                <w:sz w:val="22"/>
                <w:szCs w:val="22"/>
              </w:rPr>
              <w:t>The occupier of the premises must be given both an operation and maintenance manual by the installer.  The system must be maintained monthly.  All inspection results must be kept on site.</w:t>
            </w:r>
          </w:p>
          <w:p w14:paraId="1C057426" w14:textId="280B21DC" w:rsidR="00272AFA" w:rsidRPr="002D0F96" w:rsidRDefault="00272AFA" w:rsidP="00272AFA">
            <w:pPr>
              <w:pStyle w:val="ListParagraph"/>
              <w:numPr>
                <w:ilvl w:val="1"/>
                <w:numId w:val="37"/>
              </w:numPr>
              <w:spacing w:line="259" w:lineRule="auto"/>
              <w:rPr>
                <w:rFonts w:asciiTheme="minorHAnsi" w:hAnsiTheme="minorHAnsi" w:cstheme="minorHAnsi"/>
                <w:bCs/>
                <w:iCs/>
                <w:sz w:val="22"/>
                <w:szCs w:val="22"/>
              </w:rPr>
            </w:pPr>
            <w:r w:rsidRPr="002D0F96">
              <w:rPr>
                <w:rFonts w:asciiTheme="minorHAnsi" w:hAnsiTheme="minorHAnsi" w:cstheme="minorHAnsi"/>
                <w:bCs/>
                <w:iCs/>
                <w:sz w:val="22"/>
                <w:szCs w:val="22"/>
              </w:rPr>
              <w:t>Submit a Registration form to City of Ryde</w:t>
            </w:r>
            <w:r>
              <w:rPr>
                <w:rFonts w:asciiTheme="minorHAnsi" w:hAnsiTheme="minorHAnsi" w:cstheme="minorHAnsi"/>
                <w:bCs/>
                <w:iCs/>
                <w:sz w:val="22"/>
                <w:szCs w:val="22"/>
              </w:rPr>
              <w:t>.</w:t>
            </w:r>
          </w:p>
        </w:tc>
      </w:tr>
      <w:tr w:rsidR="00272AFA" w:rsidRPr="00B53F82" w14:paraId="4816D753" w14:textId="77777777" w:rsidTr="00A1286D">
        <w:trPr>
          <w:trHeight w:val="135"/>
        </w:trPr>
        <w:tc>
          <w:tcPr>
            <w:tcW w:w="783" w:type="pct"/>
            <w:vMerge/>
          </w:tcPr>
          <w:p w14:paraId="6388246B" w14:textId="77777777" w:rsidR="00272AFA" w:rsidRPr="00B53F82" w:rsidRDefault="00272AFA" w:rsidP="00944796">
            <w:pPr>
              <w:pStyle w:val="ConditionText"/>
              <w:numPr>
                <w:ilvl w:val="0"/>
                <w:numId w:val="61"/>
              </w:numPr>
            </w:pPr>
          </w:p>
        </w:tc>
        <w:tc>
          <w:tcPr>
            <w:tcW w:w="4217" w:type="pct"/>
          </w:tcPr>
          <w:p w14:paraId="78EA1AE6" w14:textId="5E06B87B" w:rsidR="00272AFA" w:rsidRPr="002D0F96" w:rsidRDefault="00272AFA" w:rsidP="00272AFA">
            <w:pPr>
              <w:pStyle w:val="ConditionText"/>
            </w:pPr>
            <w:r>
              <w:rPr>
                <w:b/>
                <w:bCs/>
              </w:rPr>
              <w:t xml:space="preserve">Condition Reason: </w:t>
            </w:r>
            <w:r>
              <w:t>To ensure compliance with cooling tower installation requirements.</w:t>
            </w:r>
          </w:p>
        </w:tc>
      </w:tr>
      <w:tr w:rsidR="00272AFA" w:rsidRPr="00B53F82" w14:paraId="201B7E4C" w14:textId="77777777" w:rsidTr="00A1286D">
        <w:trPr>
          <w:trHeight w:val="135"/>
        </w:trPr>
        <w:tc>
          <w:tcPr>
            <w:tcW w:w="783" w:type="pct"/>
            <w:vMerge w:val="restart"/>
          </w:tcPr>
          <w:p w14:paraId="1F8FB2E4" w14:textId="77777777" w:rsidR="00272AFA" w:rsidRPr="00B53F82" w:rsidRDefault="00272AFA" w:rsidP="00944796">
            <w:pPr>
              <w:pStyle w:val="ConditionText"/>
              <w:numPr>
                <w:ilvl w:val="0"/>
                <w:numId w:val="61"/>
              </w:numPr>
            </w:pPr>
          </w:p>
        </w:tc>
        <w:tc>
          <w:tcPr>
            <w:tcW w:w="4217" w:type="pct"/>
          </w:tcPr>
          <w:p w14:paraId="66CEA1A1" w14:textId="548A0446" w:rsidR="00272AFA" w:rsidRPr="009440B0" w:rsidRDefault="00272AFA" w:rsidP="00272AFA">
            <w:pPr>
              <w:autoSpaceDE w:val="0"/>
              <w:autoSpaceDN w:val="0"/>
              <w:adjustRightInd w:val="0"/>
              <w:contextualSpacing/>
              <w:jc w:val="both"/>
              <w:rPr>
                <w:rFonts w:asciiTheme="minorHAnsi" w:eastAsia="Arial" w:hAnsiTheme="minorHAnsi" w:cstheme="minorHAnsi"/>
                <w:sz w:val="22"/>
                <w:szCs w:val="22"/>
              </w:rPr>
            </w:pPr>
            <w:r w:rsidRPr="009440B0">
              <w:rPr>
                <w:rFonts w:asciiTheme="minorHAnsi" w:eastAsia="Arial" w:hAnsiTheme="minorHAnsi" w:cstheme="minorHAnsi"/>
                <w:b/>
                <w:bCs/>
                <w:sz w:val="22"/>
                <w:szCs w:val="22"/>
              </w:rPr>
              <w:t>Implementation of Loading Dock Management Plan</w:t>
            </w:r>
          </w:p>
        </w:tc>
      </w:tr>
      <w:tr w:rsidR="00272AFA" w:rsidRPr="00B53F82" w14:paraId="7EA96C11" w14:textId="77777777" w:rsidTr="00A1286D">
        <w:trPr>
          <w:trHeight w:val="135"/>
        </w:trPr>
        <w:tc>
          <w:tcPr>
            <w:tcW w:w="783" w:type="pct"/>
            <w:vMerge/>
          </w:tcPr>
          <w:p w14:paraId="68E55319" w14:textId="77777777" w:rsidR="00272AFA" w:rsidRPr="00B53F82" w:rsidRDefault="00272AFA" w:rsidP="00944796">
            <w:pPr>
              <w:pStyle w:val="ConditionText"/>
              <w:numPr>
                <w:ilvl w:val="0"/>
                <w:numId w:val="61"/>
              </w:numPr>
            </w:pPr>
          </w:p>
        </w:tc>
        <w:tc>
          <w:tcPr>
            <w:tcW w:w="4217" w:type="pct"/>
          </w:tcPr>
          <w:p w14:paraId="40B1C398" w14:textId="74E8E55D" w:rsidR="00272AFA" w:rsidRPr="009440B0" w:rsidRDefault="00272AFA" w:rsidP="00272AFA">
            <w:pPr>
              <w:autoSpaceDE w:val="0"/>
              <w:autoSpaceDN w:val="0"/>
              <w:adjustRightInd w:val="0"/>
              <w:ind w:left="-10"/>
              <w:jc w:val="both"/>
              <w:rPr>
                <w:rFonts w:asciiTheme="minorHAnsi" w:eastAsia="Arial" w:hAnsiTheme="minorHAnsi" w:cstheme="minorHAnsi"/>
                <w:sz w:val="22"/>
                <w:szCs w:val="22"/>
              </w:rPr>
            </w:pPr>
            <w:r w:rsidRPr="009440B0">
              <w:rPr>
                <w:rFonts w:asciiTheme="minorHAnsi" w:eastAsia="Arial" w:hAnsiTheme="minorHAnsi" w:cstheme="minorHAnsi"/>
                <w:sz w:val="22"/>
                <w:szCs w:val="22"/>
              </w:rPr>
              <w:t>All vehicle ingress and/or egress activities are to be undertaken in accordance with the approved Loading Dock Management Plan. Vehicle queuing on public road(s) or outside of the loading dock is not permitted.</w:t>
            </w:r>
          </w:p>
        </w:tc>
      </w:tr>
      <w:tr w:rsidR="00272AFA" w:rsidRPr="00B53F82" w14:paraId="444BEE44" w14:textId="77777777" w:rsidTr="00A1286D">
        <w:trPr>
          <w:trHeight w:val="135"/>
        </w:trPr>
        <w:tc>
          <w:tcPr>
            <w:tcW w:w="783" w:type="pct"/>
            <w:vMerge/>
          </w:tcPr>
          <w:p w14:paraId="4DF8EB31" w14:textId="77777777" w:rsidR="00272AFA" w:rsidRPr="00B53F82" w:rsidRDefault="00272AFA" w:rsidP="00944796">
            <w:pPr>
              <w:pStyle w:val="ConditionText"/>
              <w:numPr>
                <w:ilvl w:val="0"/>
                <w:numId w:val="61"/>
              </w:numPr>
            </w:pPr>
          </w:p>
        </w:tc>
        <w:tc>
          <w:tcPr>
            <w:tcW w:w="4217" w:type="pct"/>
          </w:tcPr>
          <w:p w14:paraId="616394AF" w14:textId="0188035D" w:rsidR="00272AFA" w:rsidRPr="009440B0" w:rsidRDefault="00272AFA" w:rsidP="00272AFA">
            <w:pPr>
              <w:rPr>
                <w:rFonts w:asciiTheme="minorHAnsi" w:eastAsia="Arial" w:hAnsiTheme="minorHAnsi" w:cstheme="minorHAnsi"/>
                <w:sz w:val="22"/>
                <w:szCs w:val="22"/>
              </w:rPr>
            </w:pPr>
            <w:r w:rsidRPr="009440B0">
              <w:rPr>
                <w:rFonts w:asciiTheme="minorHAnsi" w:eastAsia="Arial" w:hAnsiTheme="minorHAnsi" w:cstheme="minorHAnsi"/>
                <w:b/>
                <w:bCs/>
                <w:sz w:val="22"/>
                <w:szCs w:val="22"/>
              </w:rPr>
              <w:t xml:space="preserve">Condition reason:   </w:t>
            </w:r>
            <w:r w:rsidRPr="009440B0">
              <w:rPr>
                <w:rFonts w:asciiTheme="minorHAnsi" w:eastAsia="Arial" w:hAnsiTheme="minorHAnsi" w:cstheme="minorHAnsi"/>
                <w:sz w:val="22"/>
                <w:szCs w:val="22"/>
              </w:rPr>
              <w:t>To ensure compliance with the approved loading dock management plan.</w:t>
            </w:r>
          </w:p>
        </w:tc>
      </w:tr>
      <w:tr w:rsidR="00272AFA" w:rsidRPr="00B53F82" w14:paraId="65B751BC" w14:textId="77777777" w:rsidTr="00A1286D">
        <w:trPr>
          <w:trHeight w:val="135"/>
        </w:trPr>
        <w:tc>
          <w:tcPr>
            <w:tcW w:w="783" w:type="pct"/>
            <w:vMerge w:val="restart"/>
          </w:tcPr>
          <w:p w14:paraId="73577C3D" w14:textId="77777777" w:rsidR="00272AFA" w:rsidRPr="00B53F82" w:rsidRDefault="00272AFA" w:rsidP="00944796">
            <w:pPr>
              <w:pStyle w:val="ConditionText"/>
              <w:numPr>
                <w:ilvl w:val="0"/>
                <w:numId w:val="61"/>
              </w:numPr>
            </w:pPr>
          </w:p>
        </w:tc>
        <w:tc>
          <w:tcPr>
            <w:tcW w:w="4217" w:type="pct"/>
          </w:tcPr>
          <w:p w14:paraId="7E463049" w14:textId="268DFDDB" w:rsidR="00272AFA" w:rsidRPr="009440B0" w:rsidRDefault="00272AFA" w:rsidP="00272AFA">
            <w:pPr>
              <w:autoSpaceDE w:val="0"/>
              <w:autoSpaceDN w:val="0"/>
              <w:adjustRightInd w:val="0"/>
              <w:contextualSpacing/>
              <w:jc w:val="both"/>
              <w:rPr>
                <w:rFonts w:asciiTheme="minorHAnsi" w:eastAsia="Arial" w:hAnsiTheme="minorHAnsi" w:cstheme="minorHAnsi"/>
                <w:sz w:val="22"/>
                <w:szCs w:val="22"/>
              </w:rPr>
            </w:pPr>
            <w:bookmarkStart w:id="3" w:name="_Toc89169497"/>
            <w:r w:rsidRPr="009440B0">
              <w:rPr>
                <w:rFonts w:asciiTheme="minorHAnsi" w:eastAsia="Arial" w:hAnsiTheme="minorHAnsi" w:cstheme="minorHAnsi"/>
                <w:b/>
                <w:bCs/>
                <w:sz w:val="22"/>
                <w:szCs w:val="22"/>
              </w:rPr>
              <w:t>Review Report of Framework Travel Plan</w:t>
            </w:r>
            <w:bookmarkEnd w:id="3"/>
          </w:p>
        </w:tc>
      </w:tr>
      <w:tr w:rsidR="00272AFA" w:rsidRPr="00B53F82" w14:paraId="60A2EE5A" w14:textId="77777777" w:rsidTr="00A1286D">
        <w:trPr>
          <w:trHeight w:val="135"/>
        </w:trPr>
        <w:tc>
          <w:tcPr>
            <w:tcW w:w="783" w:type="pct"/>
            <w:vMerge/>
          </w:tcPr>
          <w:p w14:paraId="5575688D" w14:textId="77777777" w:rsidR="00272AFA" w:rsidRPr="00B53F82" w:rsidRDefault="00272AFA" w:rsidP="00944796">
            <w:pPr>
              <w:pStyle w:val="ConditionText"/>
              <w:numPr>
                <w:ilvl w:val="0"/>
                <w:numId w:val="61"/>
              </w:numPr>
            </w:pPr>
          </w:p>
        </w:tc>
        <w:tc>
          <w:tcPr>
            <w:tcW w:w="4217" w:type="pct"/>
          </w:tcPr>
          <w:p w14:paraId="184AAD70" w14:textId="77777777" w:rsidR="00272AFA" w:rsidRPr="009440B0" w:rsidRDefault="00272AFA" w:rsidP="00272AFA">
            <w:pPr>
              <w:autoSpaceDE w:val="0"/>
              <w:autoSpaceDN w:val="0"/>
              <w:adjustRightInd w:val="0"/>
              <w:jc w:val="both"/>
              <w:rPr>
                <w:rFonts w:asciiTheme="minorHAnsi" w:eastAsia="Arial" w:hAnsiTheme="minorHAnsi" w:cstheme="minorHAnsi"/>
                <w:sz w:val="22"/>
                <w:szCs w:val="22"/>
              </w:rPr>
            </w:pPr>
            <w:r w:rsidRPr="009440B0">
              <w:rPr>
                <w:rFonts w:asciiTheme="minorHAnsi" w:eastAsia="Arial" w:hAnsiTheme="minorHAnsi" w:cstheme="minorHAnsi"/>
                <w:sz w:val="22"/>
                <w:szCs w:val="22"/>
              </w:rPr>
              <w:t xml:space="preserve">One year from the issue of the occupation certificate, and every year for 5 years thereafter, the person acting on this consent must submit to the satisfaction of Council’s Traffic Services Department a Review Report on the effectiveness of the Framework Travel Plan (FTP). The reviews must include surveys of modal share and vehicle trip generation for the various land uses within the development during peak and off-peak periods. The review must also include any recommendations for improving the effectiveness of the FTP. Any recommendations made to improve the effectiveness of the plan must be incorporated into an updated FTP. </w:t>
            </w:r>
          </w:p>
          <w:p w14:paraId="1438C324" w14:textId="1B13210C" w:rsidR="00272AFA" w:rsidRPr="009440B0" w:rsidRDefault="00272AFA" w:rsidP="00272AFA">
            <w:pPr>
              <w:autoSpaceDE w:val="0"/>
              <w:autoSpaceDN w:val="0"/>
              <w:adjustRightInd w:val="0"/>
              <w:jc w:val="both"/>
              <w:rPr>
                <w:rFonts w:asciiTheme="minorHAnsi" w:eastAsia="Arial" w:hAnsiTheme="minorHAnsi" w:cstheme="minorHAnsi"/>
                <w:sz w:val="22"/>
                <w:szCs w:val="22"/>
              </w:rPr>
            </w:pPr>
            <w:r w:rsidRPr="009440B0">
              <w:rPr>
                <w:rFonts w:asciiTheme="minorHAnsi" w:eastAsia="Arial" w:hAnsiTheme="minorHAnsi" w:cstheme="minorHAnsi"/>
                <w:sz w:val="22"/>
                <w:szCs w:val="22"/>
              </w:rPr>
              <w:t>All fees and charges associated with the review of this plan are to be paid (as per Council’s Fees and Charges current at the time of payment).</w:t>
            </w:r>
          </w:p>
        </w:tc>
      </w:tr>
      <w:tr w:rsidR="00272AFA" w:rsidRPr="00B53F82" w14:paraId="563FD4F6" w14:textId="77777777" w:rsidTr="00A1286D">
        <w:trPr>
          <w:trHeight w:val="135"/>
        </w:trPr>
        <w:tc>
          <w:tcPr>
            <w:tcW w:w="783" w:type="pct"/>
            <w:vMerge/>
          </w:tcPr>
          <w:p w14:paraId="69C7D621" w14:textId="77777777" w:rsidR="00272AFA" w:rsidRPr="00B53F82" w:rsidRDefault="00272AFA" w:rsidP="00944796">
            <w:pPr>
              <w:pStyle w:val="ConditionText"/>
              <w:numPr>
                <w:ilvl w:val="0"/>
                <w:numId w:val="61"/>
              </w:numPr>
            </w:pPr>
          </w:p>
        </w:tc>
        <w:tc>
          <w:tcPr>
            <w:tcW w:w="4217" w:type="pct"/>
          </w:tcPr>
          <w:p w14:paraId="326E8DBA" w14:textId="507E88C5" w:rsidR="00272AFA" w:rsidRPr="009440B0" w:rsidRDefault="00272AFA" w:rsidP="00272AFA">
            <w:pPr>
              <w:rPr>
                <w:rFonts w:asciiTheme="minorHAnsi" w:eastAsia="Arial" w:hAnsiTheme="minorHAnsi" w:cstheme="minorHAnsi"/>
                <w:sz w:val="22"/>
                <w:szCs w:val="22"/>
              </w:rPr>
            </w:pPr>
            <w:r w:rsidRPr="009440B0">
              <w:rPr>
                <w:rFonts w:asciiTheme="minorHAnsi" w:eastAsia="Arial" w:hAnsiTheme="minorHAnsi" w:cstheme="minorHAnsi"/>
                <w:b/>
                <w:bCs/>
                <w:sz w:val="22"/>
                <w:szCs w:val="22"/>
              </w:rPr>
              <w:t>Condition reason:</w:t>
            </w:r>
            <w:r>
              <w:rPr>
                <w:rFonts w:asciiTheme="minorHAnsi" w:hAnsiTheme="minorHAnsi" w:cstheme="minorHAnsi"/>
                <w:b/>
                <w:bCs/>
                <w:sz w:val="22"/>
                <w:szCs w:val="22"/>
              </w:rPr>
              <w:t xml:space="preserve"> </w:t>
            </w:r>
            <w:r w:rsidRPr="009440B0">
              <w:rPr>
                <w:rFonts w:asciiTheme="minorHAnsi" w:eastAsia="Arial" w:hAnsiTheme="minorHAnsi" w:cstheme="minorHAnsi"/>
                <w:sz w:val="22"/>
                <w:szCs w:val="22"/>
              </w:rPr>
              <w:t>To ensure the effective management of the Framework Travel Plan.</w:t>
            </w:r>
          </w:p>
        </w:tc>
      </w:tr>
      <w:tr w:rsidR="00272AFA" w:rsidRPr="00B53F82" w14:paraId="7FBF9123" w14:textId="77777777" w:rsidTr="00A1286D">
        <w:trPr>
          <w:trHeight w:val="135"/>
        </w:trPr>
        <w:tc>
          <w:tcPr>
            <w:tcW w:w="783" w:type="pct"/>
            <w:vMerge w:val="restart"/>
          </w:tcPr>
          <w:p w14:paraId="23FA19E4" w14:textId="77777777" w:rsidR="00272AFA" w:rsidRPr="00B53F82" w:rsidRDefault="00272AFA" w:rsidP="00944796">
            <w:pPr>
              <w:pStyle w:val="ConditionText"/>
              <w:numPr>
                <w:ilvl w:val="0"/>
                <w:numId w:val="61"/>
              </w:numPr>
            </w:pPr>
          </w:p>
        </w:tc>
        <w:tc>
          <w:tcPr>
            <w:tcW w:w="4217" w:type="pct"/>
          </w:tcPr>
          <w:p w14:paraId="4CC013AC" w14:textId="312015CF" w:rsidR="00272AFA" w:rsidRPr="0022765C" w:rsidRDefault="00272AFA" w:rsidP="00272AFA">
            <w:pPr>
              <w:rPr>
                <w:rFonts w:asciiTheme="minorHAnsi" w:eastAsia="Arial" w:hAnsiTheme="minorHAnsi" w:cstheme="minorHAnsi"/>
                <w:b/>
                <w:bCs/>
                <w:sz w:val="22"/>
                <w:szCs w:val="22"/>
              </w:rPr>
            </w:pPr>
            <w:r w:rsidRPr="0022765C">
              <w:rPr>
                <w:rFonts w:asciiTheme="minorHAnsi" w:eastAsia="Arial" w:hAnsiTheme="minorHAnsi" w:cstheme="minorHAnsi"/>
                <w:b/>
                <w:bCs/>
                <w:sz w:val="22"/>
                <w:szCs w:val="22"/>
              </w:rPr>
              <w:t>Council Waste Collection</w:t>
            </w:r>
          </w:p>
        </w:tc>
      </w:tr>
      <w:tr w:rsidR="00272AFA" w:rsidRPr="00B53F82" w14:paraId="545E27AE" w14:textId="77777777" w:rsidTr="00A1286D">
        <w:trPr>
          <w:trHeight w:val="135"/>
        </w:trPr>
        <w:tc>
          <w:tcPr>
            <w:tcW w:w="783" w:type="pct"/>
            <w:vMerge/>
          </w:tcPr>
          <w:p w14:paraId="141CA2BB" w14:textId="77777777" w:rsidR="00272AFA" w:rsidRPr="00B53F82" w:rsidRDefault="00272AFA" w:rsidP="00944796">
            <w:pPr>
              <w:pStyle w:val="ConditionText"/>
              <w:numPr>
                <w:ilvl w:val="0"/>
                <w:numId w:val="61"/>
              </w:numPr>
            </w:pPr>
          </w:p>
        </w:tc>
        <w:tc>
          <w:tcPr>
            <w:tcW w:w="4217" w:type="pct"/>
          </w:tcPr>
          <w:p w14:paraId="299BAD90" w14:textId="6CEF59D7" w:rsidR="00272AFA" w:rsidRPr="0022765C" w:rsidRDefault="00272AFA" w:rsidP="00272AFA">
            <w:pPr>
              <w:spacing w:line="257" w:lineRule="auto"/>
              <w:contextualSpacing/>
              <w:jc w:val="both"/>
              <w:rPr>
                <w:rFonts w:asciiTheme="minorHAnsi" w:eastAsia="Arial" w:hAnsiTheme="minorHAnsi" w:cstheme="minorHAnsi"/>
                <w:sz w:val="22"/>
                <w:szCs w:val="22"/>
                <w:lang w:val="en-GB"/>
              </w:rPr>
            </w:pPr>
            <w:r w:rsidRPr="0022765C">
              <w:rPr>
                <w:rFonts w:asciiTheme="minorHAnsi" w:eastAsia="Arial" w:hAnsiTheme="minorHAnsi" w:cstheme="minorHAnsi"/>
                <w:sz w:val="22"/>
                <w:szCs w:val="22"/>
                <w:lang w:val="en-GB"/>
              </w:rPr>
              <w:t>Council does not support the use of private contractors for the collection of domestic waste.  All domestic waste will be collected by the Council waste collection contractor.</w:t>
            </w:r>
          </w:p>
        </w:tc>
      </w:tr>
      <w:tr w:rsidR="00272AFA" w:rsidRPr="00B53F82" w14:paraId="30A0B368" w14:textId="77777777" w:rsidTr="00A1286D">
        <w:trPr>
          <w:trHeight w:val="135"/>
        </w:trPr>
        <w:tc>
          <w:tcPr>
            <w:tcW w:w="783" w:type="pct"/>
            <w:vMerge/>
          </w:tcPr>
          <w:p w14:paraId="338C8233" w14:textId="77777777" w:rsidR="00272AFA" w:rsidRPr="00B53F82" w:rsidRDefault="00272AFA" w:rsidP="00944796">
            <w:pPr>
              <w:pStyle w:val="ConditionText"/>
              <w:numPr>
                <w:ilvl w:val="0"/>
                <w:numId w:val="61"/>
              </w:numPr>
            </w:pPr>
          </w:p>
        </w:tc>
        <w:tc>
          <w:tcPr>
            <w:tcW w:w="4217" w:type="pct"/>
          </w:tcPr>
          <w:p w14:paraId="306BBF90" w14:textId="081B705C" w:rsidR="00272AFA" w:rsidRPr="0022765C" w:rsidRDefault="00272AFA" w:rsidP="00272AFA">
            <w:pPr>
              <w:rPr>
                <w:rFonts w:asciiTheme="minorHAnsi" w:eastAsia="Arial" w:hAnsiTheme="minorHAnsi" w:cstheme="minorHAnsi"/>
                <w:sz w:val="22"/>
                <w:szCs w:val="22"/>
              </w:rPr>
            </w:pPr>
            <w:r w:rsidRPr="0022765C">
              <w:rPr>
                <w:rFonts w:asciiTheme="minorHAnsi" w:eastAsia="Arial" w:hAnsiTheme="minorHAnsi" w:cstheme="minorHAnsi"/>
                <w:b/>
                <w:bCs/>
                <w:sz w:val="22"/>
                <w:szCs w:val="22"/>
              </w:rPr>
              <w:t xml:space="preserve">Condition Reason: </w:t>
            </w:r>
            <w:r w:rsidRPr="0022765C">
              <w:rPr>
                <w:rFonts w:asciiTheme="minorHAnsi" w:eastAsia="Arial" w:hAnsiTheme="minorHAnsi" w:cstheme="minorHAnsi"/>
                <w:sz w:val="22"/>
                <w:szCs w:val="22"/>
              </w:rPr>
              <w:t>To ensure compliance with Council’s waste contract.</w:t>
            </w:r>
          </w:p>
        </w:tc>
      </w:tr>
      <w:tr w:rsidR="00272AFA" w:rsidRPr="00B53F82" w14:paraId="3D3F5F79" w14:textId="77777777" w:rsidTr="00A1286D">
        <w:trPr>
          <w:trHeight w:val="135"/>
        </w:trPr>
        <w:tc>
          <w:tcPr>
            <w:tcW w:w="783" w:type="pct"/>
            <w:vMerge w:val="restart"/>
          </w:tcPr>
          <w:p w14:paraId="061D6346" w14:textId="77777777" w:rsidR="00272AFA" w:rsidRPr="00B53F82" w:rsidRDefault="00272AFA" w:rsidP="00944796">
            <w:pPr>
              <w:pStyle w:val="ConditionText"/>
              <w:numPr>
                <w:ilvl w:val="0"/>
                <w:numId w:val="61"/>
              </w:numPr>
            </w:pPr>
          </w:p>
        </w:tc>
        <w:tc>
          <w:tcPr>
            <w:tcW w:w="4217" w:type="pct"/>
          </w:tcPr>
          <w:p w14:paraId="30761639" w14:textId="09B9B87E" w:rsidR="00272AFA" w:rsidRPr="0022765C" w:rsidRDefault="00272AFA" w:rsidP="00272AFA">
            <w:pPr>
              <w:rPr>
                <w:rFonts w:asciiTheme="minorHAnsi" w:eastAsia="Arial" w:hAnsiTheme="minorHAnsi" w:cstheme="minorHAnsi"/>
                <w:b/>
                <w:bCs/>
                <w:sz w:val="22"/>
                <w:szCs w:val="22"/>
              </w:rPr>
            </w:pPr>
            <w:r>
              <w:rPr>
                <w:rFonts w:asciiTheme="minorHAnsi" w:eastAsia="Arial" w:hAnsiTheme="minorHAnsi" w:cstheme="minorHAnsi"/>
                <w:b/>
                <w:bCs/>
                <w:sz w:val="22"/>
                <w:szCs w:val="22"/>
              </w:rPr>
              <w:t>Storage of Bins</w:t>
            </w:r>
          </w:p>
        </w:tc>
      </w:tr>
      <w:tr w:rsidR="00272AFA" w:rsidRPr="00B53F82" w14:paraId="0C304974" w14:textId="77777777" w:rsidTr="00A1286D">
        <w:trPr>
          <w:trHeight w:val="135"/>
        </w:trPr>
        <w:tc>
          <w:tcPr>
            <w:tcW w:w="783" w:type="pct"/>
            <w:vMerge/>
          </w:tcPr>
          <w:p w14:paraId="4F92B005" w14:textId="77777777" w:rsidR="00272AFA" w:rsidRPr="00B53F82" w:rsidRDefault="00272AFA" w:rsidP="00944796">
            <w:pPr>
              <w:pStyle w:val="ConditionText"/>
              <w:numPr>
                <w:ilvl w:val="0"/>
                <w:numId w:val="61"/>
              </w:numPr>
            </w:pPr>
          </w:p>
        </w:tc>
        <w:tc>
          <w:tcPr>
            <w:tcW w:w="4217" w:type="pct"/>
          </w:tcPr>
          <w:p w14:paraId="497798DE" w14:textId="56C5225C" w:rsidR="00272AFA" w:rsidRPr="0022765C" w:rsidRDefault="00272AFA" w:rsidP="00272AFA">
            <w:pPr>
              <w:spacing w:line="257" w:lineRule="auto"/>
              <w:contextualSpacing/>
              <w:jc w:val="both"/>
              <w:rPr>
                <w:rFonts w:asciiTheme="minorHAnsi" w:eastAsia="Arial" w:hAnsiTheme="minorHAnsi" w:cstheme="minorHAnsi"/>
                <w:sz w:val="22"/>
                <w:szCs w:val="22"/>
                <w:lang w:val="en-GB"/>
              </w:rPr>
            </w:pPr>
            <w:r w:rsidRPr="0022765C">
              <w:rPr>
                <w:rFonts w:asciiTheme="minorHAnsi" w:eastAsia="Arial" w:hAnsiTheme="minorHAnsi" w:cstheme="minorHAnsi"/>
                <w:sz w:val="22"/>
                <w:szCs w:val="22"/>
                <w:lang w:val="en-GB"/>
              </w:rPr>
              <w:t>Garbage and recycling bins must always be stored on-site between collections.</w:t>
            </w:r>
          </w:p>
        </w:tc>
      </w:tr>
      <w:tr w:rsidR="00272AFA" w:rsidRPr="00B53F82" w14:paraId="76145901" w14:textId="77777777" w:rsidTr="00A1286D">
        <w:trPr>
          <w:trHeight w:val="135"/>
        </w:trPr>
        <w:tc>
          <w:tcPr>
            <w:tcW w:w="783" w:type="pct"/>
            <w:vMerge/>
          </w:tcPr>
          <w:p w14:paraId="3DD910C3" w14:textId="77777777" w:rsidR="00272AFA" w:rsidRPr="00B53F82" w:rsidRDefault="00272AFA" w:rsidP="00944796">
            <w:pPr>
              <w:pStyle w:val="ConditionText"/>
              <w:numPr>
                <w:ilvl w:val="0"/>
                <w:numId w:val="61"/>
              </w:numPr>
            </w:pPr>
          </w:p>
        </w:tc>
        <w:tc>
          <w:tcPr>
            <w:tcW w:w="4217" w:type="pct"/>
          </w:tcPr>
          <w:p w14:paraId="4B64D38B" w14:textId="5CBFAC6E" w:rsidR="00272AFA" w:rsidRPr="0022765C" w:rsidRDefault="00272AFA" w:rsidP="00272AFA">
            <w:pPr>
              <w:rPr>
                <w:rFonts w:asciiTheme="minorHAnsi" w:eastAsia="Arial" w:hAnsiTheme="minorHAnsi" w:cstheme="minorHAnsi"/>
                <w:sz w:val="22"/>
                <w:szCs w:val="22"/>
              </w:rPr>
            </w:pPr>
            <w:r w:rsidRPr="0022765C">
              <w:rPr>
                <w:rFonts w:asciiTheme="minorHAnsi" w:eastAsia="Arial" w:hAnsiTheme="minorHAnsi" w:cstheme="minorHAnsi"/>
                <w:b/>
                <w:bCs/>
                <w:sz w:val="22"/>
                <w:szCs w:val="22"/>
              </w:rPr>
              <w:t xml:space="preserve">Condition Reason: </w:t>
            </w:r>
            <w:r w:rsidRPr="0022765C">
              <w:rPr>
                <w:rFonts w:asciiTheme="minorHAnsi" w:eastAsia="Arial" w:hAnsiTheme="minorHAnsi" w:cstheme="minorHAnsi"/>
                <w:sz w:val="22"/>
                <w:szCs w:val="22"/>
              </w:rPr>
              <w:t>To ensure that bins are stored on the site.</w:t>
            </w:r>
          </w:p>
        </w:tc>
      </w:tr>
      <w:tr w:rsidR="00272AFA" w:rsidRPr="00B53F82" w14:paraId="3E4D1BE4" w14:textId="77777777" w:rsidTr="00A1286D">
        <w:trPr>
          <w:trHeight w:val="135"/>
        </w:trPr>
        <w:tc>
          <w:tcPr>
            <w:tcW w:w="783" w:type="pct"/>
            <w:vMerge w:val="restart"/>
          </w:tcPr>
          <w:p w14:paraId="59D70981" w14:textId="77777777" w:rsidR="00272AFA" w:rsidRPr="00B53F82" w:rsidRDefault="00272AFA" w:rsidP="00944796">
            <w:pPr>
              <w:pStyle w:val="ConditionText"/>
              <w:numPr>
                <w:ilvl w:val="0"/>
                <w:numId w:val="61"/>
              </w:numPr>
            </w:pPr>
          </w:p>
        </w:tc>
        <w:tc>
          <w:tcPr>
            <w:tcW w:w="4217" w:type="pct"/>
          </w:tcPr>
          <w:p w14:paraId="29946E02" w14:textId="0FCBC06D" w:rsidR="00272AFA" w:rsidRPr="0022765C" w:rsidRDefault="00272AFA" w:rsidP="00272AFA">
            <w:pPr>
              <w:rPr>
                <w:rFonts w:asciiTheme="minorHAnsi" w:eastAsia="Arial" w:hAnsiTheme="minorHAnsi" w:cstheme="minorHAnsi"/>
                <w:b/>
                <w:bCs/>
                <w:sz w:val="22"/>
                <w:szCs w:val="22"/>
              </w:rPr>
            </w:pPr>
            <w:r w:rsidRPr="0022765C">
              <w:rPr>
                <w:rFonts w:asciiTheme="minorHAnsi" w:eastAsia="Arial" w:hAnsiTheme="minorHAnsi" w:cstheme="minorHAnsi"/>
                <w:b/>
                <w:bCs/>
                <w:sz w:val="22"/>
                <w:szCs w:val="22"/>
              </w:rPr>
              <w:t>Maintenance of Waste Storage Areas</w:t>
            </w:r>
          </w:p>
        </w:tc>
      </w:tr>
      <w:tr w:rsidR="00272AFA" w:rsidRPr="00B53F82" w14:paraId="5BB268F4" w14:textId="77777777" w:rsidTr="00A1286D">
        <w:trPr>
          <w:trHeight w:val="135"/>
        </w:trPr>
        <w:tc>
          <w:tcPr>
            <w:tcW w:w="783" w:type="pct"/>
            <w:vMerge/>
          </w:tcPr>
          <w:p w14:paraId="05D4409C" w14:textId="77777777" w:rsidR="00272AFA" w:rsidRPr="00B53F82" w:rsidRDefault="00272AFA" w:rsidP="00944796">
            <w:pPr>
              <w:pStyle w:val="ConditionText"/>
              <w:numPr>
                <w:ilvl w:val="0"/>
                <w:numId w:val="61"/>
              </w:numPr>
            </w:pPr>
          </w:p>
        </w:tc>
        <w:tc>
          <w:tcPr>
            <w:tcW w:w="4217" w:type="pct"/>
          </w:tcPr>
          <w:p w14:paraId="3ABF65D5" w14:textId="090D883E" w:rsidR="00272AFA" w:rsidRPr="0022765C" w:rsidRDefault="00272AFA" w:rsidP="00272AFA">
            <w:pPr>
              <w:spacing w:line="257" w:lineRule="auto"/>
              <w:contextualSpacing/>
              <w:jc w:val="both"/>
              <w:rPr>
                <w:rFonts w:asciiTheme="minorHAnsi" w:eastAsia="Arial" w:hAnsiTheme="minorHAnsi" w:cstheme="minorHAnsi"/>
                <w:sz w:val="22"/>
                <w:szCs w:val="22"/>
                <w:lang w:val="en-US"/>
              </w:rPr>
            </w:pPr>
            <w:r w:rsidRPr="0022765C">
              <w:rPr>
                <w:rFonts w:asciiTheme="minorHAnsi" w:eastAsia="Arial" w:hAnsiTheme="minorHAnsi" w:cstheme="minorHAnsi"/>
                <w:sz w:val="22"/>
                <w:szCs w:val="22"/>
                <w:lang w:val="en-US"/>
              </w:rPr>
              <w:t>All waste storage areas must be maintained in a clean and tidy condition at all times.</w:t>
            </w:r>
          </w:p>
        </w:tc>
      </w:tr>
      <w:tr w:rsidR="00272AFA" w:rsidRPr="00B53F82" w14:paraId="53C04468" w14:textId="77777777" w:rsidTr="00A1286D">
        <w:trPr>
          <w:trHeight w:val="135"/>
        </w:trPr>
        <w:tc>
          <w:tcPr>
            <w:tcW w:w="783" w:type="pct"/>
            <w:vMerge/>
          </w:tcPr>
          <w:p w14:paraId="5569D6CE" w14:textId="77777777" w:rsidR="00272AFA" w:rsidRPr="00B53F82" w:rsidRDefault="00272AFA" w:rsidP="00944796">
            <w:pPr>
              <w:pStyle w:val="ConditionText"/>
              <w:numPr>
                <w:ilvl w:val="0"/>
                <w:numId w:val="61"/>
              </w:numPr>
            </w:pPr>
          </w:p>
        </w:tc>
        <w:tc>
          <w:tcPr>
            <w:tcW w:w="4217" w:type="pct"/>
          </w:tcPr>
          <w:p w14:paraId="5862721A" w14:textId="49B49ABD" w:rsidR="00272AFA" w:rsidRPr="0022765C" w:rsidRDefault="00272AFA" w:rsidP="00272AFA">
            <w:pPr>
              <w:rPr>
                <w:rFonts w:asciiTheme="minorHAnsi" w:eastAsia="Arial" w:hAnsiTheme="minorHAnsi" w:cstheme="minorHAnsi"/>
                <w:sz w:val="22"/>
                <w:szCs w:val="22"/>
              </w:rPr>
            </w:pPr>
            <w:r w:rsidRPr="0022765C">
              <w:rPr>
                <w:rFonts w:asciiTheme="minorHAnsi" w:eastAsia="Arial" w:hAnsiTheme="minorHAnsi" w:cstheme="minorHAnsi"/>
                <w:b/>
                <w:bCs/>
                <w:sz w:val="22"/>
                <w:szCs w:val="22"/>
              </w:rPr>
              <w:t xml:space="preserve">Condition Reason: </w:t>
            </w:r>
            <w:r w:rsidRPr="0022765C">
              <w:rPr>
                <w:rFonts w:asciiTheme="minorHAnsi" w:eastAsia="Arial" w:hAnsiTheme="minorHAnsi" w:cstheme="minorHAnsi"/>
                <w:sz w:val="22"/>
                <w:szCs w:val="22"/>
              </w:rPr>
              <w:t>To ensure that waste areas are maintained.</w:t>
            </w:r>
          </w:p>
        </w:tc>
      </w:tr>
      <w:tr w:rsidR="00272AFA" w:rsidRPr="00B53F82" w14:paraId="627B900F" w14:textId="77777777" w:rsidTr="00A1286D">
        <w:trPr>
          <w:trHeight w:val="135"/>
        </w:trPr>
        <w:tc>
          <w:tcPr>
            <w:tcW w:w="783" w:type="pct"/>
            <w:vMerge w:val="restart"/>
          </w:tcPr>
          <w:p w14:paraId="1EDDFAAE" w14:textId="77777777" w:rsidR="00272AFA" w:rsidRPr="00B53F82" w:rsidRDefault="00272AFA" w:rsidP="00944796">
            <w:pPr>
              <w:pStyle w:val="ConditionText"/>
              <w:numPr>
                <w:ilvl w:val="0"/>
                <w:numId w:val="61"/>
              </w:numPr>
            </w:pPr>
          </w:p>
        </w:tc>
        <w:tc>
          <w:tcPr>
            <w:tcW w:w="4217" w:type="pct"/>
          </w:tcPr>
          <w:p w14:paraId="44E6BA08" w14:textId="5927D405" w:rsidR="00272AFA" w:rsidRPr="0022765C" w:rsidRDefault="00272AFA" w:rsidP="00272AFA">
            <w:pPr>
              <w:rPr>
                <w:rFonts w:asciiTheme="minorHAnsi" w:eastAsia="Arial" w:hAnsiTheme="minorHAnsi" w:cstheme="minorHAnsi"/>
                <w:b/>
                <w:bCs/>
                <w:sz w:val="22"/>
                <w:szCs w:val="22"/>
              </w:rPr>
            </w:pPr>
            <w:r>
              <w:rPr>
                <w:rFonts w:asciiTheme="minorHAnsi" w:eastAsia="Arial" w:hAnsiTheme="minorHAnsi" w:cstheme="minorHAnsi"/>
                <w:b/>
                <w:bCs/>
                <w:sz w:val="22"/>
                <w:szCs w:val="22"/>
              </w:rPr>
              <w:t>Movement of Bins and Recycling</w:t>
            </w:r>
          </w:p>
        </w:tc>
      </w:tr>
      <w:tr w:rsidR="00272AFA" w:rsidRPr="00B53F82" w14:paraId="48E8F62B" w14:textId="77777777" w:rsidTr="00A1286D">
        <w:trPr>
          <w:trHeight w:val="135"/>
        </w:trPr>
        <w:tc>
          <w:tcPr>
            <w:tcW w:w="783" w:type="pct"/>
            <w:vMerge/>
          </w:tcPr>
          <w:p w14:paraId="1B9C2597" w14:textId="77777777" w:rsidR="00272AFA" w:rsidRPr="00B53F82" w:rsidRDefault="00272AFA" w:rsidP="00944796">
            <w:pPr>
              <w:pStyle w:val="ConditionText"/>
              <w:numPr>
                <w:ilvl w:val="0"/>
                <w:numId w:val="61"/>
              </w:numPr>
            </w:pPr>
          </w:p>
        </w:tc>
        <w:tc>
          <w:tcPr>
            <w:tcW w:w="4217" w:type="pct"/>
          </w:tcPr>
          <w:p w14:paraId="6E10DC12" w14:textId="77777777" w:rsidR="00272AFA" w:rsidRDefault="00272AFA" w:rsidP="00272AFA">
            <w:pPr>
              <w:spacing w:line="257" w:lineRule="auto"/>
              <w:contextualSpacing/>
              <w:jc w:val="both"/>
              <w:rPr>
                <w:rFonts w:asciiTheme="minorHAnsi" w:eastAsia="Arial" w:hAnsiTheme="minorHAnsi" w:cstheme="minorHAnsi"/>
                <w:sz w:val="22"/>
                <w:szCs w:val="22"/>
                <w:lang w:val="en-US"/>
              </w:rPr>
            </w:pPr>
            <w:r w:rsidRPr="0022765C">
              <w:rPr>
                <w:rFonts w:asciiTheme="minorHAnsi" w:eastAsia="Arial" w:hAnsiTheme="minorHAnsi" w:cstheme="minorHAnsi"/>
                <w:sz w:val="22"/>
                <w:szCs w:val="22"/>
                <w:lang w:val="en-US"/>
              </w:rPr>
              <w:t>Staff or contractors must be employed to take the waste containers from garbage and recycling room to the container emptying point for servicing and to return the containers to the garbage room after servicing.</w:t>
            </w:r>
          </w:p>
          <w:p w14:paraId="44D51D80" w14:textId="77777777" w:rsidR="00272AFA" w:rsidRDefault="00272AFA" w:rsidP="00272AFA">
            <w:pPr>
              <w:spacing w:line="257" w:lineRule="auto"/>
              <w:contextualSpacing/>
              <w:jc w:val="both"/>
              <w:rPr>
                <w:rFonts w:asciiTheme="minorHAnsi" w:eastAsia="Arial" w:hAnsiTheme="minorHAnsi" w:cstheme="minorHAnsi"/>
                <w:sz w:val="22"/>
                <w:szCs w:val="22"/>
                <w:lang w:val="en-US"/>
              </w:rPr>
            </w:pPr>
          </w:p>
          <w:p w14:paraId="505ADD4F" w14:textId="4A6BF970" w:rsidR="00272AFA" w:rsidRPr="0022765C" w:rsidRDefault="00272AFA" w:rsidP="00272AFA">
            <w:pPr>
              <w:spacing w:line="257" w:lineRule="auto"/>
              <w:contextualSpacing/>
              <w:jc w:val="both"/>
              <w:rPr>
                <w:rFonts w:asciiTheme="minorHAnsi" w:eastAsia="Arial" w:hAnsiTheme="minorHAnsi" w:cstheme="minorHAnsi"/>
                <w:sz w:val="22"/>
                <w:szCs w:val="22"/>
                <w:lang w:val="en-US"/>
              </w:rPr>
            </w:pPr>
            <w:r w:rsidRPr="0022765C">
              <w:rPr>
                <w:rFonts w:asciiTheme="minorHAnsi" w:eastAsia="Arial" w:hAnsiTheme="minorHAnsi" w:cstheme="minorHAnsi"/>
                <w:sz w:val="22"/>
                <w:szCs w:val="22"/>
                <w:lang w:val="en-US"/>
              </w:rPr>
              <w:t>Staff or contractors must be employed to take the recyclable materials from the service compartments and sort the materials into the containers provided in the garbage and recycling room.</w:t>
            </w:r>
          </w:p>
        </w:tc>
      </w:tr>
      <w:tr w:rsidR="00272AFA" w:rsidRPr="00B53F82" w14:paraId="601E8EF9" w14:textId="77777777" w:rsidTr="00A1286D">
        <w:trPr>
          <w:trHeight w:val="135"/>
        </w:trPr>
        <w:tc>
          <w:tcPr>
            <w:tcW w:w="783" w:type="pct"/>
            <w:vMerge/>
          </w:tcPr>
          <w:p w14:paraId="5601D22C" w14:textId="77777777" w:rsidR="00272AFA" w:rsidRPr="00B53F82" w:rsidRDefault="00272AFA" w:rsidP="00944796">
            <w:pPr>
              <w:pStyle w:val="ConditionText"/>
              <w:numPr>
                <w:ilvl w:val="0"/>
                <w:numId w:val="61"/>
              </w:numPr>
            </w:pPr>
          </w:p>
        </w:tc>
        <w:tc>
          <w:tcPr>
            <w:tcW w:w="4217" w:type="pct"/>
          </w:tcPr>
          <w:p w14:paraId="1EE8B2C2" w14:textId="545911A0" w:rsidR="00272AFA" w:rsidRPr="0022765C" w:rsidRDefault="00272AFA" w:rsidP="00272AFA">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Condition Reason: </w:t>
            </w:r>
            <w:r>
              <w:rPr>
                <w:rFonts w:asciiTheme="minorHAnsi" w:eastAsia="Arial" w:hAnsiTheme="minorHAnsi" w:cstheme="minorHAnsi"/>
                <w:sz w:val="22"/>
                <w:szCs w:val="22"/>
              </w:rPr>
              <w:t>To ensure that arrangements are in place for the movement of bins and recycling.</w:t>
            </w:r>
          </w:p>
        </w:tc>
      </w:tr>
      <w:tr w:rsidR="00272AFA" w:rsidRPr="00B53F82" w14:paraId="6C60566B" w14:textId="77777777" w:rsidTr="00A1286D">
        <w:trPr>
          <w:trHeight w:val="135"/>
        </w:trPr>
        <w:tc>
          <w:tcPr>
            <w:tcW w:w="783" w:type="pct"/>
            <w:vMerge w:val="restart"/>
          </w:tcPr>
          <w:p w14:paraId="22253DBF" w14:textId="77777777" w:rsidR="00272AFA" w:rsidRPr="00B53F82" w:rsidRDefault="00272AFA" w:rsidP="00944796">
            <w:pPr>
              <w:pStyle w:val="ConditionText"/>
              <w:numPr>
                <w:ilvl w:val="0"/>
                <w:numId w:val="61"/>
              </w:numPr>
            </w:pPr>
          </w:p>
        </w:tc>
        <w:tc>
          <w:tcPr>
            <w:tcW w:w="4217" w:type="pct"/>
          </w:tcPr>
          <w:p w14:paraId="09BE80D0" w14:textId="31293929" w:rsidR="00272AFA" w:rsidRDefault="00272AFA" w:rsidP="00272AFA">
            <w:pPr>
              <w:rPr>
                <w:rFonts w:asciiTheme="minorHAnsi" w:eastAsia="Arial" w:hAnsiTheme="minorHAnsi" w:cstheme="minorHAnsi"/>
                <w:b/>
                <w:bCs/>
                <w:sz w:val="22"/>
                <w:szCs w:val="22"/>
              </w:rPr>
            </w:pPr>
            <w:r>
              <w:rPr>
                <w:rFonts w:asciiTheme="minorHAnsi" w:eastAsia="Arial" w:hAnsiTheme="minorHAnsi" w:cstheme="minorHAnsi"/>
                <w:b/>
                <w:bCs/>
                <w:sz w:val="22"/>
                <w:szCs w:val="22"/>
              </w:rPr>
              <w:t>Storage and Disposal of Waste</w:t>
            </w:r>
          </w:p>
        </w:tc>
      </w:tr>
      <w:tr w:rsidR="00272AFA" w:rsidRPr="00B53F82" w14:paraId="18878B3A" w14:textId="77777777" w:rsidTr="00A1286D">
        <w:trPr>
          <w:trHeight w:val="135"/>
        </w:trPr>
        <w:tc>
          <w:tcPr>
            <w:tcW w:w="783" w:type="pct"/>
            <w:vMerge/>
          </w:tcPr>
          <w:p w14:paraId="1047BF5A" w14:textId="77777777" w:rsidR="00272AFA" w:rsidRPr="00B53F82" w:rsidRDefault="00272AFA" w:rsidP="00944796">
            <w:pPr>
              <w:pStyle w:val="ConditionText"/>
              <w:numPr>
                <w:ilvl w:val="0"/>
                <w:numId w:val="61"/>
              </w:numPr>
            </w:pPr>
          </w:p>
        </w:tc>
        <w:tc>
          <w:tcPr>
            <w:tcW w:w="4217" w:type="pct"/>
          </w:tcPr>
          <w:p w14:paraId="2B849652" w14:textId="2DC2ACDD" w:rsidR="00272AFA" w:rsidRPr="0022765C" w:rsidRDefault="00272AFA" w:rsidP="00272AFA">
            <w:pPr>
              <w:spacing w:line="257" w:lineRule="auto"/>
              <w:contextualSpacing/>
              <w:jc w:val="both"/>
              <w:rPr>
                <w:rFonts w:asciiTheme="minorHAnsi" w:eastAsia="Arial" w:hAnsiTheme="minorHAnsi" w:cstheme="minorHAnsi"/>
                <w:sz w:val="22"/>
                <w:szCs w:val="22"/>
                <w:lang w:val="en-US"/>
              </w:rPr>
            </w:pPr>
            <w:r w:rsidRPr="0022765C">
              <w:rPr>
                <w:rFonts w:asciiTheme="minorHAnsi" w:eastAsia="Arial" w:hAnsiTheme="minorHAnsi" w:cstheme="minorHAnsi"/>
                <w:sz w:val="22"/>
                <w:szCs w:val="22"/>
                <w:lang w:val="en-US"/>
              </w:rPr>
              <w:t>All waste generated on the premises must be stored and disposed of in an environmentally acceptable manner.</w:t>
            </w:r>
          </w:p>
        </w:tc>
      </w:tr>
      <w:tr w:rsidR="00272AFA" w:rsidRPr="00B53F82" w14:paraId="5A9CAE07" w14:textId="77777777" w:rsidTr="00A1286D">
        <w:trPr>
          <w:trHeight w:val="135"/>
        </w:trPr>
        <w:tc>
          <w:tcPr>
            <w:tcW w:w="783" w:type="pct"/>
            <w:vMerge/>
          </w:tcPr>
          <w:p w14:paraId="30AA7F1E" w14:textId="77777777" w:rsidR="00272AFA" w:rsidRPr="00B53F82" w:rsidRDefault="00272AFA" w:rsidP="00944796">
            <w:pPr>
              <w:pStyle w:val="ConditionText"/>
              <w:numPr>
                <w:ilvl w:val="0"/>
                <w:numId w:val="61"/>
              </w:numPr>
            </w:pPr>
          </w:p>
        </w:tc>
        <w:tc>
          <w:tcPr>
            <w:tcW w:w="4217" w:type="pct"/>
          </w:tcPr>
          <w:p w14:paraId="17DB7ED0" w14:textId="01BBD91B" w:rsidR="00272AFA" w:rsidRPr="0022765C" w:rsidRDefault="00272AFA" w:rsidP="00272AFA">
            <w:pPr>
              <w:rPr>
                <w:rFonts w:asciiTheme="minorHAnsi" w:eastAsia="Arial" w:hAnsiTheme="minorHAnsi" w:cstheme="minorHAnsi"/>
                <w:sz w:val="22"/>
                <w:szCs w:val="22"/>
              </w:rPr>
            </w:pPr>
            <w:r w:rsidRPr="0022765C">
              <w:rPr>
                <w:rFonts w:asciiTheme="minorHAnsi" w:eastAsia="Arial" w:hAnsiTheme="minorHAnsi" w:cstheme="minorHAnsi"/>
                <w:b/>
                <w:bCs/>
                <w:sz w:val="22"/>
                <w:szCs w:val="22"/>
              </w:rPr>
              <w:t>Condition Reason:</w:t>
            </w:r>
            <w:r w:rsidRPr="0022765C">
              <w:rPr>
                <w:rFonts w:asciiTheme="minorHAnsi" w:eastAsia="Arial" w:hAnsiTheme="minorHAnsi" w:cstheme="minorHAnsi"/>
                <w:sz w:val="22"/>
                <w:szCs w:val="22"/>
              </w:rPr>
              <w:t xml:space="preserve"> To ensure correct waste disposal. </w:t>
            </w:r>
          </w:p>
        </w:tc>
      </w:tr>
      <w:tr w:rsidR="00272AFA" w:rsidRPr="00B53F82" w14:paraId="6FA9C3D3" w14:textId="77777777" w:rsidTr="00A1286D">
        <w:trPr>
          <w:trHeight w:val="135"/>
        </w:trPr>
        <w:tc>
          <w:tcPr>
            <w:tcW w:w="783" w:type="pct"/>
            <w:vMerge w:val="restart"/>
          </w:tcPr>
          <w:p w14:paraId="750DB3F5" w14:textId="77777777" w:rsidR="00272AFA" w:rsidRPr="00B53F82" w:rsidRDefault="00272AFA" w:rsidP="00944796">
            <w:pPr>
              <w:pStyle w:val="ConditionText"/>
              <w:numPr>
                <w:ilvl w:val="0"/>
                <w:numId w:val="61"/>
              </w:numPr>
            </w:pPr>
          </w:p>
        </w:tc>
        <w:tc>
          <w:tcPr>
            <w:tcW w:w="4217" w:type="pct"/>
          </w:tcPr>
          <w:p w14:paraId="29BDC134" w14:textId="2DFF7578" w:rsidR="00272AFA" w:rsidRPr="0022765C" w:rsidRDefault="00272AFA" w:rsidP="00272AFA">
            <w:pPr>
              <w:rPr>
                <w:rFonts w:asciiTheme="minorHAnsi" w:eastAsia="Arial" w:hAnsiTheme="minorHAnsi" w:cstheme="minorHAnsi"/>
                <w:b/>
                <w:bCs/>
                <w:sz w:val="22"/>
                <w:szCs w:val="22"/>
              </w:rPr>
            </w:pPr>
            <w:r>
              <w:rPr>
                <w:rFonts w:asciiTheme="minorHAnsi" w:eastAsia="Arial" w:hAnsiTheme="minorHAnsi" w:cstheme="minorHAnsi"/>
                <w:b/>
                <w:bCs/>
                <w:sz w:val="22"/>
                <w:szCs w:val="22"/>
              </w:rPr>
              <w:t>Clean Up Collections</w:t>
            </w:r>
          </w:p>
        </w:tc>
      </w:tr>
      <w:tr w:rsidR="00272AFA" w:rsidRPr="00B53F82" w14:paraId="01AB94FE" w14:textId="77777777" w:rsidTr="00A1286D">
        <w:trPr>
          <w:trHeight w:val="135"/>
        </w:trPr>
        <w:tc>
          <w:tcPr>
            <w:tcW w:w="783" w:type="pct"/>
            <w:vMerge/>
          </w:tcPr>
          <w:p w14:paraId="7157A1AB" w14:textId="77777777" w:rsidR="00272AFA" w:rsidRPr="00B53F82" w:rsidRDefault="00272AFA" w:rsidP="00944796">
            <w:pPr>
              <w:pStyle w:val="ConditionText"/>
              <w:numPr>
                <w:ilvl w:val="0"/>
                <w:numId w:val="61"/>
              </w:numPr>
            </w:pPr>
          </w:p>
        </w:tc>
        <w:tc>
          <w:tcPr>
            <w:tcW w:w="4217" w:type="pct"/>
          </w:tcPr>
          <w:p w14:paraId="49E2177B" w14:textId="3C4A3CBC" w:rsidR="00272AFA" w:rsidRPr="0022765C" w:rsidRDefault="00272AFA" w:rsidP="00272AFA">
            <w:pPr>
              <w:spacing w:line="257" w:lineRule="auto"/>
              <w:contextualSpacing/>
              <w:jc w:val="both"/>
              <w:rPr>
                <w:rFonts w:asciiTheme="minorHAnsi" w:eastAsia="Arial" w:hAnsiTheme="minorHAnsi" w:cstheme="minorHAnsi"/>
                <w:sz w:val="22"/>
                <w:szCs w:val="22"/>
                <w:lang w:val="en-US"/>
              </w:rPr>
            </w:pPr>
            <w:r w:rsidRPr="0022765C">
              <w:rPr>
                <w:rFonts w:asciiTheme="minorHAnsi" w:eastAsia="Arial" w:hAnsiTheme="minorHAnsi" w:cstheme="minorHAnsi"/>
                <w:sz w:val="22"/>
                <w:szCs w:val="22"/>
                <w:lang w:val="en-US"/>
              </w:rPr>
              <w:t>The building manager or Strata Manager will be required to pre-book household clean-up collections for the building.</w:t>
            </w:r>
          </w:p>
        </w:tc>
      </w:tr>
      <w:tr w:rsidR="00272AFA" w:rsidRPr="00B53F82" w14:paraId="0161E885" w14:textId="77777777" w:rsidTr="00A1286D">
        <w:trPr>
          <w:trHeight w:val="135"/>
        </w:trPr>
        <w:tc>
          <w:tcPr>
            <w:tcW w:w="783" w:type="pct"/>
            <w:vMerge/>
          </w:tcPr>
          <w:p w14:paraId="05E56CE3" w14:textId="77777777" w:rsidR="00272AFA" w:rsidRPr="00B53F82" w:rsidRDefault="00272AFA" w:rsidP="00944796">
            <w:pPr>
              <w:pStyle w:val="ConditionText"/>
              <w:numPr>
                <w:ilvl w:val="0"/>
                <w:numId w:val="61"/>
              </w:numPr>
            </w:pPr>
          </w:p>
        </w:tc>
        <w:tc>
          <w:tcPr>
            <w:tcW w:w="4217" w:type="pct"/>
          </w:tcPr>
          <w:p w14:paraId="4D8EFBE2" w14:textId="2A73ED4D" w:rsidR="00272AFA" w:rsidRPr="0022765C" w:rsidRDefault="00272AFA" w:rsidP="00272AFA">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Condition Reason: </w:t>
            </w:r>
            <w:r>
              <w:rPr>
                <w:rFonts w:asciiTheme="minorHAnsi" w:eastAsia="Arial" w:hAnsiTheme="minorHAnsi" w:cstheme="minorHAnsi"/>
                <w:sz w:val="22"/>
                <w:szCs w:val="22"/>
              </w:rPr>
              <w:t xml:space="preserve">To ensure arrangements are in place for </w:t>
            </w:r>
            <w:proofErr w:type="spellStart"/>
            <w:r>
              <w:rPr>
                <w:rFonts w:asciiTheme="minorHAnsi" w:eastAsia="Arial" w:hAnsiTheme="minorHAnsi" w:cstheme="minorHAnsi"/>
                <w:sz w:val="22"/>
                <w:szCs w:val="22"/>
              </w:rPr>
              <w:t>clean up</w:t>
            </w:r>
            <w:proofErr w:type="spellEnd"/>
            <w:r>
              <w:rPr>
                <w:rFonts w:asciiTheme="minorHAnsi" w:eastAsia="Arial" w:hAnsiTheme="minorHAnsi" w:cstheme="minorHAnsi"/>
                <w:sz w:val="22"/>
                <w:szCs w:val="22"/>
              </w:rPr>
              <w:t xml:space="preserve"> collections.</w:t>
            </w:r>
          </w:p>
        </w:tc>
      </w:tr>
      <w:tr w:rsidR="00272AFA" w:rsidRPr="00B53F82" w14:paraId="774C3621" w14:textId="77777777" w:rsidTr="00A1286D">
        <w:trPr>
          <w:trHeight w:val="135"/>
        </w:trPr>
        <w:tc>
          <w:tcPr>
            <w:tcW w:w="783" w:type="pct"/>
            <w:vMerge w:val="restart"/>
          </w:tcPr>
          <w:p w14:paraId="2C3DB6E1" w14:textId="77777777" w:rsidR="00272AFA" w:rsidRPr="00B53F82" w:rsidRDefault="00272AFA" w:rsidP="00944796">
            <w:pPr>
              <w:pStyle w:val="ConditionText"/>
              <w:numPr>
                <w:ilvl w:val="0"/>
                <w:numId w:val="61"/>
              </w:numPr>
            </w:pPr>
          </w:p>
        </w:tc>
        <w:tc>
          <w:tcPr>
            <w:tcW w:w="4217" w:type="pct"/>
          </w:tcPr>
          <w:p w14:paraId="569D9AE5" w14:textId="531059BB" w:rsidR="00272AFA" w:rsidRDefault="00272AFA" w:rsidP="00272AFA">
            <w:pPr>
              <w:rPr>
                <w:rFonts w:asciiTheme="minorHAnsi" w:eastAsia="Arial" w:hAnsiTheme="minorHAnsi" w:cstheme="minorHAnsi"/>
                <w:b/>
                <w:bCs/>
                <w:sz w:val="22"/>
                <w:szCs w:val="22"/>
              </w:rPr>
            </w:pPr>
            <w:r>
              <w:rPr>
                <w:rFonts w:asciiTheme="minorHAnsi" w:eastAsia="Arial" w:hAnsiTheme="minorHAnsi" w:cstheme="minorHAnsi"/>
                <w:b/>
                <w:bCs/>
                <w:sz w:val="22"/>
                <w:szCs w:val="22"/>
              </w:rPr>
              <w:t>Gates on Northern Side of Boatshed</w:t>
            </w:r>
          </w:p>
        </w:tc>
      </w:tr>
      <w:tr w:rsidR="00272AFA" w:rsidRPr="00B53F82" w14:paraId="38B29346" w14:textId="77777777" w:rsidTr="00A1286D">
        <w:trPr>
          <w:trHeight w:val="135"/>
        </w:trPr>
        <w:tc>
          <w:tcPr>
            <w:tcW w:w="783" w:type="pct"/>
            <w:vMerge/>
          </w:tcPr>
          <w:p w14:paraId="3FCFE08E" w14:textId="77777777" w:rsidR="00272AFA" w:rsidRPr="00B53F82" w:rsidRDefault="00272AFA" w:rsidP="00272AFA">
            <w:pPr>
              <w:pStyle w:val="ConditionText"/>
            </w:pPr>
          </w:p>
        </w:tc>
        <w:tc>
          <w:tcPr>
            <w:tcW w:w="4217" w:type="pct"/>
          </w:tcPr>
          <w:p w14:paraId="24E678BC" w14:textId="124DDCE6" w:rsidR="00272AFA" w:rsidRPr="00C04944" w:rsidRDefault="00272AFA" w:rsidP="00272AFA">
            <w:pPr>
              <w:contextualSpacing/>
              <w:jc w:val="both"/>
              <w:rPr>
                <w:rFonts w:asciiTheme="minorHAnsi" w:eastAsia="Arial" w:hAnsiTheme="minorHAnsi" w:cstheme="minorHAnsi"/>
                <w:sz w:val="22"/>
                <w:szCs w:val="22"/>
                <w:lang w:val="en-US"/>
              </w:rPr>
            </w:pPr>
            <w:r w:rsidRPr="00C04944">
              <w:rPr>
                <w:rFonts w:asciiTheme="minorHAnsi" w:eastAsia="Arial" w:hAnsiTheme="minorHAnsi" w:cstheme="minorHAnsi"/>
                <w:sz w:val="22"/>
                <w:szCs w:val="22"/>
                <w:lang w:val="en-US"/>
              </w:rPr>
              <w:t xml:space="preserve">The two security gates on the northern side of the boatshed building are to be left open/unlocked from 6:00am to 10:00pm Monday to Saturday and 7:00am to 8:00pm Sunday. </w:t>
            </w:r>
          </w:p>
        </w:tc>
      </w:tr>
      <w:tr w:rsidR="00272AFA" w:rsidRPr="00B53F82" w14:paraId="63BB09D8" w14:textId="77777777" w:rsidTr="00A1286D">
        <w:trPr>
          <w:trHeight w:val="135"/>
        </w:trPr>
        <w:tc>
          <w:tcPr>
            <w:tcW w:w="783" w:type="pct"/>
            <w:vMerge/>
          </w:tcPr>
          <w:p w14:paraId="19D53CE3" w14:textId="77777777" w:rsidR="00272AFA" w:rsidRPr="00B53F82" w:rsidRDefault="00272AFA" w:rsidP="00272AFA">
            <w:pPr>
              <w:pStyle w:val="ConditionText"/>
            </w:pPr>
          </w:p>
        </w:tc>
        <w:tc>
          <w:tcPr>
            <w:tcW w:w="4217" w:type="pct"/>
          </w:tcPr>
          <w:p w14:paraId="248D81D8" w14:textId="18A3F20D" w:rsidR="00272AFA" w:rsidRPr="00C04944" w:rsidRDefault="00272AFA" w:rsidP="00272AFA">
            <w:pPr>
              <w:rPr>
                <w:rFonts w:asciiTheme="minorHAnsi" w:eastAsia="Arial" w:hAnsiTheme="minorHAnsi" w:cstheme="minorHAnsi"/>
                <w:sz w:val="22"/>
                <w:szCs w:val="22"/>
              </w:rPr>
            </w:pPr>
            <w:r>
              <w:rPr>
                <w:rFonts w:asciiTheme="minorHAnsi" w:eastAsia="Arial" w:hAnsiTheme="minorHAnsi" w:cstheme="minorHAnsi"/>
                <w:b/>
                <w:bCs/>
                <w:sz w:val="22"/>
                <w:szCs w:val="22"/>
              </w:rPr>
              <w:t xml:space="preserve">Condition Reason: </w:t>
            </w:r>
            <w:r>
              <w:rPr>
                <w:rFonts w:asciiTheme="minorHAnsi" w:eastAsia="Arial" w:hAnsiTheme="minorHAnsi" w:cstheme="minorHAnsi"/>
                <w:sz w:val="22"/>
                <w:szCs w:val="22"/>
              </w:rPr>
              <w:t xml:space="preserve">To allow for public access through the site. </w:t>
            </w:r>
          </w:p>
        </w:tc>
      </w:tr>
    </w:tbl>
    <w:p w14:paraId="6B38045F" w14:textId="77777777" w:rsidR="00BD1C21" w:rsidRDefault="00BD1C21" w:rsidP="004E425D">
      <w:pPr>
        <w:rPr>
          <w:rFonts w:cs="Arial"/>
          <w:sz w:val="22"/>
          <w:szCs w:val="22"/>
        </w:rPr>
      </w:pPr>
    </w:p>
    <w:p w14:paraId="77E143F1" w14:textId="77777777" w:rsidR="00A9428B" w:rsidRDefault="00A9428B" w:rsidP="004E425D">
      <w:pPr>
        <w:rPr>
          <w:rFonts w:cs="Arial"/>
          <w:sz w:val="22"/>
          <w:szCs w:val="22"/>
        </w:rPr>
      </w:pPr>
    </w:p>
    <w:p w14:paraId="6EACB89A" w14:textId="7FC408BA" w:rsidR="00B80226" w:rsidRPr="004E425D" w:rsidRDefault="004E425D" w:rsidP="004E425D">
      <w:pPr>
        <w:rPr>
          <w:rFonts w:cs="Arial"/>
          <w:b/>
          <w:bCs/>
          <w:sz w:val="22"/>
          <w:szCs w:val="22"/>
        </w:rPr>
        <w:sectPr w:rsidR="00B80226" w:rsidRPr="004E425D" w:rsidSect="0039567F">
          <w:pgSz w:w="11906" w:h="16838" w:code="9"/>
          <w:pgMar w:top="2268" w:right="1134" w:bottom="1701" w:left="1134" w:header="709" w:footer="709" w:gutter="0"/>
          <w:cols w:space="708"/>
          <w:docGrid w:linePitch="360"/>
        </w:sectPr>
      </w:pPr>
      <w:r w:rsidRPr="00F31246">
        <w:rPr>
          <w:rFonts w:cs="Arial"/>
          <w:b/>
          <w:bCs/>
          <w:sz w:val="22"/>
          <w:szCs w:val="22"/>
        </w:rPr>
        <w:t>End of conditio</w:t>
      </w:r>
      <w:r w:rsidR="00A36292">
        <w:rPr>
          <w:rFonts w:cs="Arial"/>
          <w:b/>
          <w:bCs/>
          <w:sz w:val="22"/>
          <w:szCs w:val="22"/>
        </w:rPr>
        <w:t>ns</w:t>
      </w:r>
    </w:p>
    <w:p w14:paraId="6B0FAE03" w14:textId="2E0C0B3F" w:rsidR="002F7EB1" w:rsidRPr="002F7EB1" w:rsidRDefault="002F7EB1" w:rsidP="00A36292">
      <w:pPr>
        <w:tabs>
          <w:tab w:val="left" w:pos="7817"/>
        </w:tabs>
        <w:rPr>
          <w:szCs w:val="24"/>
        </w:rPr>
      </w:pPr>
    </w:p>
    <w:sectPr w:rsidR="002F7EB1" w:rsidRPr="002F7EB1" w:rsidSect="00E00605">
      <w:headerReference w:type="default" r:id="rId10"/>
      <w:footerReference w:type="default" r:id="rId11"/>
      <w:footerReference w:type="first" r:id="rId12"/>
      <w:pgSz w:w="11906" w:h="16838" w:code="9"/>
      <w:pgMar w:top="709" w:right="1134" w:bottom="851" w:left="1134"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A9EA" w14:textId="77777777" w:rsidR="00425E3C" w:rsidRDefault="00425E3C" w:rsidP="000132F3">
      <w:r>
        <w:separator/>
      </w:r>
    </w:p>
  </w:endnote>
  <w:endnote w:type="continuationSeparator" w:id="0">
    <w:p w14:paraId="0EB6E443" w14:textId="77777777" w:rsidR="00425E3C" w:rsidRDefault="00425E3C" w:rsidP="0001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hitney Medium">
    <w:altName w:val="Arial"/>
    <w:panose1 w:val="00000000000000000000"/>
    <w:charset w:val="00"/>
    <w:family w:val="modern"/>
    <w:notTrueType/>
    <w:pitch w:val="variable"/>
    <w:sig w:usb0="00000001" w:usb1="4000004A" w:usb2="00000000" w:usb3="00000000" w:csb0="0000000B"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roxima Nova">
    <w:panose1 w:val="02000506030000020004"/>
    <w:charset w:val="00"/>
    <w:family w:val="modern"/>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75B2" w14:textId="3C3CA37A" w:rsidR="00A34356" w:rsidRPr="004638D6" w:rsidRDefault="00C661DE" w:rsidP="00C661DE">
    <w:pPr>
      <w:pStyle w:val="Footer"/>
      <w:ind w:left="60"/>
      <w:jc w:val="center"/>
      <w:rPr>
        <w:rFonts w:ascii="Arial" w:hAnsi="Arial" w:cs="Arial"/>
        <w:color w:val="auto"/>
        <w:sz w:val="20"/>
      </w:rPr>
    </w:pPr>
    <w:r w:rsidRPr="004638D6">
      <w:rPr>
        <w:rFonts w:ascii="Arial" w:hAnsi="Arial" w:cs="Arial"/>
        <w:color w:val="auto"/>
        <w:sz w:val="20"/>
      </w:rPr>
      <w:t>LDA202</w:t>
    </w:r>
    <w:r w:rsidR="00F823C3">
      <w:rPr>
        <w:rFonts w:ascii="Arial" w:hAnsi="Arial" w:cs="Arial"/>
        <w:color w:val="auto"/>
        <w:sz w:val="20"/>
      </w:rPr>
      <w:t>2</w:t>
    </w:r>
    <w:r w:rsidRPr="004638D6">
      <w:rPr>
        <w:rFonts w:ascii="Arial" w:hAnsi="Arial" w:cs="Arial"/>
        <w:color w:val="auto"/>
        <w:sz w:val="20"/>
      </w:rPr>
      <w:t>/0</w:t>
    </w:r>
    <w:r w:rsidR="0070608B">
      <w:rPr>
        <w:rFonts w:ascii="Arial" w:hAnsi="Arial" w:cs="Arial"/>
        <w:color w:val="auto"/>
        <w:sz w:val="20"/>
      </w:rPr>
      <w:t>390</w:t>
    </w:r>
    <w:r w:rsidRPr="004638D6">
      <w:rPr>
        <w:rFonts w:ascii="Arial" w:hAnsi="Arial" w:cs="Arial"/>
        <w:color w:val="auto"/>
        <w:sz w:val="20"/>
      </w:rPr>
      <w:t xml:space="preserve"> – Attachment </w:t>
    </w:r>
    <w:r w:rsidR="0070608B">
      <w:rPr>
        <w:rFonts w:ascii="Arial" w:hAnsi="Arial" w:cs="Arial"/>
        <w:color w:val="auto"/>
        <w:sz w:val="20"/>
      </w:rPr>
      <w:t>4</w:t>
    </w:r>
    <w:r w:rsidRPr="004638D6">
      <w:rPr>
        <w:rFonts w:ascii="Arial" w:hAnsi="Arial" w:cs="Arial"/>
        <w:color w:val="auto"/>
        <w:sz w:val="20"/>
      </w:rPr>
      <w:t xml:space="preserve"> – </w:t>
    </w:r>
    <w:r w:rsidR="00A34356" w:rsidRPr="004638D6">
      <w:rPr>
        <w:rFonts w:ascii="Arial" w:hAnsi="Arial" w:cs="Arial"/>
        <w:color w:val="auto"/>
        <w:sz w:val="20"/>
      </w:rPr>
      <w:t xml:space="preserve">Page </w:t>
    </w:r>
    <w:r w:rsidR="00A34356" w:rsidRPr="004638D6">
      <w:rPr>
        <w:rFonts w:ascii="Arial" w:hAnsi="Arial" w:cs="Arial"/>
        <w:color w:val="auto"/>
        <w:sz w:val="20"/>
      </w:rPr>
      <w:fldChar w:fldCharType="begin"/>
    </w:r>
    <w:r w:rsidR="00A34356" w:rsidRPr="004638D6">
      <w:rPr>
        <w:rFonts w:ascii="Arial" w:hAnsi="Arial" w:cs="Arial"/>
        <w:color w:val="auto"/>
        <w:sz w:val="20"/>
      </w:rPr>
      <w:instrText xml:space="preserve"> PAGE </w:instrText>
    </w:r>
    <w:r w:rsidR="00A34356" w:rsidRPr="004638D6">
      <w:rPr>
        <w:rFonts w:ascii="Arial" w:hAnsi="Arial" w:cs="Arial"/>
        <w:color w:val="auto"/>
        <w:sz w:val="20"/>
      </w:rPr>
      <w:fldChar w:fldCharType="separate"/>
    </w:r>
    <w:r w:rsidR="00A34356" w:rsidRPr="004638D6">
      <w:rPr>
        <w:rFonts w:ascii="Arial" w:hAnsi="Arial" w:cs="Arial"/>
        <w:noProof/>
        <w:color w:val="auto"/>
        <w:sz w:val="20"/>
      </w:rPr>
      <w:t>22</w:t>
    </w:r>
    <w:r w:rsidR="00A34356" w:rsidRPr="004638D6">
      <w:rPr>
        <w:rFonts w:ascii="Arial" w:hAnsi="Arial" w:cs="Arial"/>
        <w:color w:val="auto"/>
        <w:sz w:val="20"/>
      </w:rPr>
      <w:fldChar w:fldCharType="end"/>
    </w:r>
    <w:r w:rsidR="00A34356" w:rsidRPr="004638D6">
      <w:rPr>
        <w:rFonts w:ascii="Arial" w:hAnsi="Arial" w:cs="Arial"/>
        <w:color w:val="auto"/>
        <w:sz w:val="20"/>
      </w:rPr>
      <w:t xml:space="preserve"> of </w:t>
    </w:r>
    <w:r w:rsidR="00A34356" w:rsidRPr="004638D6">
      <w:rPr>
        <w:rFonts w:ascii="Arial" w:hAnsi="Arial" w:cs="Arial"/>
        <w:color w:val="auto"/>
        <w:sz w:val="20"/>
      </w:rPr>
      <w:fldChar w:fldCharType="begin"/>
    </w:r>
    <w:r w:rsidR="00A34356" w:rsidRPr="004638D6">
      <w:rPr>
        <w:rFonts w:ascii="Arial" w:hAnsi="Arial" w:cs="Arial"/>
        <w:color w:val="auto"/>
        <w:sz w:val="20"/>
      </w:rPr>
      <w:instrText xml:space="preserve"> NUMPAGES </w:instrText>
    </w:r>
    <w:r w:rsidR="00A34356" w:rsidRPr="004638D6">
      <w:rPr>
        <w:rFonts w:ascii="Arial" w:hAnsi="Arial" w:cs="Arial"/>
        <w:color w:val="auto"/>
        <w:sz w:val="20"/>
      </w:rPr>
      <w:fldChar w:fldCharType="separate"/>
    </w:r>
    <w:r w:rsidR="00A34356" w:rsidRPr="004638D6">
      <w:rPr>
        <w:rFonts w:ascii="Arial" w:hAnsi="Arial" w:cs="Arial"/>
        <w:noProof/>
        <w:color w:val="auto"/>
        <w:sz w:val="20"/>
      </w:rPr>
      <w:t>27</w:t>
    </w:r>
    <w:r w:rsidR="00A34356" w:rsidRPr="004638D6">
      <w:rPr>
        <w:rFonts w:ascii="Arial" w:hAnsi="Arial" w:cs="Arial"/>
        <w:color w:val="auto"/>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BF36" w14:textId="2F10D35E" w:rsidR="00C661DE" w:rsidRPr="00C661DE" w:rsidRDefault="00C661DE" w:rsidP="004E425D">
    <w:pPr>
      <w:pStyle w:val="Footer"/>
      <w:rPr>
        <w:rFonts w:ascii="Arial" w:hAnsi="Arial" w:cs="Arial"/>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EB60" w14:textId="77777777" w:rsidR="00425E3C" w:rsidRDefault="00425E3C" w:rsidP="000132F3">
      <w:r>
        <w:separator/>
      </w:r>
    </w:p>
  </w:footnote>
  <w:footnote w:type="continuationSeparator" w:id="0">
    <w:p w14:paraId="77652FDD" w14:textId="77777777" w:rsidR="00425E3C" w:rsidRDefault="00425E3C" w:rsidP="0001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1587" w14:textId="77777777" w:rsidR="00A34356" w:rsidRDefault="00A34356">
    <w:pPr>
      <w:pStyle w:val="Header"/>
    </w:pPr>
    <w:r>
      <w:rPr>
        <w:noProof/>
      </w:rPr>
      <w:drawing>
        <wp:anchor distT="0" distB="0" distL="114300" distR="114300" simplePos="0" relativeHeight="251659264" behindDoc="1" locked="0" layoutInCell="1" allowOverlap="1" wp14:anchorId="601C425D" wp14:editId="372AE0EC">
          <wp:simplePos x="0" y="0"/>
          <wp:positionH relativeFrom="column">
            <wp:posOffset>-914400</wp:posOffset>
          </wp:positionH>
          <wp:positionV relativeFrom="paragraph">
            <wp:posOffset>-1824355</wp:posOffset>
          </wp:positionV>
          <wp:extent cx="6120130" cy="1304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BAC26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A073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8333FC"/>
    <w:multiLevelType w:val="hybridMultilevel"/>
    <w:tmpl w:val="9A88E82E"/>
    <w:lvl w:ilvl="0" w:tplc="1EDA01EE">
      <w:start w:val="1"/>
      <w:numFmt w:val="lowerRoman"/>
      <w:lvlText w:val="(%1)"/>
      <w:lvlJc w:val="left"/>
      <w:pPr>
        <w:ind w:left="851" w:hanging="360"/>
      </w:pPr>
      <w:rPr>
        <w:b w:val="0"/>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3" w15:restartNumberingAfterBreak="0">
    <w:nsid w:val="06B506FF"/>
    <w:multiLevelType w:val="hybridMultilevel"/>
    <w:tmpl w:val="122ED29C"/>
    <w:lvl w:ilvl="0" w:tplc="8D52FDE2">
      <w:start w:val="1"/>
      <w:numFmt w:val="lowerLetter"/>
      <w:lvlText w:val="(%1)"/>
      <w:lvlJc w:val="left"/>
      <w:pPr>
        <w:ind w:left="720" w:hanging="360"/>
      </w:pPr>
      <w:rPr>
        <w:rFonts w:ascii="Calibri" w:eastAsia="Times New Roman" w:hAnsi="Calibri" w:cs="Calibr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D4187B"/>
    <w:multiLevelType w:val="hybridMultilevel"/>
    <w:tmpl w:val="0DE0A50E"/>
    <w:lvl w:ilvl="0" w:tplc="9224114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E03566"/>
    <w:multiLevelType w:val="hybridMultilevel"/>
    <w:tmpl w:val="BE428A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8006D0"/>
    <w:multiLevelType w:val="hybridMultilevel"/>
    <w:tmpl w:val="60C4D286"/>
    <w:lvl w:ilvl="0" w:tplc="115A1824">
      <w:start w:val="1"/>
      <w:numFmt w:val="bullet"/>
      <w:lvlText w:val="·"/>
      <w:lvlJc w:val="left"/>
      <w:pPr>
        <w:ind w:left="720" w:hanging="360"/>
      </w:pPr>
      <w:rPr>
        <w:rFonts w:ascii="Symbol" w:hAnsi="Symbol" w:hint="default"/>
      </w:rPr>
    </w:lvl>
    <w:lvl w:ilvl="1" w:tplc="779E77DC">
      <w:start w:val="1"/>
      <w:numFmt w:val="bullet"/>
      <w:lvlText w:val="o"/>
      <w:lvlJc w:val="left"/>
      <w:pPr>
        <w:ind w:left="1440" w:hanging="360"/>
      </w:pPr>
      <w:rPr>
        <w:rFonts w:ascii="Courier New" w:hAnsi="Courier New" w:hint="default"/>
      </w:rPr>
    </w:lvl>
    <w:lvl w:ilvl="2" w:tplc="D7241256">
      <w:start w:val="1"/>
      <w:numFmt w:val="bullet"/>
      <w:lvlText w:val=""/>
      <w:lvlJc w:val="left"/>
      <w:pPr>
        <w:ind w:left="2160" w:hanging="360"/>
      </w:pPr>
      <w:rPr>
        <w:rFonts w:ascii="Wingdings" w:hAnsi="Wingdings" w:hint="default"/>
      </w:rPr>
    </w:lvl>
    <w:lvl w:ilvl="3" w:tplc="B7583358">
      <w:start w:val="1"/>
      <w:numFmt w:val="bullet"/>
      <w:lvlText w:val=""/>
      <w:lvlJc w:val="left"/>
      <w:pPr>
        <w:ind w:left="2880" w:hanging="360"/>
      </w:pPr>
      <w:rPr>
        <w:rFonts w:ascii="Symbol" w:hAnsi="Symbol" w:hint="default"/>
      </w:rPr>
    </w:lvl>
    <w:lvl w:ilvl="4" w:tplc="10ACDE3E">
      <w:start w:val="1"/>
      <w:numFmt w:val="bullet"/>
      <w:lvlText w:val="o"/>
      <w:lvlJc w:val="left"/>
      <w:pPr>
        <w:ind w:left="3600" w:hanging="360"/>
      </w:pPr>
      <w:rPr>
        <w:rFonts w:ascii="Courier New" w:hAnsi="Courier New" w:hint="default"/>
      </w:rPr>
    </w:lvl>
    <w:lvl w:ilvl="5" w:tplc="B4EC5A98">
      <w:start w:val="1"/>
      <w:numFmt w:val="bullet"/>
      <w:lvlText w:val=""/>
      <w:lvlJc w:val="left"/>
      <w:pPr>
        <w:ind w:left="4320" w:hanging="360"/>
      </w:pPr>
      <w:rPr>
        <w:rFonts w:ascii="Wingdings" w:hAnsi="Wingdings" w:hint="default"/>
      </w:rPr>
    </w:lvl>
    <w:lvl w:ilvl="6" w:tplc="F1829030">
      <w:start w:val="1"/>
      <w:numFmt w:val="bullet"/>
      <w:lvlText w:val=""/>
      <w:lvlJc w:val="left"/>
      <w:pPr>
        <w:ind w:left="5040" w:hanging="360"/>
      </w:pPr>
      <w:rPr>
        <w:rFonts w:ascii="Symbol" w:hAnsi="Symbol" w:hint="default"/>
      </w:rPr>
    </w:lvl>
    <w:lvl w:ilvl="7" w:tplc="0554E172">
      <w:start w:val="1"/>
      <w:numFmt w:val="bullet"/>
      <w:lvlText w:val="o"/>
      <w:lvlJc w:val="left"/>
      <w:pPr>
        <w:ind w:left="5760" w:hanging="360"/>
      </w:pPr>
      <w:rPr>
        <w:rFonts w:ascii="Courier New" w:hAnsi="Courier New" w:hint="default"/>
      </w:rPr>
    </w:lvl>
    <w:lvl w:ilvl="8" w:tplc="968E6B04">
      <w:start w:val="1"/>
      <w:numFmt w:val="bullet"/>
      <w:lvlText w:val=""/>
      <w:lvlJc w:val="left"/>
      <w:pPr>
        <w:ind w:left="6480" w:hanging="360"/>
      </w:pPr>
      <w:rPr>
        <w:rFonts w:ascii="Wingdings" w:hAnsi="Wingdings" w:hint="default"/>
      </w:rPr>
    </w:lvl>
  </w:abstractNum>
  <w:abstractNum w:abstractNumId="7" w15:restartNumberingAfterBreak="0">
    <w:nsid w:val="1759680B"/>
    <w:multiLevelType w:val="hybridMultilevel"/>
    <w:tmpl w:val="729EB0BC"/>
    <w:lvl w:ilvl="0" w:tplc="0C090017">
      <w:start w:val="1"/>
      <w:numFmt w:val="lowerLetter"/>
      <w:lvlText w:val="%1)"/>
      <w:lvlJc w:val="left"/>
      <w:pPr>
        <w:ind w:left="1070" w:hanging="360"/>
      </w:pPr>
    </w:lvl>
    <w:lvl w:ilvl="1" w:tplc="0C090019">
      <w:start w:val="1"/>
      <w:numFmt w:val="lowerLetter"/>
      <w:lvlText w:val="%2."/>
      <w:lvlJc w:val="left"/>
      <w:pPr>
        <w:ind w:left="1790" w:hanging="360"/>
      </w:p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8" w15:restartNumberingAfterBreak="0">
    <w:nsid w:val="17CD5811"/>
    <w:multiLevelType w:val="hybridMultilevel"/>
    <w:tmpl w:val="917E0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8620FF"/>
    <w:multiLevelType w:val="hybridMultilevel"/>
    <w:tmpl w:val="FFACEFC6"/>
    <w:lvl w:ilvl="0" w:tplc="35CAF616">
      <w:start w:val="1"/>
      <w:numFmt w:val="decimal"/>
      <w:pStyle w:val="FConds"/>
      <w:lvlText w:val="F%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8F409F"/>
    <w:multiLevelType w:val="hybridMultilevel"/>
    <w:tmpl w:val="BD5278FA"/>
    <w:lvl w:ilvl="0" w:tplc="CA7448D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E7A605E"/>
    <w:multiLevelType w:val="hybridMultilevel"/>
    <w:tmpl w:val="6A8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3" w15:restartNumberingAfterBreak="0">
    <w:nsid w:val="317D44F9"/>
    <w:multiLevelType w:val="hybridMultilevel"/>
    <w:tmpl w:val="9F26ED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00114F"/>
    <w:multiLevelType w:val="hybridMultilevel"/>
    <w:tmpl w:val="39665CC2"/>
    <w:lvl w:ilvl="0" w:tplc="EF9E492E">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1D6756"/>
    <w:multiLevelType w:val="hybridMultilevel"/>
    <w:tmpl w:val="EE22106E"/>
    <w:lvl w:ilvl="0" w:tplc="8C7CD332">
      <w:start w:val="1"/>
      <w:numFmt w:val="lowerLetter"/>
      <w:lvlText w:val="(%1)"/>
      <w:lvlJc w:val="left"/>
      <w:pPr>
        <w:ind w:left="1506" w:hanging="720"/>
      </w:pPr>
      <w:rPr>
        <w:rFonts w:hint="default"/>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45A475C3"/>
    <w:multiLevelType w:val="hybridMultilevel"/>
    <w:tmpl w:val="56462354"/>
    <w:lvl w:ilvl="0" w:tplc="C082F77C">
      <w:start w:val="1"/>
      <w:numFmt w:val="decimal"/>
      <w:pStyle w:val="Recommendation"/>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E63CA2"/>
    <w:multiLevelType w:val="hybridMultilevel"/>
    <w:tmpl w:val="1C72CC7C"/>
    <w:styleLink w:val="ConditionNumber11"/>
    <w:lvl w:ilvl="0" w:tplc="69600B54">
      <w:start w:val="1"/>
      <w:numFmt w:val="lowerLetter"/>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7233DAE"/>
    <w:multiLevelType w:val="hybridMultilevel"/>
    <w:tmpl w:val="11A4279E"/>
    <w:lvl w:ilvl="0" w:tplc="60F4FC5C">
      <w:start w:val="1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27744A"/>
    <w:multiLevelType w:val="hybridMultilevel"/>
    <w:tmpl w:val="10E0A02C"/>
    <w:lvl w:ilvl="0" w:tplc="5CA0C9BE">
      <w:start w:val="1"/>
      <w:numFmt w:val="bullet"/>
      <w:pStyle w:val="Norm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432E33"/>
    <w:multiLevelType w:val="hybridMultilevel"/>
    <w:tmpl w:val="B810E2D6"/>
    <w:lvl w:ilvl="0" w:tplc="F1BC67CC">
      <w:start w:val="1"/>
      <w:numFmt w:val="decimal"/>
      <w:lvlText w:val="%1."/>
      <w:lvlJc w:val="left"/>
      <w:pPr>
        <w:ind w:left="360" w:hanging="360"/>
      </w:pPr>
      <w:rPr>
        <w:rFonts w:hint="default"/>
        <w:b/>
        <w:bCs/>
      </w:rPr>
    </w:lvl>
    <w:lvl w:ilvl="1" w:tplc="0C090019">
      <w:start w:val="1"/>
      <w:numFmt w:val="lowerLetter"/>
      <w:lvlText w:val="%2."/>
      <w:lvlJc w:val="left"/>
      <w:pPr>
        <w:ind w:left="1440" w:hanging="360"/>
      </w:pPr>
    </w:lvl>
    <w:lvl w:ilvl="2" w:tplc="995AC08C">
      <w:start w:val="1"/>
      <w:numFmt w:val="lowerLetter"/>
      <w:lvlText w:val="(%3)"/>
      <w:lvlJc w:val="left"/>
      <w:pPr>
        <w:ind w:left="2340" w:hanging="360"/>
      </w:pPr>
      <w:rPr>
        <w:rFonts w:hint="default"/>
      </w:rPr>
    </w:lvl>
    <w:lvl w:ilvl="3" w:tplc="CD76ABA8">
      <w:start w:val="1"/>
      <w:numFmt w:val="lowerLetter"/>
      <w:lvlText w:val="%4)"/>
      <w:lvlJc w:val="left"/>
      <w:pPr>
        <w:ind w:left="2880" w:hanging="360"/>
      </w:pPr>
      <w:rPr>
        <w:rFonts w:hint="default"/>
      </w:rPr>
    </w:lvl>
    <w:lvl w:ilvl="4" w:tplc="BABC3398">
      <w:start w:val="1"/>
      <w:numFmt w:val="bullet"/>
      <w:lvlText w:val="•"/>
      <w:lvlJc w:val="left"/>
      <w:pPr>
        <w:ind w:left="3600" w:hanging="360"/>
      </w:pPr>
      <w:rPr>
        <w:rFonts w:ascii="Arial" w:eastAsia="Times New Roman" w:hAnsi="Arial" w:cs="Arial" w:hint="default"/>
      </w:rPr>
    </w:lvl>
    <w:lvl w:ilvl="5" w:tplc="EEB07E50">
      <w:start w:val="1"/>
      <w:numFmt w:val="bullet"/>
      <w:lvlText w:val="-"/>
      <w:lvlJc w:val="left"/>
      <w:pPr>
        <w:ind w:left="4500" w:hanging="360"/>
      </w:pPr>
      <w:rPr>
        <w:rFonts w:ascii="Arial" w:eastAsia="Times New Roman" w:hAnsi="Arial" w:cs="Arial"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FE311E"/>
    <w:multiLevelType w:val="hybridMultilevel"/>
    <w:tmpl w:val="B60A133C"/>
    <w:lvl w:ilvl="0" w:tplc="0C090017">
      <w:start w:val="1"/>
      <w:numFmt w:val="lowerLetter"/>
      <w:pStyle w:val="Bullet-SecondLevel"/>
      <w:lvlText w:val="%1)"/>
      <w:lvlJc w:val="left"/>
      <w:pPr>
        <w:ind w:left="720" w:hanging="360"/>
      </w:pPr>
    </w:lvl>
    <w:lvl w:ilvl="1" w:tplc="39305942">
      <w:start w:val="1"/>
      <w:numFmt w:val="lowerLetter"/>
      <w:lvlText w:val="%2)"/>
      <w:lvlJc w:val="left"/>
      <w:pPr>
        <w:ind w:left="1185" w:hanging="10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BC2E5D"/>
    <w:multiLevelType w:val="hybridMultilevel"/>
    <w:tmpl w:val="601C8858"/>
    <w:lvl w:ilvl="0" w:tplc="272896F4">
      <w:start w:val="1"/>
      <w:numFmt w:val="decimal"/>
      <w:pStyle w:val="NormalNumbered"/>
      <w:lvlText w:val="%1."/>
      <w:lvlJc w:val="left"/>
      <w:pPr>
        <w:tabs>
          <w:tab w:val="num" w:pos="714"/>
        </w:tabs>
        <w:ind w:left="714" w:hanging="714"/>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662D7D"/>
    <w:multiLevelType w:val="hybridMultilevel"/>
    <w:tmpl w:val="97AA0170"/>
    <w:lvl w:ilvl="0" w:tplc="6380AA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4F90EA4"/>
    <w:multiLevelType w:val="hybridMultilevel"/>
    <w:tmpl w:val="D76A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394D9E"/>
    <w:multiLevelType w:val="hybridMultilevel"/>
    <w:tmpl w:val="F0C2DAB0"/>
    <w:lvl w:ilvl="0" w:tplc="B6E85B1E">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4F3A42"/>
    <w:multiLevelType w:val="hybridMultilevel"/>
    <w:tmpl w:val="6D6060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534E9C"/>
    <w:multiLevelType w:val="multilevel"/>
    <w:tmpl w:val="6332CC3A"/>
    <w:lvl w:ilvl="0">
      <w:start w:val="1"/>
      <w:numFmt w:val="decimal"/>
      <w:pStyle w:val="CondHeading"/>
      <w:lvlText w:val="%1."/>
      <w:lvlJc w:val="left"/>
      <w:pPr>
        <w:ind w:left="567" w:hanging="567"/>
      </w:pPr>
      <w:rPr>
        <w:rFonts w:hint="default"/>
        <w:b w:val="0"/>
        <w:bCs w:val="0"/>
        <w:color w:val="auto"/>
      </w:rPr>
    </w:lvl>
    <w:lvl w:ilvl="1">
      <w:start w:val="1"/>
      <w:numFmt w:val="lowerLetter"/>
      <w:pStyle w:val="CondPart1"/>
      <w:lvlText w:val="%2)"/>
      <w:lvlJc w:val="left"/>
      <w:pPr>
        <w:ind w:left="731" w:hanging="360"/>
      </w:pPr>
    </w:lvl>
    <w:lvl w:ilvl="2">
      <w:start w:val="1"/>
      <w:numFmt w:val="lowerRoman"/>
      <w:lvlText w:val="(%3)"/>
      <w:lvlJc w:val="left"/>
      <w:pPr>
        <w:ind w:left="1991" w:hanging="72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28" w15:restartNumberingAfterBreak="0">
    <w:nsid w:val="5FDE56E6"/>
    <w:multiLevelType w:val="hybridMultilevel"/>
    <w:tmpl w:val="7BFE29C6"/>
    <w:lvl w:ilvl="0" w:tplc="15BE73EA">
      <w:start w:val="1"/>
      <w:numFmt w:val="decimal"/>
      <w:lvlText w:val="%1."/>
      <w:lvlJc w:val="left"/>
      <w:pPr>
        <w:ind w:left="720" w:hanging="360"/>
      </w:pPr>
    </w:lvl>
    <w:lvl w:ilvl="1" w:tplc="79E25822">
      <w:start w:val="1"/>
      <w:numFmt w:val="decimal"/>
      <w:lvlText w:val="%2."/>
      <w:lvlJc w:val="left"/>
      <w:pPr>
        <w:ind w:left="1440" w:hanging="360"/>
      </w:pPr>
    </w:lvl>
    <w:lvl w:ilvl="2" w:tplc="6B6C64FA">
      <w:start w:val="1"/>
      <w:numFmt w:val="lowerRoman"/>
      <w:lvlText w:val="%3."/>
      <w:lvlJc w:val="right"/>
      <w:pPr>
        <w:ind w:left="2160" w:hanging="180"/>
      </w:pPr>
    </w:lvl>
    <w:lvl w:ilvl="3" w:tplc="4B3CB4B2">
      <w:start w:val="1"/>
      <w:numFmt w:val="decimal"/>
      <w:lvlText w:val="%4."/>
      <w:lvlJc w:val="left"/>
      <w:pPr>
        <w:ind w:left="2880" w:hanging="360"/>
      </w:pPr>
    </w:lvl>
    <w:lvl w:ilvl="4" w:tplc="7DA22C9C">
      <w:start w:val="1"/>
      <w:numFmt w:val="lowerLetter"/>
      <w:lvlText w:val="%5."/>
      <w:lvlJc w:val="left"/>
      <w:pPr>
        <w:ind w:left="3600" w:hanging="360"/>
      </w:pPr>
    </w:lvl>
    <w:lvl w:ilvl="5" w:tplc="AE428726">
      <w:start w:val="1"/>
      <w:numFmt w:val="lowerRoman"/>
      <w:lvlText w:val="%6."/>
      <w:lvlJc w:val="right"/>
      <w:pPr>
        <w:ind w:left="4320" w:hanging="180"/>
      </w:pPr>
    </w:lvl>
    <w:lvl w:ilvl="6" w:tplc="452E598A">
      <w:start w:val="1"/>
      <w:numFmt w:val="decimal"/>
      <w:lvlText w:val="%7."/>
      <w:lvlJc w:val="left"/>
      <w:pPr>
        <w:ind w:left="5040" w:hanging="360"/>
      </w:pPr>
    </w:lvl>
    <w:lvl w:ilvl="7" w:tplc="695EDCFC">
      <w:start w:val="1"/>
      <w:numFmt w:val="lowerLetter"/>
      <w:lvlText w:val="%8."/>
      <w:lvlJc w:val="left"/>
      <w:pPr>
        <w:ind w:left="5760" w:hanging="360"/>
      </w:pPr>
    </w:lvl>
    <w:lvl w:ilvl="8" w:tplc="5F04B4EA">
      <w:start w:val="1"/>
      <w:numFmt w:val="lowerRoman"/>
      <w:lvlText w:val="%9."/>
      <w:lvlJc w:val="right"/>
      <w:pPr>
        <w:ind w:left="6480" w:hanging="180"/>
      </w:pPr>
    </w:lvl>
  </w:abstractNum>
  <w:abstractNum w:abstractNumId="29" w15:restartNumberingAfterBreak="0">
    <w:nsid w:val="6167745C"/>
    <w:multiLevelType w:val="hybridMultilevel"/>
    <w:tmpl w:val="69DC776C"/>
    <w:lvl w:ilvl="0" w:tplc="CA7448D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3352A2A"/>
    <w:multiLevelType w:val="hybridMultilevel"/>
    <w:tmpl w:val="79C4DF64"/>
    <w:lvl w:ilvl="0" w:tplc="FFFFFFFF">
      <w:start w:val="12"/>
      <w:numFmt w:val="decimal"/>
      <w:lvlText w:val="%1."/>
      <w:lvlJc w:val="left"/>
      <w:pPr>
        <w:ind w:left="720" w:hanging="360"/>
      </w:pPr>
      <w:rPr>
        <w:rFonts w:hint="default"/>
      </w:rPr>
    </w:lvl>
    <w:lvl w:ilvl="1" w:tplc="FFFFFFFF">
      <w:start w:val="1"/>
      <w:numFmt w:val="lowerLetter"/>
      <w:lvlText w:val="%2."/>
      <w:lvlJc w:val="left"/>
      <w:pPr>
        <w:ind w:left="1440" w:hanging="360"/>
      </w:pPr>
    </w:lvl>
    <w:lvl w:ilvl="2" w:tplc="9718F4AC">
      <w:start w:val="1"/>
      <w:numFmt w:val="lowerLetter"/>
      <w:lvlText w:val="%3)"/>
      <w:lvlJc w:val="left"/>
      <w:pPr>
        <w:ind w:left="2775" w:hanging="79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3720BE"/>
    <w:multiLevelType w:val="hybridMultilevel"/>
    <w:tmpl w:val="A698B322"/>
    <w:lvl w:ilvl="0" w:tplc="0C090017">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32" w15:restartNumberingAfterBreak="0">
    <w:nsid w:val="677001D5"/>
    <w:multiLevelType w:val="hybridMultilevel"/>
    <w:tmpl w:val="DE9CB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1A0BB1"/>
    <w:multiLevelType w:val="hybridMultilevel"/>
    <w:tmpl w:val="ED1267FC"/>
    <w:lvl w:ilvl="0" w:tplc="CA7448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CA7448D0">
      <w:start w:val="1"/>
      <w:numFmt w:val="lowerLetter"/>
      <w:lvlText w:val="(%3)"/>
      <w:lvlJc w:val="left"/>
      <w:pPr>
        <w:ind w:left="14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AF1C80"/>
    <w:multiLevelType w:val="hybridMultilevel"/>
    <w:tmpl w:val="5F221D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D92AF1"/>
    <w:multiLevelType w:val="hybridMultilevel"/>
    <w:tmpl w:val="CEAC19C6"/>
    <w:lvl w:ilvl="0" w:tplc="3A6E0E2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74CC7FEC"/>
    <w:multiLevelType w:val="hybridMultilevel"/>
    <w:tmpl w:val="98404564"/>
    <w:lvl w:ilvl="0" w:tplc="D1D684B0">
      <w:numFmt w:val="bullet"/>
      <w:pStyle w:val="Points"/>
      <w:lvlText w:val="-"/>
      <w:lvlJc w:val="left"/>
      <w:pPr>
        <w:tabs>
          <w:tab w:val="num" w:pos="2203"/>
        </w:tabs>
        <w:ind w:left="2203" w:hanging="360"/>
      </w:pPr>
      <w:rPr>
        <w:rFonts w:ascii="Arial" w:eastAsia="Times New Roman" w:hAnsi="Arial" w:cs="Arial" w:hint="default"/>
        <w:i w:val="0"/>
        <w:iCs/>
        <w:sz w:val="24"/>
        <w:szCs w:val="24"/>
      </w:rPr>
    </w:lvl>
    <w:lvl w:ilvl="1" w:tplc="0C090019">
      <w:start w:val="1"/>
      <w:numFmt w:val="lowerLetter"/>
      <w:lvlText w:val="%2."/>
      <w:lvlJc w:val="left"/>
      <w:pPr>
        <w:tabs>
          <w:tab w:val="num" w:pos="2163"/>
        </w:tabs>
        <w:ind w:left="2163" w:hanging="360"/>
      </w:pPr>
    </w:lvl>
    <w:lvl w:ilvl="2" w:tplc="0C09001B">
      <w:start w:val="1"/>
      <w:numFmt w:val="lowerRoman"/>
      <w:lvlText w:val="%3."/>
      <w:lvlJc w:val="right"/>
      <w:pPr>
        <w:tabs>
          <w:tab w:val="num" w:pos="2883"/>
        </w:tabs>
        <w:ind w:left="2883" w:hanging="180"/>
      </w:pPr>
    </w:lvl>
    <w:lvl w:ilvl="3" w:tplc="8312C052">
      <w:start w:val="1"/>
      <w:numFmt w:val="lowerLetter"/>
      <w:lvlText w:val="(%4)"/>
      <w:lvlJc w:val="left"/>
      <w:pPr>
        <w:ind w:left="3671" w:hanging="428"/>
      </w:pPr>
      <w:rPr>
        <w:rFonts w:hint="default"/>
      </w:rPr>
    </w:lvl>
    <w:lvl w:ilvl="4" w:tplc="82904DFC">
      <w:start w:val="1"/>
      <w:numFmt w:val="decimal"/>
      <w:lvlText w:val="%5."/>
      <w:lvlJc w:val="left"/>
      <w:pPr>
        <w:ind w:left="4428" w:hanging="465"/>
      </w:pPr>
      <w:rPr>
        <w:rFonts w:hint="default"/>
      </w:rPr>
    </w:lvl>
    <w:lvl w:ilvl="5" w:tplc="0C09001B" w:tentative="1">
      <w:start w:val="1"/>
      <w:numFmt w:val="lowerRoman"/>
      <w:lvlText w:val="%6."/>
      <w:lvlJc w:val="right"/>
      <w:pPr>
        <w:tabs>
          <w:tab w:val="num" w:pos="5043"/>
        </w:tabs>
        <w:ind w:left="5043" w:hanging="180"/>
      </w:pPr>
    </w:lvl>
    <w:lvl w:ilvl="6" w:tplc="0C09000F" w:tentative="1">
      <w:start w:val="1"/>
      <w:numFmt w:val="decimal"/>
      <w:lvlText w:val="%7."/>
      <w:lvlJc w:val="left"/>
      <w:pPr>
        <w:tabs>
          <w:tab w:val="num" w:pos="5763"/>
        </w:tabs>
        <w:ind w:left="5763" w:hanging="360"/>
      </w:pPr>
    </w:lvl>
    <w:lvl w:ilvl="7" w:tplc="0C090019" w:tentative="1">
      <w:start w:val="1"/>
      <w:numFmt w:val="lowerLetter"/>
      <w:lvlText w:val="%8."/>
      <w:lvlJc w:val="left"/>
      <w:pPr>
        <w:tabs>
          <w:tab w:val="num" w:pos="6483"/>
        </w:tabs>
        <w:ind w:left="6483" w:hanging="360"/>
      </w:pPr>
    </w:lvl>
    <w:lvl w:ilvl="8" w:tplc="0C09001B" w:tentative="1">
      <w:start w:val="1"/>
      <w:numFmt w:val="lowerRoman"/>
      <w:lvlText w:val="%9."/>
      <w:lvlJc w:val="right"/>
      <w:pPr>
        <w:tabs>
          <w:tab w:val="num" w:pos="7203"/>
        </w:tabs>
        <w:ind w:left="7203" w:hanging="180"/>
      </w:pPr>
    </w:lvl>
  </w:abstractNum>
  <w:abstractNum w:abstractNumId="37" w15:restartNumberingAfterBreak="0">
    <w:nsid w:val="79C30741"/>
    <w:multiLevelType w:val="multilevel"/>
    <w:tmpl w:val="5F245850"/>
    <w:numStyleLink w:val="ConditionNumber1"/>
  </w:abstractNum>
  <w:abstractNum w:abstractNumId="38" w15:restartNumberingAfterBreak="0">
    <w:nsid w:val="7A9A274E"/>
    <w:multiLevelType w:val="hybridMultilevel"/>
    <w:tmpl w:val="26F4DF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C372843"/>
    <w:multiLevelType w:val="hybridMultilevel"/>
    <w:tmpl w:val="A68E3240"/>
    <w:lvl w:ilvl="0" w:tplc="4732A1FA">
      <w:start w:val="1"/>
      <w:numFmt w:val="lowerLetter"/>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58160E"/>
    <w:multiLevelType w:val="multilevel"/>
    <w:tmpl w:val="5F245850"/>
    <w:styleLink w:val="ConditionNumber1"/>
    <w:lvl w:ilvl="0">
      <w:start w:val="1"/>
      <w:numFmt w:val="decimal"/>
      <w:pStyle w:val="ConditionNumbers"/>
      <w:lvlText w:val="%1."/>
      <w:lvlJc w:val="left"/>
      <w:pPr>
        <w:ind w:left="567" w:hanging="567"/>
      </w:pPr>
      <w:rPr>
        <w:rFonts w:ascii="Calibri" w:hAnsi="Calibri" w:hint="default"/>
        <w:b w:val="0"/>
        <w:i w:val="0"/>
        <w:color w:val="auto"/>
        <w:sz w:val="22"/>
      </w:rPr>
    </w:lvl>
    <w:lvl w:ilvl="1">
      <w:start w:val="1"/>
      <w:numFmt w:val="lowerLetter"/>
      <w:lvlText w:val="(%2)"/>
      <w:lvlJc w:val="left"/>
      <w:pPr>
        <w:ind w:left="1134" w:hanging="567"/>
      </w:pPr>
      <w:rPr>
        <w:rFonts w:ascii="Calibri" w:hAnsi="Calibri" w:hint="default"/>
        <w:sz w:val="22"/>
      </w:rPr>
    </w:lvl>
    <w:lvl w:ilvl="2">
      <w:start w:val="1"/>
      <w:numFmt w:val="lowerRoman"/>
      <w:lvlText w:val="%3."/>
      <w:lvlJc w:val="right"/>
      <w:pPr>
        <w:ind w:left="2268" w:hanging="567"/>
      </w:pPr>
      <w:rPr>
        <w:rFonts w:ascii="Calibri" w:hAnsi="Calibri" w:hint="default"/>
        <w:b w:val="0"/>
        <w:i w:val="0"/>
        <w:sz w:val="22"/>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41" w15:restartNumberingAfterBreak="0">
    <w:nsid w:val="7CD66817"/>
    <w:multiLevelType w:val="hybridMultilevel"/>
    <w:tmpl w:val="58DA3B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2" w15:restartNumberingAfterBreak="0">
    <w:nsid w:val="7D8A751E"/>
    <w:multiLevelType w:val="hybridMultilevel"/>
    <w:tmpl w:val="BD5278F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E9C6D2B"/>
    <w:multiLevelType w:val="hybridMultilevel"/>
    <w:tmpl w:val="D18693B2"/>
    <w:lvl w:ilvl="0" w:tplc="04962DD2">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7978533">
    <w:abstractNumId w:val="0"/>
    <w:lvlOverride w:ilvl="0">
      <w:startOverride w:val="1"/>
    </w:lvlOverride>
  </w:num>
  <w:num w:numId="2" w16cid:durableId="1495102994">
    <w:abstractNumId w:val="9"/>
  </w:num>
  <w:num w:numId="3" w16cid:durableId="1983461800">
    <w:abstractNumId w:val="16"/>
  </w:num>
  <w:num w:numId="4" w16cid:durableId="253590699">
    <w:abstractNumId w:val="1"/>
  </w:num>
  <w:num w:numId="5" w16cid:durableId="1205631918">
    <w:abstractNumId w:val="12"/>
  </w:num>
  <w:num w:numId="6" w16cid:durableId="1269508705">
    <w:abstractNumId w:val="19"/>
  </w:num>
  <w:num w:numId="7" w16cid:durableId="997347106">
    <w:abstractNumId w:val="22"/>
  </w:num>
  <w:num w:numId="8" w16cid:durableId="1241526399">
    <w:abstractNumId w:val="36"/>
  </w:num>
  <w:num w:numId="9" w16cid:durableId="974288359">
    <w:abstractNumId w:val="17"/>
  </w:num>
  <w:num w:numId="10" w16cid:durableId="758599491">
    <w:abstractNumId w:val="27"/>
  </w:num>
  <w:num w:numId="11" w16cid:durableId="1627732983">
    <w:abstractNumId w:val="21"/>
  </w:num>
  <w:num w:numId="12" w16cid:durableId="1928154750">
    <w:abstractNumId w:val="25"/>
  </w:num>
  <w:num w:numId="13" w16cid:durableId="716930317">
    <w:abstractNumId w:val="40"/>
  </w:num>
  <w:num w:numId="14" w16cid:durableId="1022248656">
    <w:abstractNumId w:val="37"/>
  </w:num>
  <w:num w:numId="15" w16cid:durableId="7730187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428694">
    <w:abstractNumId w:val="37"/>
    <w:lvlOverride w:ilvl="0">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lvl w:ilvl="1">
        <w:start w:val="1"/>
        <w:numFmt w:val="lowerLetter"/>
        <w:lvlText w:val="(%2)"/>
        <w:lvlJc w:val="left"/>
        <w:pPr>
          <w:ind w:left="1134" w:hanging="567"/>
        </w:pPr>
        <w:rPr>
          <w:rFonts w:ascii="Calibri" w:hAnsi="Calibri" w:hint="default"/>
          <w:sz w:val="22"/>
        </w:rPr>
      </w:lvl>
    </w:lvlOverride>
    <w:lvlOverride w:ilvl="2">
      <w:lvl w:ilvl="2">
        <w:start w:val="1"/>
        <w:numFmt w:val="lowerRoman"/>
        <w:lvlText w:val="%3."/>
        <w:lvlJc w:val="right"/>
        <w:pPr>
          <w:ind w:left="2268" w:hanging="567"/>
        </w:pPr>
        <w:rPr>
          <w:rFonts w:ascii="Calibri" w:hAnsi="Calibri" w:hint="default"/>
          <w:b w:val="0"/>
          <w:i w:val="0"/>
          <w:sz w:val="22"/>
        </w:rPr>
      </w:lvl>
    </w:lvlOverride>
    <w:lvlOverride w:ilvl="3">
      <w:lvl w:ilvl="3">
        <w:start w:val="1"/>
        <w:numFmt w:val="decimal"/>
        <w:lvlText w:val="%4."/>
        <w:lvlJc w:val="left"/>
        <w:pPr>
          <w:ind w:left="5040" w:hanging="360"/>
        </w:pPr>
        <w:rPr>
          <w:rFonts w:hint="default"/>
        </w:rPr>
      </w:lvl>
    </w:lvlOverride>
    <w:lvlOverride w:ilvl="4">
      <w:lvl w:ilvl="4">
        <w:start w:val="1"/>
        <w:numFmt w:val="lowerLetter"/>
        <w:lvlText w:val="%5."/>
        <w:lvlJc w:val="left"/>
        <w:pPr>
          <w:ind w:left="5760" w:hanging="360"/>
        </w:pPr>
        <w:rPr>
          <w:rFonts w:hint="default"/>
        </w:rPr>
      </w:lvl>
    </w:lvlOverride>
    <w:lvlOverride w:ilvl="5">
      <w:lvl w:ilvl="5">
        <w:start w:val="1"/>
        <w:numFmt w:val="lowerRoman"/>
        <w:lvlText w:val="%6."/>
        <w:lvlJc w:val="right"/>
        <w:pPr>
          <w:ind w:left="6480" w:hanging="180"/>
        </w:pPr>
        <w:rPr>
          <w:rFonts w:hint="default"/>
        </w:rPr>
      </w:lvl>
    </w:lvlOverride>
    <w:lvlOverride w:ilvl="6">
      <w:lvl w:ilvl="6">
        <w:start w:val="1"/>
        <w:numFmt w:val="decimal"/>
        <w:lvlText w:val="%7."/>
        <w:lvlJc w:val="left"/>
        <w:pPr>
          <w:ind w:left="7200" w:hanging="360"/>
        </w:pPr>
        <w:rPr>
          <w:rFonts w:hint="default"/>
        </w:rPr>
      </w:lvl>
    </w:lvlOverride>
    <w:lvlOverride w:ilvl="7">
      <w:lvl w:ilvl="7">
        <w:start w:val="1"/>
        <w:numFmt w:val="lowerLetter"/>
        <w:lvlText w:val="%8."/>
        <w:lvlJc w:val="left"/>
        <w:pPr>
          <w:ind w:left="7920" w:hanging="360"/>
        </w:pPr>
        <w:rPr>
          <w:rFonts w:hint="default"/>
        </w:rPr>
      </w:lvl>
    </w:lvlOverride>
    <w:lvlOverride w:ilvl="8">
      <w:lvl w:ilvl="8">
        <w:start w:val="1"/>
        <w:numFmt w:val="lowerRoman"/>
        <w:lvlText w:val="%9."/>
        <w:lvlJc w:val="right"/>
        <w:pPr>
          <w:ind w:left="8640" w:hanging="180"/>
        </w:pPr>
        <w:rPr>
          <w:rFonts w:hint="default"/>
        </w:rPr>
      </w:lvl>
    </w:lvlOverride>
  </w:num>
  <w:num w:numId="17" w16cid:durableId="2629978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34126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3247942">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0" w16cid:durableId="171379845">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1" w16cid:durableId="820079341">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2" w16cid:durableId="305670030">
    <w:abstractNumId w:val="8"/>
  </w:num>
  <w:num w:numId="23" w16cid:durableId="2059434693">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4" w16cid:durableId="729235278">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5" w16cid:durableId="214509822">
    <w:abstractNumId w:val="37"/>
    <w:lvlOverride w:ilvl="0">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lvl w:ilvl="1">
        <w:start w:val="1"/>
        <w:numFmt w:val="lowerLetter"/>
        <w:lvlText w:val="(%2)"/>
        <w:lvlJc w:val="left"/>
        <w:pPr>
          <w:ind w:left="1134" w:hanging="567"/>
        </w:pPr>
        <w:rPr>
          <w:rFonts w:ascii="Calibri" w:hAnsi="Calibri" w:hint="default"/>
          <w:sz w:val="22"/>
        </w:rPr>
      </w:lvl>
    </w:lvlOverride>
    <w:lvlOverride w:ilvl="2">
      <w:lvl w:ilvl="2">
        <w:start w:val="1"/>
        <w:numFmt w:val="lowerRoman"/>
        <w:lvlText w:val="%3."/>
        <w:lvlJc w:val="right"/>
        <w:pPr>
          <w:ind w:left="2268" w:hanging="567"/>
        </w:pPr>
        <w:rPr>
          <w:rFonts w:ascii="Calibri" w:hAnsi="Calibri" w:hint="default"/>
          <w:b w:val="0"/>
          <w:i w:val="0"/>
          <w:sz w:val="22"/>
        </w:rPr>
      </w:lvl>
    </w:lvlOverride>
    <w:lvlOverride w:ilvl="3">
      <w:lvl w:ilvl="3">
        <w:start w:val="1"/>
        <w:numFmt w:val="decimal"/>
        <w:lvlText w:val="%4."/>
        <w:lvlJc w:val="left"/>
        <w:pPr>
          <w:ind w:left="5040" w:hanging="360"/>
        </w:pPr>
        <w:rPr>
          <w:rFonts w:hint="default"/>
        </w:rPr>
      </w:lvl>
    </w:lvlOverride>
    <w:lvlOverride w:ilvl="4">
      <w:lvl w:ilvl="4">
        <w:start w:val="1"/>
        <w:numFmt w:val="lowerLetter"/>
        <w:lvlText w:val="%5."/>
        <w:lvlJc w:val="left"/>
        <w:pPr>
          <w:ind w:left="5760" w:hanging="360"/>
        </w:pPr>
        <w:rPr>
          <w:rFonts w:hint="default"/>
        </w:rPr>
      </w:lvl>
    </w:lvlOverride>
    <w:lvlOverride w:ilvl="5">
      <w:lvl w:ilvl="5">
        <w:start w:val="1"/>
        <w:numFmt w:val="lowerRoman"/>
        <w:lvlText w:val="%6."/>
        <w:lvlJc w:val="right"/>
        <w:pPr>
          <w:ind w:left="6480" w:hanging="180"/>
        </w:pPr>
        <w:rPr>
          <w:rFonts w:hint="default"/>
        </w:rPr>
      </w:lvl>
    </w:lvlOverride>
    <w:lvlOverride w:ilvl="6">
      <w:lvl w:ilvl="6">
        <w:start w:val="1"/>
        <w:numFmt w:val="decimal"/>
        <w:lvlText w:val="%7."/>
        <w:lvlJc w:val="left"/>
        <w:pPr>
          <w:ind w:left="7200" w:hanging="360"/>
        </w:pPr>
        <w:rPr>
          <w:rFonts w:hint="default"/>
        </w:rPr>
      </w:lvl>
    </w:lvlOverride>
    <w:lvlOverride w:ilvl="7">
      <w:lvl w:ilvl="7">
        <w:start w:val="1"/>
        <w:numFmt w:val="lowerLetter"/>
        <w:lvlText w:val="%8."/>
        <w:lvlJc w:val="left"/>
        <w:pPr>
          <w:ind w:left="7920" w:hanging="360"/>
        </w:pPr>
        <w:rPr>
          <w:rFonts w:hint="default"/>
        </w:rPr>
      </w:lvl>
    </w:lvlOverride>
    <w:lvlOverride w:ilvl="8">
      <w:lvl w:ilvl="8">
        <w:start w:val="1"/>
        <w:numFmt w:val="lowerRoman"/>
        <w:lvlText w:val="%9."/>
        <w:lvlJc w:val="right"/>
        <w:pPr>
          <w:ind w:left="8640" w:hanging="180"/>
        </w:pPr>
        <w:rPr>
          <w:rFonts w:hint="default"/>
        </w:rPr>
      </w:lvl>
    </w:lvlOverride>
  </w:num>
  <w:num w:numId="26" w16cid:durableId="1032266931">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7" w16cid:durableId="1856381560">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28" w16cid:durableId="1863081201">
    <w:abstractNumId w:val="32"/>
  </w:num>
  <w:num w:numId="29" w16cid:durableId="1985159633">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30" w16cid:durableId="1894003962">
    <w:abstractNumId w:val="35"/>
  </w:num>
  <w:num w:numId="31" w16cid:durableId="383407593">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32" w16cid:durableId="1394237401">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33" w16cid:durableId="1482455268">
    <w:abstractNumId w:val="37"/>
    <w:lvlOverride w:ilvl="0">
      <w:startOverride w:val="1"/>
      <w:lvl w:ilvl="0">
        <w:start w:val="1"/>
        <w:numFmt w:val="decimal"/>
        <w:pStyle w:val="ConditionNumbers"/>
        <w:lvlText w:val="%1."/>
        <w:lvlJc w:val="left"/>
        <w:pPr>
          <w:ind w:left="567" w:hanging="567"/>
        </w:pPr>
        <w:rPr>
          <w:rFonts w:ascii="Calibri" w:hAnsi="Calibri" w:hint="default"/>
          <w:b w:val="0"/>
          <w:i w:val="0"/>
          <w:color w:val="auto"/>
          <w:sz w:val="22"/>
        </w:rPr>
      </w:lvl>
    </w:lvlOverride>
    <w:lvlOverride w:ilvl="1">
      <w:startOverride w:val="1"/>
      <w:lvl w:ilvl="1">
        <w:start w:val="1"/>
        <w:numFmt w:val="lowerLetter"/>
        <w:lvlText w:val="(%2)"/>
        <w:lvlJc w:val="left"/>
        <w:pPr>
          <w:ind w:left="1134" w:hanging="567"/>
        </w:pPr>
        <w:rPr>
          <w:rFonts w:ascii="Calibri" w:hAnsi="Calibri" w:hint="default"/>
          <w:sz w:val="22"/>
        </w:rPr>
      </w:lvl>
    </w:lvlOverride>
    <w:lvlOverride w:ilvl="2">
      <w:startOverride w:val="1"/>
      <w:lvl w:ilvl="2">
        <w:start w:val="1"/>
        <w:numFmt w:val="lowerRoman"/>
        <w:lvlText w:val="%3."/>
        <w:lvlJc w:val="right"/>
        <w:pPr>
          <w:ind w:left="2268" w:hanging="567"/>
        </w:pPr>
        <w:rPr>
          <w:rFonts w:ascii="Calibri" w:hAnsi="Calibri" w:hint="default"/>
          <w:b w:val="0"/>
          <w:i w:val="0"/>
          <w:sz w:val="22"/>
        </w:rPr>
      </w:lvl>
    </w:lvlOverride>
    <w:lvlOverride w:ilvl="3">
      <w:startOverride w:val="1"/>
      <w:lvl w:ilvl="3">
        <w:start w:val="1"/>
        <w:numFmt w:val="decimal"/>
        <w:lvlText w:val="%4."/>
        <w:lvlJc w:val="left"/>
        <w:pPr>
          <w:ind w:left="5040" w:hanging="360"/>
        </w:pPr>
        <w:rPr>
          <w:rFonts w:hint="default"/>
        </w:rPr>
      </w:lvl>
    </w:lvlOverride>
    <w:lvlOverride w:ilvl="4">
      <w:startOverride w:val="1"/>
      <w:lvl w:ilvl="4">
        <w:start w:val="1"/>
        <w:numFmt w:val="lowerLetter"/>
        <w:lvlText w:val="%5."/>
        <w:lvlJc w:val="left"/>
        <w:pPr>
          <w:ind w:left="5760" w:hanging="360"/>
        </w:pPr>
        <w:rPr>
          <w:rFonts w:hint="default"/>
        </w:rPr>
      </w:lvl>
    </w:lvlOverride>
    <w:lvlOverride w:ilvl="5">
      <w:startOverride w:val="1"/>
      <w:lvl w:ilvl="5">
        <w:start w:val="1"/>
        <w:numFmt w:val="lowerRoman"/>
        <w:lvlText w:val="%6."/>
        <w:lvlJc w:val="right"/>
        <w:pPr>
          <w:ind w:left="6480" w:hanging="180"/>
        </w:pPr>
        <w:rPr>
          <w:rFonts w:hint="default"/>
        </w:rPr>
      </w:lvl>
    </w:lvlOverride>
    <w:lvlOverride w:ilvl="6">
      <w:startOverride w:val="1"/>
      <w:lvl w:ilvl="6">
        <w:start w:val="1"/>
        <w:numFmt w:val="decimal"/>
        <w:lvlText w:val="%7."/>
        <w:lvlJc w:val="left"/>
        <w:pPr>
          <w:ind w:left="7200" w:hanging="360"/>
        </w:pPr>
        <w:rPr>
          <w:rFonts w:hint="default"/>
        </w:rPr>
      </w:lvl>
    </w:lvlOverride>
    <w:lvlOverride w:ilvl="7">
      <w:startOverride w:val="1"/>
      <w:lvl w:ilvl="7">
        <w:start w:val="1"/>
        <w:numFmt w:val="lowerLetter"/>
        <w:lvlText w:val="%8."/>
        <w:lvlJc w:val="left"/>
        <w:pPr>
          <w:ind w:left="7920" w:hanging="360"/>
        </w:pPr>
        <w:rPr>
          <w:rFonts w:hint="default"/>
        </w:rPr>
      </w:lvl>
    </w:lvlOverride>
    <w:lvlOverride w:ilvl="8">
      <w:startOverride w:val="1"/>
      <w:lvl w:ilvl="8">
        <w:start w:val="1"/>
        <w:numFmt w:val="lowerRoman"/>
        <w:lvlText w:val="%9."/>
        <w:lvlJc w:val="right"/>
        <w:pPr>
          <w:ind w:left="8640" w:hanging="180"/>
        </w:pPr>
        <w:rPr>
          <w:rFonts w:hint="default"/>
        </w:rPr>
      </w:lvl>
    </w:lvlOverride>
  </w:num>
  <w:num w:numId="34" w16cid:durableId="1177043125">
    <w:abstractNumId w:val="24"/>
  </w:num>
  <w:num w:numId="35" w16cid:durableId="1095176172">
    <w:abstractNumId w:val="18"/>
  </w:num>
  <w:num w:numId="36" w16cid:durableId="1396053831">
    <w:abstractNumId w:val="30"/>
  </w:num>
  <w:num w:numId="37" w16cid:durableId="1719282518">
    <w:abstractNumId w:val="43"/>
  </w:num>
  <w:num w:numId="38" w16cid:durableId="1334725104">
    <w:abstractNumId w:val="20"/>
  </w:num>
  <w:num w:numId="39" w16cid:durableId="2142073474">
    <w:abstractNumId w:val="29"/>
  </w:num>
  <w:num w:numId="40" w16cid:durableId="1007902756">
    <w:abstractNumId w:val="4"/>
  </w:num>
  <w:num w:numId="41" w16cid:durableId="551235109">
    <w:abstractNumId w:val="15"/>
  </w:num>
  <w:num w:numId="42" w16cid:durableId="1628659825">
    <w:abstractNumId w:val="6"/>
  </w:num>
  <w:num w:numId="43" w16cid:durableId="69741170">
    <w:abstractNumId w:val="28"/>
  </w:num>
  <w:num w:numId="44" w16cid:durableId="1950090394">
    <w:abstractNumId w:val="3"/>
  </w:num>
  <w:num w:numId="45" w16cid:durableId="1244755486">
    <w:abstractNumId w:val="33"/>
  </w:num>
  <w:num w:numId="46" w16cid:durableId="1077823146">
    <w:abstractNumId w:val="10"/>
  </w:num>
  <w:num w:numId="47" w16cid:durableId="1891266028">
    <w:abstractNumId w:val="42"/>
  </w:num>
  <w:num w:numId="48" w16cid:durableId="646590204">
    <w:abstractNumId w:val="11"/>
  </w:num>
  <w:num w:numId="49" w16cid:durableId="1369792854">
    <w:abstractNumId w:val="31"/>
  </w:num>
  <w:num w:numId="50" w16cid:durableId="711535493">
    <w:abstractNumId w:val="2"/>
  </w:num>
  <w:num w:numId="51" w16cid:durableId="1196112604">
    <w:abstractNumId w:val="13"/>
  </w:num>
  <w:num w:numId="52" w16cid:durableId="1442800974">
    <w:abstractNumId w:val="34"/>
  </w:num>
  <w:num w:numId="53" w16cid:durableId="4038362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426657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7825960">
    <w:abstractNumId w:val="14"/>
  </w:num>
  <w:num w:numId="56" w16cid:durableId="2102019211">
    <w:abstractNumId w:val="39"/>
  </w:num>
  <w:num w:numId="57" w16cid:durableId="379743435">
    <w:abstractNumId w:val="41"/>
  </w:num>
  <w:num w:numId="58" w16cid:durableId="1237976201">
    <w:abstractNumId w:val="23"/>
  </w:num>
  <w:num w:numId="59" w16cid:durableId="93061600">
    <w:abstractNumId w:val="26"/>
  </w:num>
  <w:num w:numId="60" w16cid:durableId="262689808">
    <w:abstractNumId w:val="7"/>
  </w:num>
  <w:num w:numId="61" w16cid:durableId="2120487273">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E5"/>
    <w:rsid w:val="00001320"/>
    <w:rsid w:val="00001F7F"/>
    <w:rsid w:val="0000360C"/>
    <w:rsid w:val="000104AC"/>
    <w:rsid w:val="000132F3"/>
    <w:rsid w:val="000141FB"/>
    <w:rsid w:val="00017FD3"/>
    <w:rsid w:val="00022923"/>
    <w:rsid w:val="0002326C"/>
    <w:rsid w:val="00024178"/>
    <w:rsid w:val="00033E56"/>
    <w:rsid w:val="00034223"/>
    <w:rsid w:val="000440FB"/>
    <w:rsid w:val="000450E7"/>
    <w:rsid w:val="0004732A"/>
    <w:rsid w:val="00057811"/>
    <w:rsid w:val="000618DC"/>
    <w:rsid w:val="00065867"/>
    <w:rsid w:val="00065F19"/>
    <w:rsid w:val="00066488"/>
    <w:rsid w:val="00073426"/>
    <w:rsid w:val="000734E9"/>
    <w:rsid w:val="00075034"/>
    <w:rsid w:val="00084504"/>
    <w:rsid w:val="0008778A"/>
    <w:rsid w:val="00092C08"/>
    <w:rsid w:val="00094E18"/>
    <w:rsid w:val="00096C60"/>
    <w:rsid w:val="000973D3"/>
    <w:rsid w:val="000A281D"/>
    <w:rsid w:val="000A5C9F"/>
    <w:rsid w:val="000A78FB"/>
    <w:rsid w:val="000B3B34"/>
    <w:rsid w:val="000B60B1"/>
    <w:rsid w:val="000C0122"/>
    <w:rsid w:val="000C44F3"/>
    <w:rsid w:val="000D149E"/>
    <w:rsid w:val="000D4C4A"/>
    <w:rsid w:val="000D6FC2"/>
    <w:rsid w:val="000E1B92"/>
    <w:rsid w:val="000E210C"/>
    <w:rsid w:val="000E3779"/>
    <w:rsid w:val="000E4112"/>
    <w:rsid w:val="000E6AF0"/>
    <w:rsid w:val="000E78E7"/>
    <w:rsid w:val="000F07FA"/>
    <w:rsid w:val="000F162E"/>
    <w:rsid w:val="000F3A3C"/>
    <w:rsid w:val="000F71C4"/>
    <w:rsid w:val="00106D36"/>
    <w:rsid w:val="0011131A"/>
    <w:rsid w:val="00111D10"/>
    <w:rsid w:val="001126D7"/>
    <w:rsid w:val="00126080"/>
    <w:rsid w:val="0012689E"/>
    <w:rsid w:val="001374CB"/>
    <w:rsid w:val="0013779B"/>
    <w:rsid w:val="00144012"/>
    <w:rsid w:val="00153C64"/>
    <w:rsid w:val="00154E85"/>
    <w:rsid w:val="00157804"/>
    <w:rsid w:val="001632B8"/>
    <w:rsid w:val="00163DF0"/>
    <w:rsid w:val="00165402"/>
    <w:rsid w:val="001669F8"/>
    <w:rsid w:val="00171719"/>
    <w:rsid w:val="0017321D"/>
    <w:rsid w:val="0017682D"/>
    <w:rsid w:val="00177037"/>
    <w:rsid w:val="001800D4"/>
    <w:rsid w:val="00181F79"/>
    <w:rsid w:val="00184573"/>
    <w:rsid w:val="0018780C"/>
    <w:rsid w:val="00191766"/>
    <w:rsid w:val="00191C45"/>
    <w:rsid w:val="00194459"/>
    <w:rsid w:val="0019475E"/>
    <w:rsid w:val="00196130"/>
    <w:rsid w:val="001965CD"/>
    <w:rsid w:val="001B11E1"/>
    <w:rsid w:val="001B7928"/>
    <w:rsid w:val="001C1853"/>
    <w:rsid w:val="001C1C56"/>
    <w:rsid w:val="001C4F1B"/>
    <w:rsid w:val="001C56FA"/>
    <w:rsid w:val="001C7E27"/>
    <w:rsid w:val="001D7DF3"/>
    <w:rsid w:val="001E26C7"/>
    <w:rsid w:val="001E2BAE"/>
    <w:rsid w:val="001E7B81"/>
    <w:rsid w:val="001F11E5"/>
    <w:rsid w:val="001F1907"/>
    <w:rsid w:val="001F5CCD"/>
    <w:rsid w:val="001F64E7"/>
    <w:rsid w:val="001F788B"/>
    <w:rsid w:val="00200734"/>
    <w:rsid w:val="00201004"/>
    <w:rsid w:val="002056CB"/>
    <w:rsid w:val="00207139"/>
    <w:rsid w:val="00210D0A"/>
    <w:rsid w:val="00212082"/>
    <w:rsid w:val="002170DD"/>
    <w:rsid w:val="00222A63"/>
    <w:rsid w:val="00224972"/>
    <w:rsid w:val="00225AEB"/>
    <w:rsid w:val="0022765C"/>
    <w:rsid w:val="00234069"/>
    <w:rsid w:val="002354F8"/>
    <w:rsid w:val="00236372"/>
    <w:rsid w:val="00241EA0"/>
    <w:rsid w:val="00242A23"/>
    <w:rsid w:val="00242BD8"/>
    <w:rsid w:val="00244B2E"/>
    <w:rsid w:val="002508BB"/>
    <w:rsid w:val="00251DF8"/>
    <w:rsid w:val="0025490C"/>
    <w:rsid w:val="002559F2"/>
    <w:rsid w:val="00262E19"/>
    <w:rsid w:val="00266197"/>
    <w:rsid w:val="00271E70"/>
    <w:rsid w:val="002729B9"/>
    <w:rsid w:val="00272AFA"/>
    <w:rsid w:val="002751BA"/>
    <w:rsid w:val="00284D21"/>
    <w:rsid w:val="002901B0"/>
    <w:rsid w:val="00292DCA"/>
    <w:rsid w:val="0029366E"/>
    <w:rsid w:val="00294E91"/>
    <w:rsid w:val="0029555E"/>
    <w:rsid w:val="00296571"/>
    <w:rsid w:val="002968C3"/>
    <w:rsid w:val="002A3A85"/>
    <w:rsid w:val="002A625B"/>
    <w:rsid w:val="002B2D47"/>
    <w:rsid w:val="002B6977"/>
    <w:rsid w:val="002B69B9"/>
    <w:rsid w:val="002B7DC1"/>
    <w:rsid w:val="002C04A5"/>
    <w:rsid w:val="002C4FC7"/>
    <w:rsid w:val="002C5407"/>
    <w:rsid w:val="002C5C52"/>
    <w:rsid w:val="002D0F96"/>
    <w:rsid w:val="002D2C77"/>
    <w:rsid w:val="002D4111"/>
    <w:rsid w:val="002E01D3"/>
    <w:rsid w:val="002E5AA4"/>
    <w:rsid w:val="002E5B34"/>
    <w:rsid w:val="002E5D06"/>
    <w:rsid w:val="002E7C14"/>
    <w:rsid w:val="002F7EB1"/>
    <w:rsid w:val="00300CFB"/>
    <w:rsid w:val="00302FA0"/>
    <w:rsid w:val="003046E6"/>
    <w:rsid w:val="00305B5D"/>
    <w:rsid w:val="00320AA8"/>
    <w:rsid w:val="00324DAF"/>
    <w:rsid w:val="00325798"/>
    <w:rsid w:val="003264B3"/>
    <w:rsid w:val="00327260"/>
    <w:rsid w:val="00335142"/>
    <w:rsid w:val="0033588B"/>
    <w:rsid w:val="0034233C"/>
    <w:rsid w:val="00346A1E"/>
    <w:rsid w:val="00353320"/>
    <w:rsid w:val="00354123"/>
    <w:rsid w:val="00357AC2"/>
    <w:rsid w:val="00360063"/>
    <w:rsid w:val="00360EE4"/>
    <w:rsid w:val="00362077"/>
    <w:rsid w:val="003638A7"/>
    <w:rsid w:val="00366BB9"/>
    <w:rsid w:val="00370309"/>
    <w:rsid w:val="00372463"/>
    <w:rsid w:val="003725EC"/>
    <w:rsid w:val="00372CDE"/>
    <w:rsid w:val="00374C29"/>
    <w:rsid w:val="0037671E"/>
    <w:rsid w:val="00376C7A"/>
    <w:rsid w:val="00377E08"/>
    <w:rsid w:val="00383835"/>
    <w:rsid w:val="00386435"/>
    <w:rsid w:val="00390DC6"/>
    <w:rsid w:val="00391C3E"/>
    <w:rsid w:val="003949D7"/>
    <w:rsid w:val="00395C11"/>
    <w:rsid w:val="003964BD"/>
    <w:rsid w:val="00397065"/>
    <w:rsid w:val="003A0CEC"/>
    <w:rsid w:val="003A51EE"/>
    <w:rsid w:val="003B74C9"/>
    <w:rsid w:val="003B77D4"/>
    <w:rsid w:val="003C1331"/>
    <w:rsid w:val="003C4840"/>
    <w:rsid w:val="003C6465"/>
    <w:rsid w:val="003C6A4E"/>
    <w:rsid w:val="003E6EE7"/>
    <w:rsid w:val="00400D70"/>
    <w:rsid w:val="004073FF"/>
    <w:rsid w:val="0040761A"/>
    <w:rsid w:val="0041133E"/>
    <w:rsid w:val="00412E80"/>
    <w:rsid w:val="0041379E"/>
    <w:rsid w:val="00413E83"/>
    <w:rsid w:val="00417D62"/>
    <w:rsid w:val="00421FCB"/>
    <w:rsid w:val="00422687"/>
    <w:rsid w:val="004226E8"/>
    <w:rsid w:val="00423CDB"/>
    <w:rsid w:val="00424C70"/>
    <w:rsid w:val="00425A08"/>
    <w:rsid w:val="00425E3C"/>
    <w:rsid w:val="00427566"/>
    <w:rsid w:val="00431205"/>
    <w:rsid w:val="00433570"/>
    <w:rsid w:val="004345A1"/>
    <w:rsid w:val="0044011F"/>
    <w:rsid w:val="004437E8"/>
    <w:rsid w:val="004447E9"/>
    <w:rsid w:val="00446E37"/>
    <w:rsid w:val="0045157A"/>
    <w:rsid w:val="00452EB4"/>
    <w:rsid w:val="004533A0"/>
    <w:rsid w:val="004538EE"/>
    <w:rsid w:val="00456A14"/>
    <w:rsid w:val="0046025D"/>
    <w:rsid w:val="004638D6"/>
    <w:rsid w:val="0046470B"/>
    <w:rsid w:val="0046669B"/>
    <w:rsid w:val="00466854"/>
    <w:rsid w:val="00473C62"/>
    <w:rsid w:val="00477F16"/>
    <w:rsid w:val="0048377C"/>
    <w:rsid w:val="00492E18"/>
    <w:rsid w:val="00495180"/>
    <w:rsid w:val="0049579B"/>
    <w:rsid w:val="004962BF"/>
    <w:rsid w:val="00497064"/>
    <w:rsid w:val="004A0195"/>
    <w:rsid w:val="004A0504"/>
    <w:rsid w:val="004A2FD5"/>
    <w:rsid w:val="004B1FEA"/>
    <w:rsid w:val="004B7831"/>
    <w:rsid w:val="004C0226"/>
    <w:rsid w:val="004C1E3C"/>
    <w:rsid w:val="004C47DB"/>
    <w:rsid w:val="004C4F72"/>
    <w:rsid w:val="004C6752"/>
    <w:rsid w:val="004D04B0"/>
    <w:rsid w:val="004E060B"/>
    <w:rsid w:val="004E3203"/>
    <w:rsid w:val="004E425D"/>
    <w:rsid w:val="004E4B8E"/>
    <w:rsid w:val="004E52DC"/>
    <w:rsid w:val="004F16EB"/>
    <w:rsid w:val="004F5641"/>
    <w:rsid w:val="004F6B23"/>
    <w:rsid w:val="005000FC"/>
    <w:rsid w:val="0050237C"/>
    <w:rsid w:val="00505313"/>
    <w:rsid w:val="00505EBB"/>
    <w:rsid w:val="00512328"/>
    <w:rsid w:val="00513087"/>
    <w:rsid w:val="00513D59"/>
    <w:rsid w:val="0052103A"/>
    <w:rsid w:val="005217B9"/>
    <w:rsid w:val="00521C9C"/>
    <w:rsid w:val="00525C0E"/>
    <w:rsid w:val="00527CBD"/>
    <w:rsid w:val="0053134E"/>
    <w:rsid w:val="005336DF"/>
    <w:rsid w:val="00534B5E"/>
    <w:rsid w:val="00536CAC"/>
    <w:rsid w:val="0053785E"/>
    <w:rsid w:val="0053794B"/>
    <w:rsid w:val="00555313"/>
    <w:rsid w:val="00566C9A"/>
    <w:rsid w:val="00573048"/>
    <w:rsid w:val="005731BF"/>
    <w:rsid w:val="00574967"/>
    <w:rsid w:val="00575124"/>
    <w:rsid w:val="00575A29"/>
    <w:rsid w:val="00576B94"/>
    <w:rsid w:val="005803E6"/>
    <w:rsid w:val="00580B4F"/>
    <w:rsid w:val="00582F87"/>
    <w:rsid w:val="0059290C"/>
    <w:rsid w:val="00595097"/>
    <w:rsid w:val="00597BF2"/>
    <w:rsid w:val="005A0364"/>
    <w:rsid w:val="005A4196"/>
    <w:rsid w:val="005A56C6"/>
    <w:rsid w:val="005B2F57"/>
    <w:rsid w:val="005B3EB4"/>
    <w:rsid w:val="005B7D43"/>
    <w:rsid w:val="005C0621"/>
    <w:rsid w:val="005C0BF7"/>
    <w:rsid w:val="005C25F2"/>
    <w:rsid w:val="005C566A"/>
    <w:rsid w:val="005C6A39"/>
    <w:rsid w:val="005C6B5B"/>
    <w:rsid w:val="005C6C33"/>
    <w:rsid w:val="005D271C"/>
    <w:rsid w:val="005E0BA0"/>
    <w:rsid w:val="005E397E"/>
    <w:rsid w:val="005E3C9F"/>
    <w:rsid w:val="005E4D09"/>
    <w:rsid w:val="005F2034"/>
    <w:rsid w:val="005F51A6"/>
    <w:rsid w:val="00601424"/>
    <w:rsid w:val="00605C2D"/>
    <w:rsid w:val="006061A0"/>
    <w:rsid w:val="006105D4"/>
    <w:rsid w:val="0061069B"/>
    <w:rsid w:val="00615EC7"/>
    <w:rsid w:val="006167A6"/>
    <w:rsid w:val="00617690"/>
    <w:rsid w:val="00621056"/>
    <w:rsid w:val="0062246C"/>
    <w:rsid w:val="0062721E"/>
    <w:rsid w:val="006279FE"/>
    <w:rsid w:val="00630A34"/>
    <w:rsid w:val="00634369"/>
    <w:rsid w:val="006367EE"/>
    <w:rsid w:val="00637BF4"/>
    <w:rsid w:val="006400A1"/>
    <w:rsid w:val="006408A4"/>
    <w:rsid w:val="00640B0F"/>
    <w:rsid w:val="00641B91"/>
    <w:rsid w:val="00642740"/>
    <w:rsid w:val="006504CA"/>
    <w:rsid w:val="0065082C"/>
    <w:rsid w:val="00651236"/>
    <w:rsid w:val="00651FB8"/>
    <w:rsid w:val="00652254"/>
    <w:rsid w:val="0065238A"/>
    <w:rsid w:val="00664A45"/>
    <w:rsid w:val="00674CEE"/>
    <w:rsid w:val="00675921"/>
    <w:rsid w:val="0067703E"/>
    <w:rsid w:val="00677524"/>
    <w:rsid w:val="00684B1F"/>
    <w:rsid w:val="0068771D"/>
    <w:rsid w:val="00690F9B"/>
    <w:rsid w:val="006911B1"/>
    <w:rsid w:val="006953BA"/>
    <w:rsid w:val="00697382"/>
    <w:rsid w:val="006A1631"/>
    <w:rsid w:val="006A1AA9"/>
    <w:rsid w:val="006A3BA9"/>
    <w:rsid w:val="006B5C4A"/>
    <w:rsid w:val="006B6358"/>
    <w:rsid w:val="006C6217"/>
    <w:rsid w:val="006D3540"/>
    <w:rsid w:val="006D4664"/>
    <w:rsid w:val="006D7741"/>
    <w:rsid w:val="006D7D6E"/>
    <w:rsid w:val="006E26A3"/>
    <w:rsid w:val="006E4B98"/>
    <w:rsid w:val="006E6EBA"/>
    <w:rsid w:val="006F0006"/>
    <w:rsid w:val="006F0219"/>
    <w:rsid w:val="006F133A"/>
    <w:rsid w:val="006F212D"/>
    <w:rsid w:val="006F25DD"/>
    <w:rsid w:val="006F3F0D"/>
    <w:rsid w:val="00705C34"/>
    <w:rsid w:val="00705EE1"/>
    <w:rsid w:val="0070608B"/>
    <w:rsid w:val="0071397F"/>
    <w:rsid w:val="00713A9D"/>
    <w:rsid w:val="00714868"/>
    <w:rsid w:val="00720C92"/>
    <w:rsid w:val="00723A57"/>
    <w:rsid w:val="00725642"/>
    <w:rsid w:val="00726CD4"/>
    <w:rsid w:val="0072712F"/>
    <w:rsid w:val="00732D32"/>
    <w:rsid w:val="007335D9"/>
    <w:rsid w:val="00734620"/>
    <w:rsid w:val="00735882"/>
    <w:rsid w:val="0074008D"/>
    <w:rsid w:val="007409F4"/>
    <w:rsid w:val="00741857"/>
    <w:rsid w:val="00745168"/>
    <w:rsid w:val="00755E7A"/>
    <w:rsid w:val="00761BFA"/>
    <w:rsid w:val="00761E0E"/>
    <w:rsid w:val="0076682C"/>
    <w:rsid w:val="00766AD2"/>
    <w:rsid w:val="00767699"/>
    <w:rsid w:val="00767F3F"/>
    <w:rsid w:val="00773B47"/>
    <w:rsid w:val="00775C74"/>
    <w:rsid w:val="0078063A"/>
    <w:rsid w:val="00782AA3"/>
    <w:rsid w:val="00782E08"/>
    <w:rsid w:val="00795970"/>
    <w:rsid w:val="0079760F"/>
    <w:rsid w:val="007A1850"/>
    <w:rsid w:val="007A408B"/>
    <w:rsid w:val="007A4842"/>
    <w:rsid w:val="007A5F8F"/>
    <w:rsid w:val="007A7B50"/>
    <w:rsid w:val="007B02C6"/>
    <w:rsid w:val="007C0011"/>
    <w:rsid w:val="007C364F"/>
    <w:rsid w:val="007C58D4"/>
    <w:rsid w:val="007C7D68"/>
    <w:rsid w:val="007D3500"/>
    <w:rsid w:val="007D4556"/>
    <w:rsid w:val="007D4BDA"/>
    <w:rsid w:val="007D7FE6"/>
    <w:rsid w:val="007E1AD8"/>
    <w:rsid w:val="007E2F85"/>
    <w:rsid w:val="007E745C"/>
    <w:rsid w:val="007F20CD"/>
    <w:rsid w:val="007F3D1A"/>
    <w:rsid w:val="007F6AC9"/>
    <w:rsid w:val="007F6D3A"/>
    <w:rsid w:val="008020C1"/>
    <w:rsid w:val="008020F8"/>
    <w:rsid w:val="00807B17"/>
    <w:rsid w:val="0081209D"/>
    <w:rsid w:val="008166F0"/>
    <w:rsid w:val="00825CBD"/>
    <w:rsid w:val="00826C12"/>
    <w:rsid w:val="00827B09"/>
    <w:rsid w:val="008323F6"/>
    <w:rsid w:val="00832DDA"/>
    <w:rsid w:val="008331BD"/>
    <w:rsid w:val="008344E5"/>
    <w:rsid w:val="00837229"/>
    <w:rsid w:val="00841F4F"/>
    <w:rsid w:val="00842891"/>
    <w:rsid w:val="00847447"/>
    <w:rsid w:val="0085689C"/>
    <w:rsid w:val="00856B26"/>
    <w:rsid w:val="008632B0"/>
    <w:rsid w:val="008642AD"/>
    <w:rsid w:val="008644EF"/>
    <w:rsid w:val="00864BA9"/>
    <w:rsid w:val="00864FCA"/>
    <w:rsid w:val="00877829"/>
    <w:rsid w:val="00880201"/>
    <w:rsid w:val="008814B0"/>
    <w:rsid w:val="00883085"/>
    <w:rsid w:val="008842A9"/>
    <w:rsid w:val="00886C4B"/>
    <w:rsid w:val="0089196E"/>
    <w:rsid w:val="00892849"/>
    <w:rsid w:val="00895556"/>
    <w:rsid w:val="008A2BEC"/>
    <w:rsid w:val="008A37F9"/>
    <w:rsid w:val="008A4157"/>
    <w:rsid w:val="008A588E"/>
    <w:rsid w:val="008A5D8D"/>
    <w:rsid w:val="008B3AFE"/>
    <w:rsid w:val="008B49C8"/>
    <w:rsid w:val="008B6497"/>
    <w:rsid w:val="008B66C1"/>
    <w:rsid w:val="008C0136"/>
    <w:rsid w:val="008C0D22"/>
    <w:rsid w:val="008C1B2B"/>
    <w:rsid w:val="008C4394"/>
    <w:rsid w:val="008C6890"/>
    <w:rsid w:val="008C68FD"/>
    <w:rsid w:val="008C73FD"/>
    <w:rsid w:val="008C7604"/>
    <w:rsid w:val="008D65C1"/>
    <w:rsid w:val="008E2178"/>
    <w:rsid w:val="008E485C"/>
    <w:rsid w:val="008F07EE"/>
    <w:rsid w:val="008F53AD"/>
    <w:rsid w:val="008F60FB"/>
    <w:rsid w:val="008F66A6"/>
    <w:rsid w:val="008F6703"/>
    <w:rsid w:val="00903ADC"/>
    <w:rsid w:val="009063F7"/>
    <w:rsid w:val="009110BF"/>
    <w:rsid w:val="0091231C"/>
    <w:rsid w:val="0091340B"/>
    <w:rsid w:val="00913981"/>
    <w:rsid w:val="00914238"/>
    <w:rsid w:val="00914F8E"/>
    <w:rsid w:val="0091566A"/>
    <w:rsid w:val="00915C31"/>
    <w:rsid w:val="0092184C"/>
    <w:rsid w:val="0092340B"/>
    <w:rsid w:val="00923AA6"/>
    <w:rsid w:val="009249C6"/>
    <w:rsid w:val="00926F5E"/>
    <w:rsid w:val="009317AF"/>
    <w:rsid w:val="00931CD0"/>
    <w:rsid w:val="009340AE"/>
    <w:rsid w:val="00935688"/>
    <w:rsid w:val="009365EA"/>
    <w:rsid w:val="00936844"/>
    <w:rsid w:val="009440B0"/>
    <w:rsid w:val="00944796"/>
    <w:rsid w:val="00946370"/>
    <w:rsid w:val="00946659"/>
    <w:rsid w:val="0094713E"/>
    <w:rsid w:val="009519BA"/>
    <w:rsid w:val="00952461"/>
    <w:rsid w:val="009545F1"/>
    <w:rsid w:val="00956105"/>
    <w:rsid w:val="0096143E"/>
    <w:rsid w:val="009638F4"/>
    <w:rsid w:val="009643EA"/>
    <w:rsid w:val="00966889"/>
    <w:rsid w:val="0097216D"/>
    <w:rsid w:val="00972A57"/>
    <w:rsid w:val="00973CE7"/>
    <w:rsid w:val="00973F43"/>
    <w:rsid w:val="00975585"/>
    <w:rsid w:val="009779DA"/>
    <w:rsid w:val="00980154"/>
    <w:rsid w:val="0098217C"/>
    <w:rsid w:val="00984542"/>
    <w:rsid w:val="00985172"/>
    <w:rsid w:val="009858D5"/>
    <w:rsid w:val="009926AA"/>
    <w:rsid w:val="009942CB"/>
    <w:rsid w:val="009971F6"/>
    <w:rsid w:val="009A2AAE"/>
    <w:rsid w:val="009A4216"/>
    <w:rsid w:val="009A71C3"/>
    <w:rsid w:val="009B271B"/>
    <w:rsid w:val="009B649A"/>
    <w:rsid w:val="009B6D96"/>
    <w:rsid w:val="009C5447"/>
    <w:rsid w:val="009C6EAD"/>
    <w:rsid w:val="009D08E2"/>
    <w:rsid w:val="009D1948"/>
    <w:rsid w:val="009D2203"/>
    <w:rsid w:val="009D39A7"/>
    <w:rsid w:val="009D42A2"/>
    <w:rsid w:val="009D7EF8"/>
    <w:rsid w:val="009E3F80"/>
    <w:rsid w:val="009E52E7"/>
    <w:rsid w:val="009E6A77"/>
    <w:rsid w:val="009E6ED2"/>
    <w:rsid w:val="009E6F66"/>
    <w:rsid w:val="009E71C4"/>
    <w:rsid w:val="009F054E"/>
    <w:rsid w:val="009F0CE7"/>
    <w:rsid w:val="00A11C5E"/>
    <w:rsid w:val="00A11E58"/>
    <w:rsid w:val="00A1286D"/>
    <w:rsid w:val="00A12C45"/>
    <w:rsid w:val="00A12E11"/>
    <w:rsid w:val="00A15F0D"/>
    <w:rsid w:val="00A17ABE"/>
    <w:rsid w:val="00A25A04"/>
    <w:rsid w:val="00A26188"/>
    <w:rsid w:val="00A270C1"/>
    <w:rsid w:val="00A304E0"/>
    <w:rsid w:val="00A34356"/>
    <w:rsid w:val="00A36292"/>
    <w:rsid w:val="00A4341E"/>
    <w:rsid w:val="00A44557"/>
    <w:rsid w:val="00A44FFE"/>
    <w:rsid w:val="00A45578"/>
    <w:rsid w:val="00A45C29"/>
    <w:rsid w:val="00A47CFA"/>
    <w:rsid w:val="00A56A02"/>
    <w:rsid w:val="00A571FF"/>
    <w:rsid w:val="00A5764A"/>
    <w:rsid w:val="00A61E81"/>
    <w:rsid w:val="00A666BC"/>
    <w:rsid w:val="00A66C2E"/>
    <w:rsid w:val="00A6766D"/>
    <w:rsid w:val="00A71F29"/>
    <w:rsid w:val="00A74910"/>
    <w:rsid w:val="00A77005"/>
    <w:rsid w:val="00A8003C"/>
    <w:rsid w:val="00A80AAC"/>
    <w:rsid w:val="00A819FE"/>
    <w:rsid w:val="00A83EC1"/>
    <w:rsid w:val="00A84FDF"/>
    <w:rsid w:val="00A85A2E"/>
    <w:rsid w:val="00A86B6F"/>
    <w:rsid w:val="00A90747"/>
    <w:rsid w:val="00A9428B"/>
    <w:rsid w:val="00A94B10"/>
    <w:rsid w:val="00A95964"/>
    <w:rsid w:val="00A96128"/>
    <w:rsid w:val="00A9621E"/>
    <w:rsid w:val="00A9633A"/>
    <w:rsid w:val="00A979C7"/>
    <w:rsid w:val="00AA0810"/>
    <w:rsid w:val="00AA0E51"/>
    <w:rsid w:val="00AA10A3"/>
    <w:rsid w:val="00AA39B7"/>
    <w:rsid w:val="00AB21AC"/>
    <w:rsid w:val="00AB2D2A"/>
    <w:rsid w:val="00AB57FC"/>
    <w:rsid w:val="00AC32C5"/>
    <w:rsid w:val="00AC3892"/>
    <w:rsid w:val="00AC41F1"/>
    <w:rsid w:val="00AC5879"/>
    <w:rsid w:val="00AD1724"/>
    <w:rsid w:val="00AD355D"/>
    <w:rsid w:val="00AD54B3"/>
    <w:rsid w:val="00AD598C"/>
    <w:rsid w:val="00AE231F"/>
    <w:rsid w:val="00AE2386"/>
    <w:rsid w:val="00AE4BDD"/>
    <w:rsid w:val="00AE7129"/>
    <w:rsid w:val="00AF4C29"/>
    <w:rsid w:val="00AF6A45"/>
    <w:rsid w:val="00AF71EF"/>
    <w:rsid w:val="00B00B0E"/>
    <w:rsid w:val="00B03BC9"/>
    <w:rsid w:val="00B0568C"/>
    <w:rsid w:val="00B102D9"/>
    <w:rsid w:val="00B11E50"/>
    <w:rsid w:val="00B11F03"/>
    <w:rsid w:val="00B20B75"/>
    <w:rsid w:val="00B20E9C"/>
    <w:rsid w:val="00B2500B"/>
    <w:rsid w:val="00B3616C"/>
    <w:rsid w:val="00B36BAB"/>
    <w:rsid w:val="00B40022"/>
    <w:rsid w:val="00B420ED"/>
    <w:rsid w:val="00B426B4"/>
    <w:rsid w:val="00B47107"/>
    <w:rsid w:val="00B47AD3"/>
    <w:rsid w:val="00B47C97"/>
    <w:rsid w:val="00B53137"/>
    <w:rsid w:val="00B53EE5"/>
    <w:rsid w:val="00B54644"/>
    <w:rsid w:val="00B55115"/>
    <w:rsid w:val="00B55801"/>
    <w:rsid w:val="00B57278"/>
    <w:rsid w:val="00B61930"/>
    <w:rsid w:val="00B62C43"/>
    <w:rsid w:val="00B637C0"/>
    <w:rsid w:val="00B666F5"/>
    <w:rsid w:val="00B66BA5"/>
    <w:rsid w:val="00B70C1A"/>
    <w:rsid w:val="00B74357"/>
    <w:rsid w:val="00B759D7"/>
    <w:rsid w:val="00B80226"/>
    <w:rsid w:val="00B9228C"/>
    <w:rsid w:val="00B92870"/>
    <w:rsid w:val="00B9298F"/>
    <w:rsid w:val="00B93645"/>
    <w:rsid w:val="00B959C9"/>
    <w:rsid w:val="00B95D91"/>
    <w:rsid w:val="00B96080"/>
    <w:rsid w:val="00BA5EA8"/>
    <w:rsid w:val="00BA72CC"/>
    <w:rsid w:val="00BA75CD"/>
    <w:rsid w:val="00BA7790"/>
    <w:rsid w:val="00BB7636"/>
    <w:rsid w:val="00BC3322"/>
    <w:rsid w:val="00BC4726"/>
    <w:rsid w:val="00BC5343"/>
    <w:rsid w:val="00BC5714"/>
    <w:rsid w:val="00BC7A8E"/>
    <w:rsid w:val="00BD0581"/>
    <w:rsid w:val="00BD0E0F"/>
    <w:rsid w:val="00BD1C21"/>
    <w:rsid w:val="00BD75A4"/>
    <w:rsid w:val="00BE681F"/>
    <w:rsid w:val="00BF4064"/>
    <w:rsid w:val="00BF74A9"/>
    <w:rsid w:val="00C0076D"/>
    <w:rsid w:val="00C03B2A"/>
    <w:rsid w:val="00C04944"/>
    <w:rsid w:val="00C11DF4"/>
    <w:rsid w:val="00C13235"/>
    <w:rsid w:val="00C134E5"/>
    <w:rsid w:val="00C20083"/>
    <w:rsid w:val="00C221EA"/>
    <w:rsid w:val="00C23DD2"/>
    <w:rsid w:val="00C264E9"/>
    <w:rsid w:val="00C26E6F"/>
    <w:rsid w:val="00C307C6"/>
    <w:rsid w:val="00C32CDA"/>
    <w:rsid w:val="00C32E7C"/>
    <w:rsid w:val="00C337FD"/>
    <w:rsid w:val="00C36770"/>
    <w:rsid w:val="00C409DC"/>
    <w:rsid w:val="00C4222C"/>
    <w:rsid w:val="00C42B26"/>
    <w:rsid w:val="00C44A03"/>
    <w:rsid w:val="00C4558C"/>
    <w:rsid w:val="00C45985"/>
    <w:rsid w:val="00C4626F"/>
    <w:rsid w:val="00C471F0"/>
    <w:rsid w:val="00C56F3C"/>
    <w:rsid w:val="00C60C3B"/>
    <w:rsid w:val="00C60CD8"/>
    <w:rsid w:val="00C661DE"/>
    <w:rsid w:val="00C7063C"/>
    <w:rsid w:val="00C73AC7"/>
    <w:rsid w:val="00C7471D"/>
    <w:rsid w:val="00C768FC"/>
    <w:rsid w:val="00C80420"/>
    <w:rsid w:val="00C837AC"/>
    <w:rsid w:val="00C839E7"/>
    <w:rsid w:val="00C83B47"/>
    <w:rsid w:val="00C84CCD"/>
    <w:rsid w:val="00C93CB6"/>
    <w:rsid w:val="00C970C9"/>
    <w:rsid w:val="00C97236"/>
    <w:rsid w:val="00C97C39"/>
    <w:rsid w:val="00C97C81"/>
    <w:rsid w:val="00C97D92"/>
    <w:rsid w:val="00CA066E"/>
    <w:rsid w:val="00CA14A1"/>
    <w:rsid w:val="00CA28C0"/>
    <w:rsid w:val="00CA5322"/>
    <w:rsid w:val="00CA7D72"/>
    <w:rsid w:val="00CB0C17"/>
    <w:rsid w:val="00CB0E91"/>
    <w:rsid w:val="00CB1346"/>
    <w:rsid w:val="00CB3ED0"/>
    <w:rsid w:val="00CC0DFB"/>
    <w:rsid w:val="00CC2F4B"/>
    <w:rsid w:val="00CD0158"/>
    <w:rsid w:val="00CD034B"/>
    <w:rsid w:val="00CD7736"/>
    <w:rsid w:val="00CE6185"/>
    <w:rsid w:val="00CE6309"/>
    <w:rsid w:val="00CF39E3"/>
    <w:rsid w:val="00CF7F22"/>
    <w:rsid w:val="00D00EB8"/>
    <w:rsid w:val="00D02A92"/>
    <w:rsid w:val="00D10696"/>
    <w:rsid w:val="00D124AB"/>
    <w:rsid w:val="00D13F2C"/>
    <w:rsid w:val="00D142D2"/>
    <w:rsid w:val="00D1723A"/>
    <w:rsid w:val="00D218EA"/>
    <w:rsid w:val="00D252EF"/>
    <w:rsid w:val="00D260FB"/>
    <w:rsid w:val="00D30ECD"/>
    <w:rsid w:val="00D30F76"/>
    <w:rsid w:val="00D319ED"/>
    <w:rsid w:val="00D32E1D"/>
    <w:rsid w:val="00D435D2"/>
    <w:rsid w:val="00D44AA9"/>
    <w:rsid w:val="00D455E8"/>
    <w:rsid w:val="00D5039E"/>
    <w:rsid w:val="00D57324"/>
    <w:rsid w:val="00D65F44"/>
    <w:rsid w:val="00D73E63"/>
    <w:rsid w:val="00D7599F"/>
    <w:rsid w:val="00D81538"/>
    <w:rsid w:val="00D81B1B"/>
    <w:rsid w:val="00D87655"/>
    <w:rsid w:val="00D90838"/>
    <w:rsid w:val="00D9167D"/>
    <w:rsid w:val="00D95B50"/>
    <w:rsid w:val="00DA1078"/>
    <w:rsid w:val="00DA3D7A"/>
    <w:rsid w:val="00DA4C3D"/>
    <w:rsid w:val="00DA76DA"/>
    <w:rsid w:val="00DB134E"/>
    <w:rsid w:val="00DB20CB"/>
    <w:rsid w:val="00DB3CDE"/>
    <w:rsid w:val="00DB48B4"/>
    <w:rsid w:val="00DB4AEA"/>
    <w:rsid w:val="00DB65D3"/>
    <w:rsid w:val="00DC0808"/>
    <w:rsid w:val="00DC10D9"/>
    <w:rsid w:val="00DC2573"/>
    <w:rsid w:val="00DC3659"/>
    <w:rsid w:val="00DC70DC"/>
    <w:rsid w:val="00DF7009"/>
    <w:rsid w:val="00E00587"/>
    <w:rsid w:val="00E00605"/>
    <w:rsid w:val="00E02247"/>
    <w:rsid w:val="00E02BFE"/>
    <w:rsid w:val="00E06B3F"/>
    <w:rsid w:val="00E15D1D"/>
    <w:rsid w:val="00E16387"/>
    <w:rsid w:val="00E20313"/>
    <w:rsid w:val="00E206A6"/>
    <w:rsid w:val="00E30D08"/>
    <w:rsid w:val="00E310D0"/>
    <w:rsid w:val="00E367C8"/>
    <w:rsid w:val="00E42465"/>
    <w:rsid w:val="00E52DD5"/>
    <w:rsid w:val="00E61049"/>
    <w:rsid w:val="00E621C5"/>
    <w:rsid w:val="00E66E0E"/>
    <w:rsid w:val="00E71052"/>
    <w:rsid w:val="00E7213C"/>
    <w:rsid w:val="00E72F14"/>
    <w:rsid w:val="00E735EF"/>
    <w:rsid w:val="00E73FAA"/>
    <w:rsid w:val="00E812CE"/>
    <w:rsid w:val="00E81AD1"/>
    <w:rsid w:val="00E85AA7"/>
    <w:rsid w:val="00E86873"/>
    <w:rsid w:val="00E87A49"/>
    <w:rsid w:val="00E91FE9"/>
    <w:rsid w:val="00E92326"/>
    <w:rsid w:val="00E93B84"/>
    <w:rsid w:val="00EA02F5"/>
    <w:rsid w:val="00EA1C30"/>
    <w:rsid w:val="00EB126F"/>
    <w:rsid w:val="00EB230E"/>
    <w:rsid w:val="00EB5074"/>
    <w:rsid w:val="00EC2B79"/>
    <w:rsid w:val="00EC5577"/>
    <w:rsid w:val="00EC6B7A"/>
    <w:rsid w:val="00ED7B3B"/>
    <w:rsid w:val="00EE01DA"/>
    <w:rsid w:val="00EE1110"/>
    <w:rsid w:val="00EF2AE0"/>
    <w:rsid w:val="00F00C7A"/>
    <w:rsid w:val="00F03B1E"/>
    <w:rsid w:val="00F044D0"/>
    <w:rsid w:val="00F04D5C"/>
    <w:rsid w:val="00F0578A"/>
    <w:rsid w:val="00F064EF"/>
    <w:rsid w:val="00F10E34"/>
    <w:rsid w:val="00F13332"/>
    <w:rsid w:val="00F25A9D"/>
    <w:rsid w:val="00F31246"/>
    <w:rsid w:val="00F36094"/>
    <w:rsid w:val="00F443E0"/>
    <w:rsid w:val="00F5321D"/>
    <w:rsid w:val="00F544BF"/>
    <w:rsid w:val="00F54D29"/>
    <w:rsid w:val="00F57C0B"/>
    <w:rsid w:val="00F60F79"/>
    <w:rsid w:val="00F632AF"/>
    <w:rsid w:val="00F63C82"/>
    <w:rsid w:val="00F64871"/>
    <w:rsid w:val="00F6722E"/>
    <w:rsid w:val="00F67F1A"/>
    <w:rsid w:val="00F70268"/>
    <w:rsid w:val="00F70B64"/>
    <w:rsid w:val="00F72C07"/>
    <w:rsid w:val="00F823C3"/>
    <w:rsid w:val="00F85BB5"/>
    <w:rsid w:val="00F86F0C"/>
    <w:rsid w:val="00F947CD"/>
    <w:rsid w:val="00FA1D46"/>
    <w:rsid w:val="00FA31C1"/>
    <w:rsid w:val="00FA5813"/>
    <w:rsid w:val="00FA640C"/>
    <w:rsid w:val="00FA7948"/>
    <w:rsid w:val="00FB0B5E"/>
    <w:rsid w:val="00FB1176"/>
    <w:rsid w:val="00FB2C99"/>
    <w:rsid w:val="00FB45DD"/>
    <w:rsid w:val="00FB73AF"/>
    <w:rsid w:val="00FB7DE4"/>
    <w:rsid w:val="00FD09D0"/>
    <w:rsid w:val="00FD238D"/>
    <w:rsid w:val="00FD6815"/>
    <w:rsid w:val="00FD6A64"/>
    <w:rsid w:val="00FD6B77"/>
    <w:rsid w:val="00FD7BB6"/>
    <w:rsid w:val="00FE111A"/>
    <w:rsid w:val="00FF019F"/>
    <w:rsid w:val="00FF2C7E"/>
    <w:rsid w:val="00FF65F7"/>
    <w:rsid w:val="00FF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8D51"/>
  <w15:chartTrackingRefBased/>
  <w15:docId w15:val="{93136399-6E9E-47A9-A031-69789BB9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E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1F11E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F11E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1F11E5"/>
    <w:pPr>
      <w:keepNext/>
      <w:spacing w:before="240" w:after="60"/>
      <w:outlineLvl w:val="2"/>
    </w:pPr>
    <w:rPr>
      <w:rFonts w:cs="Arial"/>
      <w:b/>
      <w:bCs/>
      <w:sz w:val="26"/>
      <w:szCs w:val="26"/>
      <w:lang w:eastAsia="en-AU"/>
    </w:rPr>
  </w:style>
  <w:style w:type="paragraph" w:styleId="Heading4">
    <w:name w:val="heading 4"/>
    <w:basedOn w:val="Normal"/>
    <w:next w:val="Normal"/>
    <w:link w:val="Heading4Char"/>
    <w:uiPriority w:val="9"/>
    <w:unhideWhenUsed/>
    <w:qFormat/>
    <w:rsid w:val="00F70268"/>
    <w:pPr>
      <w:keepNext/>
      <w:keepLines/>
      <w:spacing w:before="40"/>
      <w:outlineLvl w:val="3"/>
    </w:pPr>
    <w:rPr>
      <w:rFonts w:asciiTheme="majorHAnsi" w:eastAsiaTheme="majorEastAsia" w:hAnsiTheme="majorHAnsi" w:cstheme="majorBidi"/>
      <w:sz w:val="22"/>
      <w:szCs w:val="22"/>
      <w:lang w:eastAsia="en-AU"/>
    </w:rPr>
  </w:style>
  <w:style w:type="paragraph" w:styleId="Heading5">
    <w:name w:val="heading 5"/>
    <w:basedOn w:val="Normal"/>
    <w:next w:val="Normal"/>
    <w:link w:val="Heading5Char"/>
    <w:unhideWhenUsed/>
    <w:qFormat/>
    <w:rsid w:val="00F70268"/>
    <w:pPr>
      <w:spacing w:before="240"/>
      <w:outlineLvl w:val="4"/>
    </w:pPr>
    <w:rPr>
      <w:rFonts w:ascii="Times New Roman" w:hAnsi="Times New Roman"/>
      <w:szCs w:val="24"/>
      <w:u w:val="single"/>
      <w:lang w:eastAsia="en-AU"/>
    </w:rPr>
  </w:style>
  <w:style w:type="paragraph" w:styleId="Heading6">
    <w:name w:val="heading 6"/>
    <w:basedOn w:val="Normal"/>
    <w:next w:val="Normal"/>
    <w:link w:val="Heading6Char"/>
    <w:qFormat/>
    <w:rsid w:val="001F11E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nhideWhenUsed/>
    <w:qFormat/>
    <w:rsid w:val="00F70268"/>
    <w:pPr>
      <w:keepNext/>
      <w:keepLines/>
      <w:spacing w:before="40"/>
      <w:outlineLvl w:val="6"/>
    </w:pPr>
    <w:rPr>
      <w:rFonts w:asciiTheme="majorHAnsi" w:eastAsiaTheme="majorEastAsia" w:hAnsiTheme="majorHAnsi" w:cstheme="majorBidi"/>
      <w:i/>
      <w:iCs/>
      <w:color w:val="1F3864" w:themeColor="accent1" w:themeShade="80"/>
      <w:sz w:val="21"/>
      <w:szCs w:val="21"/>
      <w:lang w:eastAsia="en-AU"/>
    </w:rPr>
  </w:style>
  <w:style w:type="paragraph" w:styleId="Heading8">
    <w:name w:val="heading 8"/>
    <w:basedOn w:val="Normal"/>
    <w:next w:val="Normal"/>
    <w:link w:val="Heading8Char"/>
    <w:unhideWhenUsed/>
    <w:qFormat/>
    <w:rsid w:val="00F70268"/>
    <w:pPr>
      <w:keepNext/>
      <w:keepLines/>
      <w:spacing w:before="40"/>
      <w:outlineLvl w:val="7"/>
    </w:pPr>
    <w:rPr>
      <w:rFonts w:asciiTheme="majorHAnsi" w:eastAsiaTheme="majorEastAsia" w:hAnsiTheme="majorHAnsi" w:cstheme="majorBidi"/>
      <w:b/>
      <w:bCs/>
      <w:color w:val="44546A" w:themeColor="text2"/>
      <w:szCs w:val="24"/>
      <w:lang w:eastAsia="en-AU"/>
    </w:rPr>
  </w:style>
  <w:style w:type="paragraph" w:styleId="Heading9">
    <w:name w:val="heading 9"/>
    <w:basedOn w:val="Normal"/>
    <w:next w:val="Normal"/>
    <w:link w:val="Heading9Char"/>
    <w:unhideWhenUsed/>
    <w:qFormat/>
    <w:rsid w:val="00F70268"/>
    <w:pPr>
      <w:keepNext/>
      <w:keepLines/>
      <w:spacing w:before="40"/>
      <w:outlineLvl w:val="8"/>
    </w:pPr>
    <w:rPr>
      <w:rFonts w:asciiTheme="majorHAnsi" w:eastAsiaTheme="majorEastAsia" w:hAnsiTheme="majorHAnsi" w:cstheme="majorBidi"/>
      <w:b/>
      <w:bCs/>
      <w:i/>
      <w:iCs/>
      <w:color w:val="44546A" w:themeColor="text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1E5"/>
    <w:rPr>
      <w:rFonts w:ascii="Arial" w:eastAsia="Times New Roman" w:hAnsi="Arial" w:cs="Arial"/>
      <w:b/>
      <w:bCs/>
      <w:kern w:val="32"/>
      <w:sz w:val="32"/>
      <w:szCs w:val="32"/>
    </w:rPr>
  </w:style>
  <w:style w:type="character" w:customStyle="1" w:styleId="Heading2Char">
    <w:name w:val="Heading 2 Char"/>
    <w:basedOn w:val="DefaultParagraphFont"/>
    <w:link w:val="Heading2"/>
    <w:rsid w:val="001F11E5"/>
    <w:rPr>
      <w:rFonts w:ascii="Arial" w:eastAsia="Times New Roman" w:hAnsi="Arial" w:cs="Arial"/>
      <w:b/>
      <w:bCs/>
      <w:i/>
      <w:iCs/>
      <w:sz w:val="28"/>
      <w:szCs w:val="28"/>
    </w:rPr>
  </w:style>
  <w:style w:type="character" w:customStyle="1" w:styleId="Heading3Char">
    <w:name w:val="Heading 3 Char"/>
    <w:basedOn w:val="DefaultParagraphFont"/>
    <w:link w:val="Heading3"/>
    <w:rsid w:val="001F11E5"/>
    <w:rPr>
      <w:rFonts w:ascii="Arial" w:eastAsia="Times New Roman" w:hAnsi="Arial" w:cs="Arial"/>
      <w:b/>
      <w:bCs/>
      <w:sz w:val="26"/>
      <w:szCs w:val="26"/>
      <w:lang w:eastAsia="en-AU"/>
    </w:rPr>
  </w:style>
  <w:style w:type="character" w:customStyle="1" w:styleId="Heading6Char">
    <w:name w:val="Heading 6 Char"/>
    <w:basedOn w:val="DefaultParagraphFont"/>
    <w:link w:val="Heading6"/>
    <w:rsid w:val="001F11E5"/>
    <w:rPr>
      <w:rFonts w:ascii="Times New Roman" w:eastAsia="Times New Roman" w:hAnsi="Times New Roman" w:cs="Times New Roman"/>
      <w:b/>
      <w:bCs/>
    </w:rPr>
  </w:style>
  <w:style w:type="paragraph" w:styleId="Header">
    <w:name w:val="header"/>
    <w:basedOn w:val="Normal"/>
    <w:link w:val="HeaderChar"/>
    <w:uiPriority w:val="99"/>
    <w:rsid w:val="001F11E5"/>
    <w:pPr>
      <w:tabs>
        <w:tab w:val="center" w:pos="4153"/>
        <w:tab w:val="right" w:pos="8306"/>
      </w:tabs>
    </w:pPr>
  </w:style>
  <w:style w:type="character" w:customStyle="1" w:styleId="HeaderChar">
    <w:name w:val="Header Char"/>
    <w:basedOn w:val="DefaultParagraphFont"/>
    <w:link w:val="Header"/>
    <w:uiPriority w:val="99"/>
    <w:rsid w:val="001F11E5"/>
    <w:rPr>
      <w:rFonts w:ascii="Arial" w:eastAsia="Times New Roman" w:hAnsi="Arial" w:cs="Times New Roman"/>
      <w:sz w:val="24"/>
      <w:szCs w:val="20"/>
    </w:rPr>
  </w:style>
  <w:style w:type="paragraph" w:styleId="Footer">
    <w:name w:val="footer"/>
    <w:aliases w:val="Footer1"/>
    <w:basedOn w:val="Normal"/>
    <w:link w:val="FooterChar"/>
    <w:rsid w:val="001F11E5"/>
    <w:pPr>
      <w:tabs>
        <w:tab w:val="center" w:pos="4153"/>
        <w:tab w:val="right" w:pos="8306"/>
      </w:tabs>
    </w:pPr>
    <w:rPr>
      <w:rFonts w:ascii="Whitney Medium" w:hAnsi="Whitney Medium"/>
      <w:color w:val="7E6D5F"/>
    </w:rPr>
  </w:style>
  <w:style w:type="character" w:customStyle="1" w:styleId="FooterChar">
    <w:name w:val="Footer Char"/>
    <w:aliases w:val="Footer1 Char"/>
    <w:basedOn w:val="DefaultParagraphFont"/>
    <w:link w:val="Footer"/>
    <w:uiPriority w:val="99"/>
    <w:rsid w:val="001F11E5"/>
    <w:rPr>
      <w:rFonts w:ascii="Whitney Medium" w:eastAsia="Times New Roman" w:hAnsi="Whitney Medium" w:cs="Times New Roman"/>
      <w:color w:val="7E6D5F"/>
      <w:sz w:val="24"/>
      <w:szCs w:val="20"/>
    </w:rPr>
  </w:style>
  <w:style w:type="paragraph" w:customStyle="1" w:styleId="CORBodyCopy">
    <w:name w:val="COR | Body Copy"/>
    <w:basedOn w:val="Normal"/>
    <w:rsid w:val="001F11E5"/>
    <w:pPr>
      <w:spacing w:after="120"/>
    </w:pPr>
    <w:rPr>
      <w:color w:val="4D4D4D"/>
    </w:rPr>
  </w:style>
  <w:style w:type="paragraph" w:customStyle="1" w:styleId="CORHeader">
    <w:name w:val="COR | Header"/>
    <w:basedOn w:val="Normal"/>
    <w:rsid w:val="001F11E5"/>
    <w:pPr>
      <w:spacing w:after="120"/>
    </w:pPr>
    <w:rPr>
      <w:b/>
      <w:bCs/>
    </w:rPr>
  </w:style>
  <w:style w:type="paragraph" w:customStyle="1" w:styleId="BasicParagraph">
    <w:name w:val="[Basic Paragraph]"/>
    <w:basedOn w:val="Normal"/>
    <w:rsid w:val="001F11E5"/>
    <w:pPr>
      <w:autoSpaceDE w:val="0"/>
      <w:autoSpaceDN w:val="0"/>
      <w:adjustRightInd w:val="0"/>
      <w:spacing w:line="288" w:lineRule="auto"/>
      <w:textAlignment w:val="center"/>
    </w:pPr>
    <w:rPr>
      <w:rFonts w:ascii="Minion Pro" w:hAnsi="Minion Pro" w:cs="Minion Pro"/>
      <w:color w:val="000000"/>
      <w:szCs w:val="24"/>
      <w:lang w:val="en-GB"/>
    </w:rPr>
  </w:style>
  <w:style w:type="table" w:styleId="TableGrid">
    <w:name w:val="Table Grid"/>
    <w:basedOn w:val="TableNormal"/>
    <w:uiPriority w:val="59"/>
    <w:rsid w:val="001F11E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11E5"/>
    <w:rPr>
      <w:rFonts w:ascii="Tahoma" w:hAnsi="Tahoma" w:cs="Tahoma"/>
      <w:sz w:val="16"/>
      <w:szCs w:val="16"/>
    </w:rPr>
  </w:style>
  <w:style w:type="character" w:customStyle="1" w:styleId="BalloonTextChar">
    <w:name w:val="Balloon Text Char"/>
    <w:basedOn w:val="DefaultParagraphFont"/>
    <w:link w:val="BalloonText"/>
    <w:rsid w:val="001F11E5"/>
    <w:rPr>
      <w:rFonts w:ascii="Tahoma" w:eastAsia="Times New Roman" w:hAnsi="Tahoma" w:cs="Tahoma"/>
      <w:sz w:val="16"/>
      <w:szCs w:val="16"/>
    </w:rPr>
  </w:style>
  <w:style w:type="paragraph" w:styleId="ListNumber">
    <w:name w:val="List Number"/>
    <w:basedOn w:val="Normal"/>
    <w:rsid w:val="001F11E5"/>
    <w:pPr>
      <w:keepLines/>
      <w:numPr>
        <w:numId w:val="1"/>
      </w:numPr>
      <w:tabs>
        <w:tab w:val="clear" w:pos="360"/>
        <w:tab w:val="num" w:pos="405"/>
        <w:tab w:val="num" w:pos="567"/>
        <w:tab w:val="left" w:pos="709"/>
        <w:tab w:val="num" w:pos="737"/>
      </w:tabs>
      <w:ind w:left="567" w:hanging="567"/>
    </w:pPr>
    <w:rPr>
      <w:rFonts w:cs="Arial"/>
      <w:szCs w:val="24"/>
      <w:lang w:val="en-GB"/>
    </w:rPr>
  </w:style>
  <w:style w:type="character" w:styleId="Hyperlink">
    <w:name w:val="Hyperlink"/>
    <w:uiPriority w:val="99"/>
    <w:rsid w:val="001F11E5"/>
    <w:rPr>
      <w:color w:val="0000FF"/>
      <w:u w:val="single"/>
    </w:rPr>
  </w:style>
  <w:style w:type="character" w:styleId="PageNumber">
    <w:name w:val="page number"/>
    <w:basedOn w:val="DefaultParagraphFont"/>
    <w:rsid w:val="001F11E5"/>
  </w:style>
  <w:style w:type="paragraph" w:styleId="BodyTextIndent2">
    <w:name w:val="Body Text Indent 2"/>
    <w:basedOn w:val="Normal"/>
    <w:link w:val="BodyTextIndent2Char"/>
    <w:rsid w:val="001F11E5"/>
    <w:pPr>
      <w:ind w:left="360"/>
    </w:pPr>
    <w:rPr>
      <w:rFonts w:cs="Arial"/>
      <w:szCs w:val="24"/>
    </w:rPr>
  </w:style>
  <w:style w:type="character" w:customStyle="1" w:styleId="BodyTextIndent2Char">
    <w:name w:val="Body Text Indent 2 Char"/>
    <w:basedOn w:val="DefaultParagraphFont"/>
    <w:link w:val="BodyTextIndent2"/>
    <w:rsid w:val="001F11E5"/>
    <w:rPr>
      <w:rFonts w:ascii="Arial" w:eastAsia="Times New Roman" w:hAnsi="Arial" w:cs="Arial"/>
      <w:sz w:val="24"/>
      <w:szCs w:val="24"/>
    </w:rPr>
  </w:style>
  <w:style w:type="paragraph" w:styleId="BodyTextIndent">
    <w:name w:val="Body Text Indent"/>
    <w:basedOn w:val="Normal"/>
    <w:link w:val="BodyTextIndentChar"/>
    <w:rsid w:val="001F11E5"/>
    <w:pPr>
      <w:spacing w:after="120"/>
      <w:ind w:left="283"/>
    </w:pPr>
  </w:style>
  <w:style w:type="character" w:customStyle="1" w:styleId="BodyTextIndentChar">
    <w:name w:val="Body Text Indent Char"/>
    <w:basedOn w:val="DefaultParagraphFont"/>
    <w:link w:val="BodyTextIndent"/>
    <w:rsid w:val="001F11E5"/>
    <w:rPr>
      <w:rFonts w:ascii="Arial" w:eastAsia="Times New Roman" w:hAnsi="Arial" w:cs="Times New Roman"/>
      <w:sz w:val="24"/>
      <w:szCs w:val="20"/>
    </w:rPr>
  </w:style>
  <w:style w:type="paragraph" w:customStyle="1" w:styleId="FConds">
    <w:name w:val="F Conds"/>
    <w:basedOn w:val="Normal"/>
    <w:next w:val="Normal"/>
    <w:rsid w:val="001F11E5"/>
    <w:pPr>
      <w:widowControl w:val="0"/>
      <w:numPr>
        <w:numId w:val="2"/>
      </w:numPr>
      <w:autoSpaceDE w:val="0"/>
      <w:autoSpaceDN w:val="0"/>
      <w:adjustRightInd w:val="0"/>
      <w:jc w:val="both"/>
    </w:pPr>
    <w:rPr>
      <w:rFonts w:ascii="Times New Roman" w:hAnsi="Times New Roman"/>
      <w:szCs w:val="24"/>
    </w:rPr>
  </w:style>
  <w:style w:type="paragraph" w:customStyle="1" w:styleId="headingparagraph">
    <w:name w:val="headingparagraph"/>
    <w:basedOn w:val="Normal"/>
    <w:rsid w:val="001F11E5"/>
    <w:pPr>
      <w:spacing w:before="100" w:beforeAutospacing="1" w:after="200"/>
      <w:ind w:left="340" w:hanging="340"/>
    </w:pPr>
    <w:rPr>
      <w:rFonts w:cs="Arial"/>
      <w:szCs w:val="24"/>
      <w:lang w:eastAsia="en-AU"/>
    </w:rPr>
  </w:style>
  <w:style w:type="paragraph" w:styleId="NormalWeb">
    <w:name w:val="Normal (Web)"/>
    <w:basedOn w:val="Normal"/>
    <w:uiPriority w:val="99"/>
    <w:rsid w:val="001F11E5"/>
    <w:pPr>
      <w:spacing w:before="100" w:beforeAutospacing="1" w:after="100" w:afterAutospacing="1"/>
    </w:pPr>
    <w:rPr>
      <w:rFonts w:ascii="Times New Roman" w:hAnsi="Times New Roman"/>
      <w:szCs w:val="24"/>
      <w:lang w:eastAsia="en-AU"/>
    </w:rPr>
  </w:style>
  <w:style w:type="paragraph" w:styleId="BodyText">
    <w:name w:val="Body Text"/>
    <w:basedOn w:val="Normal"/>
    <w:link w:val="BodyTextChar"/>
    <w:rsid w:val="001F11E5"/>
    <w:pPr>
      <w:spacing w:after="120"/>
    </w:pPr>
  </w:style>
  <w:style w:type="character" w:customStyle="1" w:styleId="BodyTextChar">
    <w:name w:val="Body Text Char"/>
    <w:basedOn w:val="DefaultParagraphFont"/>
    <w:link w:val="BodyText"/>
    <w:rsid w:val="001F11E5"/>
    <w:rPr>
      <w:rFonts w:ascii="Arial" w:eastAsia="Times New Roman" w:hAnsi="Arial" w:cs="Times New Roman"/>
      <w:sz w:val="24"/>
      <w:szCs w:val="20"/>
    </w:rPr>
  </w:style>
  <w:style w:type="paragraph" w:customStyle="1" w:styleId="toa">
    <w:name w:val="toa"/>
    <w:basedOn w:val="Normal"/>
    <w:rsid w:val="001F11E5"/>
    <w:pPr>
      <w:tabs>
        <w:tab w:val="left" w:pos="9000"/>
        <w:tab w:val="right" w:pos="9360"/>
      </w:tabs>
      <w:suppressAutoHyphens/>
    </w:pPr>
    <w:rPr>
      <w:rFonts w:ascii="CG Times" w:hAnsi="CG Times"/>
      <w:lang w:val="en-US"/>
    </w:rPr>
  </w:style>
  <w:style w:type="character" w:styleId="Emphasis">
    <w:name w:val="Emphasis"/>
    <w:qFormat/>
    <w:rsid w:val="001F11E5"/>
    <w:rPr>
      <w:i/>
      <w:iCs/>
    </w:rPr>
  </w:style>
  <w:style w:type="character" w:styleId="Strong">
    <w:name w:val="Strong"/>
    <w:uiPriority w:val="22"/>
    <w:qFormat/>
    <w:rsid w:val="001F11E5"/>
    <w:rPr>
      <w:b/>
      <w:bCs/>
    </w:rPr>
  </w:style>
  <w:style w:type="paragraph" w:styleId="BodyTextIndent3">
    <w:name w:val="Body Text Indent 3"/>
    <w:basedOn w:val="Normal"/>
    <w:link w:val="BodyTextIndent3Char"/>
    <w:rsid w:val="001F11E5"/>
    <w:pPr>
      <w:spacing w:after="120"/>
      <w:ind w:left="283"/>
    </w:pPr>
    <w:rPr>
      <w:sz w:val="16"/>
      <w:szCs w:val="16"/>
    </w:rPr>
  </w:style>
  <w:style w:type="character" w:customStyle="1" w:styleId="BodyTextIndent3Char">
    <w:name w:val="Body Text Indent 3 Char"/>
    <w:basedOn w:val="DefaultParagraphFont"/>
    <w:link w:val="BodyTextIndent3"/>
    <w:rsid w:val="001F11E5"/>
    <w:rPr>
      <w:rFonts w:ascii="Arial" w:eastAsia="Times New Roman" w:hAnsi="Arial" w:cs="Times New Roman"/>
      <w:sz w:val="16"/>
      <w:szCs w:val="16"/>
    </w:rPr>
  </w:style>
  <w:style w:type="paragraph" w:styleId="ListParagraph">
    <w:name w:val="List Paragraph"/>
    <w:basedOn w:val="Normal"/>
    <w:link w:val="ListParagraphChar"/>
    <w:uiPriority w:val="34"/>
    <w:qFormat/>
    <w:rsid w:val="001F11E5"/>
    <w:pPr>
      <w:ind w:left="720"/>
    </w:pPr>
  </w:style>
  <w:style w:type="character" w:styleId="FollowedHyperlink">
    <w:name w:val="FollowedHyperlink"/>
    <w:rsid w:val="001F11E5"/>
    <w:rPr>
      <w:color w:val="800080"/>
      <w:u w:val="single"/>
    </w:rPr>
  </w:style>
  <w:style w:type="paragraph" w:customStyle="1" w:styleId="Condition-NotHidden">
    <w:name w:val="Condition - Not Hidden"/>
    <w:basedOn w:val="Normal"/>
    <w:uiPriority w:val="99"/>
    <w:rsid w:val="001F11E5"/>
    <w:pPr>
      <w:spacing w:after="240"/>
      <w:ind w:left="1134"/>
      <w:jc w:val="both"/>
    </w:pPr>
    <w:rPr>
      <w:rFonts w:eastAsia="Calibri" w:cs="Arial"/>
      <w:sz w:val="22"/>
      <w:szCs w:val="22"/>
      <w:lang w:eastAsia="en-AU"/>
    </w:rPr>
  </w:style>
  <w:style w:type="paragraph" w:customStyle="1" w:styleId="Default">
    <w:name w:val="Default"/>
    <w:basedOn w:val="Normal"/>
    <w:link w:val="DefaultChar"/>
    <w:rsid w:val="001F11E5"/>
    <w:pPr>
      <w:autoSpaceDE w:val="0"/>
      <w:autoSpaceDN w:val="0"/>
    </w:pPr>
    <w:rPr>
      <w:rFonts w:eastAsia="Calibri" w:cs="Arial"/>
      <w:color w:val="000000"/>
      <w:szCs w:val="24"/>
      <w:lang w:eastAsia="en-AU"/>
    </w:rPr>
  </w:style>
  <w:style w:type="paragraph" w:styleId="NoSpacing">
    <w:name w:val="No Spacing"/>
    <w:uiPriority w:val="1"/>
    <w:qFormat/>
    <w:rsid w:val="00F70268"/>
    <w:pPr>
      <w:spacing w:after="0" w:line="240" w:lineRule="auto"/>
    </w:pPr>
    <w:rPr>
      <w:rFonts w:eastAsiaTheme="minorEastAsia"/>
      <w:sz w:val="20"/>
      <w:szCs w:val="20"/>
      <w:lang w:eastAsia="en-AU"/>
    </w:rPr>
  </w:style>
  <w:style w:type="character" w:customStyle="1" w:styleId="Heading4Char">
    <w:name w:val="Heading 4 Char"/>
    <w:basedOn w:val="DefaultParagraphFont"/>
    <w:link w:val="Heading4"/>
    <w:uiPriority w:val="9"/>
    <w:rsid w:val="00F70268"/>
    <w:rPr>
      <w:rFonts w:asciiTheme="majorHAnsi" w:eastAsiaTheme="majorEastAsia" w:hAnsiTheme="majorHAnsi" w:cstheme="majorBidi"/>
      <w:lang w:eastAsia="en-AU"/>
    </w:rPr>
  </w:style>
  <w:style w:type="character" w:customStyle="1" w:styleId="Heading5Char">
    <w:name w:val="Heading 5 Char"/>
    <w:basedOn w:val="DefaultParagraphFont"/>
    <w:link w:val="Heading5"/>
    <w:rsid w:val="00F70268"/>
    <w:rPr>
      <w:rFonts w:ascii="Times New Roman" w:eastAsia="Times New Roman" w:hAnsi="Times New Roman" w:cs="Times New Roman"/>
      <w:sz w:val="24"/>
      <w:szCs w:val="24"/>
      <w:u w:val="single"/>
      <w:lang w:eastAsia="en-AU"/>
    </w:rPr>
  </w:style>
  <w:style w:type="character" w:customStyle="1" w:styleId="Heading7Char">
    <w:name w:val="Heading 7 Char"/>
    <w:basedOn w:val="DefaultParagraphFont"/>
    <w:link w:val="Heading7"/>
    <w:uiPriority w:val="9"/>
    <w:rsid w:val="00F70268"/>
    <w:rPr>
      <w:rFonts w:asciiTheme="majorHAnsi" w:eastAsiaTheme="majorEastAsia" w:hAnsiTheme="majorHAnsi" w:cstheme="majorBidi"/>
      <w:i/>
      <w:iCs/>
      <w:color w:val="1F3864" w:themeColor="accent1" w:themeShade="80"/>
      <w:sz w:val="21"/>
      <w:szCs w:val="21"/>
      <w:lang w:eastAsia="en-AU"/>
    </w:rPr>
  </w:style>
  <w:style w:type="character" w:customStyle="1" w:styleId="Heading8Char">
    <w:name w:val="Heading 8 Char"/>
    <w:basedOn w:val="DefaultParagraphFont"/>
    <w:link w:val="Heading8"/>
    <w:uiPriority w:val="9"/>
    <w:rsid w:val="00F70268"/>
    <w:rPr>
      <w:rFonts w:asciiTheme="majorHAnsi" w:eastAsiaTheme="majorEastAsia" w:hAnsiTheme="majorHAnsi" w:cstheme="majorBidi"/>
      <w:b/>
      <w:bCs/>
      <w:color w:val="44546A" w:themeColor="text2"/>
      <w:sz w:val="24"/>
      <w:szCs w:val="24"/>
      <w:lang w:eastAsia="en-AU"/>
    </w:rPr>
  </w:style>
  <w:style w:type="character" w:customStyle="1" w:styleId="Heading9Char">
    <w:name w:val="Heading 9 Char"/>
    <w:basedOn w:val="DefaultParagraphFont"/>
    <w:link w:val="Heading9"/>
    <w:uiPriority w:val="9"/>
    <w:rsid w:val="00F70268"/>
    <w:rPr>
      <w:rFonts w:asciiTheme="majorHAnsi" w:eastAsiaTheme="majorEastAsia" w:hAnsiTheme="majorHAnsi" w:cstheme="majorBidi"/>
      <w:b/>
      <w:bCs/>
      <w:i/>
      <w:iCs/>
      <w:color w:val="44546A" w:themeColor="text2"/>
      <w:sz w:val="24"/>
      <w:szCs w:val="24"/>
      <w:lang w:eastAsia="en-AU"/>
    </w:rPr>
  </w:style>
  <w:style w:type="paragraph" w:styleId="Title">
    <w:name w:val="Title"/>
    <w:basedOn w:val="Normal"/>
    <w:next w:val="Normal"/>
    <w:link w:val="TitleChar"/>
    <w:uiPriority w:val="10"/>
    <w:qFormat/>
    <w:rsid w:val="00F70268"/>
    <w:pPr>
      <w:contextualSpacing/>
    </w:pPr>
    <w:rPr>
      <w:rFonts w:asciiTheme="majorHAnsi" w:eastAsiaTheme="majorEastAsia" w:hAnsiTheme="majorHAnsi" w:cstheme="majorBidi"/>
      <w:color w:val="4472C4" w:themeColor="accent1"/>
      <w:spacing w:val="-10"/>
      <w:sz w:val="56"/>
      <w:szCs w:val="56"/>
      <w:lang w:eastAsia="en-AU"/>
    </w:rPr>
  </w:style>
  <w:style w:type="character" w:customStyle="1" w:styleId="TitleChar">
    <w:name w:val="Title Char"/>
    <w:basedOn w:val="DefaultParagraphFont"/>
    <w:link w:val="Title"/>
    <w:uiPriority w:val="10"/>
    <w:rsid w:val="00F70268"/>
    <w:rPr>
      <w:rFonts w:asciiTheme="majorHAnsi" w:eastAsiaTheme="majorEastAsia" w:hAnsiTheme="majorHAnsi" w:cstheme="majorBidi"/>
      <w:color w:val="4472C4" w:themeColor="accent1"/>
      <w:spacing w:val="-10"/>
      <w:sz w:val="56"/>
      <w:szCs w:val="56"/>
      <w:lang w:eastAsia="en-AU"/>
    </w:rPr>
  </w:style>
  <w:style w:type="paragraph" w:styleId="Subtitle">
    <w:name w:val="Subtitle"/>
    <w:basedOn w:val="Normal"/>
    <w:next w:val="Normal"/>
    <w:link w:val="SubtitleChar"/>
    <w:uiPriority w:val="11"/>
    <w:qFormat/>
    <w:rsid w:val="00F70268"/>
    <w:pPr>
      <w:numPr>
        <w:ilvl w:val="1"/>
      </w:numPr>
      <w:ind w:left="567"/>
    </w:pPr>
    <w:rPr>
      <w:rFonts w:asciiTheme="majorHAnsi" w:eastAsiaTheme="majorEastAsia" w:hAnsiTheme="majorHAnsi" w:cstheme="majorBidi"/>
      <w:szCs w:val="24"/>
      <w:lang w:eastAsia="en-AU"/>
    </w:rPr>
  </w:style>
  <w:style w:type="character" w:customStyle="1" w:styleId="SubtitleChar">
    <w:name w:val="Subtitle Char"/>
    <w:basedOn w:val="DefaultParagraphFont"/>
    <w:link w:val="Subtitle"/>
    <w:uiPriority w:val="11"/>
    <w:rsid w:val="00F70268"/>
    <w:rPr>
      <w:rFonts w:asciiTheme="majorHAnsi" w:eastAsiaTheme="majorEastAsia" w:hAnsiTheme="majorHAnsi" w:cstheme="majorBidi"/>
      <w:sz w:val="24"/>
      <w:szCs w:val="24"/>
      <w:lang w:eastAsia="en-AU"/>
    </w:rPr>
  </w:style>
  <w:style w:type="table" w:customStyle="1" w:styleId="32">
    <w:name w:val="3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31">
    <w:name w:val="31"/>
    <w:basedOn w:val="TableNormal"/>
    <w:rsid w:val="00F70268"/>
    <w:pPr>
      <w:spacing w:after="120" w:line="264" w:lineRule="auto"/>
    </w:pPr>
    <w:rPr>
      <w:rFonts w:eastAsiaTheme="minorEastAsia"/>
      <w:sz w:val="20"/>
      <w:szCs w:val="20"/>
      <w:lang w:eastAsia="en-AU"/>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9">
    <w:name w:val="2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8">
    <w:name w:val="2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7">
    <w:name w:val="2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6">
    <w:name w:val="2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5">
    <w:name w:val="2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4">
    <w:name w:val="2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3">
    <w:name w:val="2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2">
    <w:name w:val="2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1">
    <w:name w:val="2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0">
    <w:name w:val="2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9">
    <w:name w:val="1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8">
    <w:name w:val="1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7">
    <w:name w:val="1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6">
    <w:name w:val="1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5">
    <w:name w:val="1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4">
    <w:name w:val="1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3">
    <w:name w:val="1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2">
    <w:name w:val="1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1">
    <w:name w:val="1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0">
    <w:name w:val="10"/>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9">
    <w:name w:val="9"/>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8">
    <w:name w:val="8"/>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7">
    <w:name w:val="7"/>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6">
    <w:name w:val="6"/>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5">
    <w:name w:val="5"/>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4">
    <w:name w:val="4"/>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3">
    <w:name w:val="3"/>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2">
    <w:name w:val="2"/>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table" w:customStyle="1" w:styleId="1">
    <w:name w:val="1"/>
    <w:basedOn w:val="TableNormal"/>
    <w:rsid w:val="00F70268"/>
    <w:pPr>
      <w:spacing w:after="120" w:line="264" w:lineRule="auto"/>
    </w:pPr>
    <w:rPr>
      <w:rFonts w:eastAsiaTheme="minorEastAsia"/>
      <w:sz w:val="20"/>
      <w:szCs w:val="20"/>
      <w:lang w:eastAsia="en-AU"/>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F70268"/>
    <w:rPr>
      <w:rFonts w:ascii="Times New Roman" w:hAnsi="Times New Roman"/>
      <w:szCs w:val="24"/>
      <w:lang w:eastAsia="en-AU"/>
    </w:rPr>
  </w:style>
  <w:style w:type="character" w:customStyle="1" w:styleId="CommentTextChar">
    <w:name w:val="Comment Text Char"/>
    <w:basedOn w:val="DefaultParagraphFont"/>
    <w:link w:val="CommentText"/>
    <w:uiPriority w:val="99"/>
    <w:rsid w:val="00F70268"/>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F70268"/>
    <w:rPr>
      <w:sz w:val="16"/>
      <w:szCs w:val="16"/>
    </w:rPr>
  </w:style>
  <w:style w:type="paragraph" w:styleId="TOC1">
    <w:name w:val="toc 1"/>
    <w:basedOn w:val="Normal"/>
    <w:next w:val="Normal"/>
    <w:autoRedefine/>
    <w:uiPriority w:val="39"/>
    <w:unhideWhenUsed/>
    <w:rsid w:val="00F70268"/>
    <w:pPr>
      <w:spacing w:after="100"/>
    </w:pPr>
    <w:rPr>
      <w:rFonts w:ascii="Times New Roman" w:hAnsi="Times New Roman"/>
      <w:szCs w:val="24"/>
      <w:lang w:eastAsia="en-AU"/>
    </w:rPr>
  </w:style>
  <w:style w:type="paragraph" w:styleId="TOC2">
    <w:name w:val="toc 2"/>
    <w:basedOn w:val="Normal"/>
    <w:next w:val="Normal"/>
    <w:autoRedefine/>
    <w:uiPriority w:val="39"/>
    <w:unhideWhenUsed/>
    <w:rsid w:val="00F70268"/>
    <w:pPr>
      <w:spacing w:after="100"/>
      <w:ind w:left="220"/>
    </w:pPr>
    <w:rPr>
      <w:rFonts w:ascii="Times New Roman" w:hAnsi="Times New Roman"/>
      <w:szCs w:val="24"/>
      <w:lang w:eastAsia="en-AU"/>
    </w:rPr>
  </w:style>
  <w:style w:type="paragraph" w:styleId="Caption">
    <w:name w:val="caption"/>
    <w:aliases w:val="Figure caption,Table caption"/>
    <w:basedOn w:val="Normal"/>
    <w:next w:val="Normal"/>
    <w:uiPriority w:val="35"/>
    <w:unhideWhenUsed/>
    <w:qFormat/>
    <w:rsid w:val="00F70268"/>
    <w:pPr>
      <w:jc w:val="center"/>
    </w:pPr>
    <w:rPr>
      <w:rFonts w:ascii="Times New Roman" w:hAnsi="Times New Roman"/>
      <w:b/>
      <w:bCs/>
      <w:color w:val="595959" w:themeColor="text1" w:themeTint="A6"/>
      <w:sz w:val="20"/>
      <w:lang w:eastAsia="en-AU"/>
    </w:rPr>
  </w:style>
  <w:style w:type="paragraph" w:styleId="Quote">
    <w:name w:val="Quote"/>
    <w:basedOn w:val="Normal"/>
    <w:next w:val="Normal"/>
    <w:link w:val="QuoteChar"/>
    <w:uiPriority w:val="29"/>
    <w:qFormat/>
    <w:rsid w:val="00F70268"/>
    <w:pPr>
      <w:spacing w:before="160"/>
      <w:ind w:left="720" w:right="720"/>
    </w:pPr>
    <w:rPr>
      <w:rFonts w:ascii="Times New Roman" w:hAnsi="Times New Roman"/>
      <w:i/>
      <w:iCs/>
      <w:color w:val="404040" w:themeColor="text1" w:themeTint="BF"/>
      <w:szCs w:val="24"/>
      <w:lang w:eastAsia="en-AU"/>
    </w:rPr>
  </w:style>
  <w:style w:type="character" w:customStyle="1" w:styleId="QuoteChar">
    <w:name w:val="Quote Char"/>
    <w:basedOn w:val="DefaultParagraphFont"/>
    <w:link w:val="Quote"/>
    <w:uiPriority w:val="29"/>
    <w:rsid w:val="00F70268"/>
    <w:rPr>
      <w:rFonts w:ascii="Times New Roman" w:eastAsia="Times New Roman" w:hAnsi="Times New Roman" w:cs="Times New Roman"/>
      <w:i/>
      <w:iCs/>
      <w:color w:val="404040" w:themeColor="text1" w:themeTint="BF"/>
      <w:sz w:val="24"/>
      <w:szCs w:val="24"/>
      <w:lang w:eastAsia="en-AU"/>
    </w:rPr>
  </w:style>
  <w:style w:type="paragraph" w:styleId="IntenseQuote">
    <w:name w:val="Intense Quote"/>
    <w:basedOn w:val="Normal"/>
    <w:next w:val="Normal"/>
    <w:link w:val="IntenseQuoteChar"/>
    <w:uiPriority w:val="30"/>
    <w:qFormat/>
    <w:rsid w:val="00F7026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lang w:eastAsia="en-AU"/>
    </w:rPr>
  </w:style>
  <w:style w:type="character" w:customStyle="1" w:styleId="IntenseQuoteChar">
    <w:name w:val="Intense Quote Char"/>
    <w:basedOn w:val="DefaultParagraphFont"/>
    <w:link w:val="IntenseQuote"/>
    <w:uiPriority w:val="30"/>
    <w:rsid w:val="00F70268"/>
    <w:rPr>
      <w:rFonts w:asciiTheme="majorHAnsi" w:eastAsiaTheme="majorEastAsia" w:hAnsiTheme="majorHAnsi" w:cstheme="majorBidi"/>
      <w:color w:val="4472C4" w:themeColor="accent1"/>
      <w:sz w:val="28"/>
      <w:szCs w:val="28"/>
      <w:lang w:eastAsia="en-AU"/>
    </w:rPr>
  </w:style>
  <w:style w:type="character" w:styleId="SubtleEmphasis">
    <w:name w:val="Subtle Emphasis"/>
    <w:basedOn w:val="DefaultParagraphFont"/>
    <w:uiPriority w:val="19"/>
    <w:qFormat/>
    <w:rsid w:val="00F70268"/>
    <w:rPr>
      <w:i/>
      <w:iCs/>
      <w:color w:val="404040" w:themeColor="text1" w:themeTint="BF"/>
    </w:rPr>
  </w:style>
  <w:style w:type="character" w:styleId="IntenseEmphasis">
    <w:name w:val="Intense Emphasis"/>
    <w:basedOn w:val="DefaultParagraphFont"/>
    <w:uiPriority w:val="21"/>
    <w:qFormat/>
    <w:rsid w:val="00F70268"/>
    <w:rPr>
      <w:b/>
      <w:bCs/>
      <w:i/>
      <w:iCs/>
    </w:rPr>
  </w:style>
  <w:style w:type="character" w:styleId="SubtleReference">
    <w:name w:val="Subtle Reference"/>
    <w:basedOn w:val="DefaultParagraphFont"/>
    <w:uiPriority w:val="31"/>
    <w:qFormat/>
    <w:rsid w:val="00F7026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0268"/>
    <w:rPr>
      <w:b/>
      <w:bCs/>
      <w:smallCaps/>
      <w:spacing w:val="5"/>
      <w:u w:val="single"/>
    </w:rPr>
  </w:style>
  <w:style w:type="character" w:styleId="BookTitle">
    <w:name w:val="Book Title"/>
    <w:basedOn w:val="DefaultParagraphFont"/>
    <w:uiPriority w:val="33"/>
    <w:qFormat/>
    <w:rsid w:val="00F70268"/>
    <w:rPr>
      <w:b/>
      <w:bCs/>
      <w:smallCaps/>
    </w:rPr>
  </w:style>
  <w:style w:type="paragraph" w:styleId="TOCHeading">
    <w:name w:val="TOC Heading"/>
    <w:basedOn w:val="Heading1"/>
    <w:next w:val="Normal"/>
    <w:uiPriority w:val="39"/>
    <w:semiHidden/>
    <w:unhideWhenUsed/>
    <w:qFormat/>
    <w:rsid w:val="00F70268"/>
    <w:pPr>
      <w:keepLines/>
      <w:spacing w:before="320" w:after="240"/>
      <w:ind w:left="426" w:right="193" w:hanging="426"/>
      <w:jc w:val="both"/>
      <w:outlineLvl w:val="9"/>
    </w:pPr>
    <w:rPr>
      <w:rFonts w:ascii="Times New Roman" w:eastAsiaTheme="majorEastAsia" w:hAnsi="Times New Roman" w:cs="Times New Roman"/>
      <w:kern w:val="0"/>
      <w:sz w:val="24"/>
      <w:szCs w:val="24"/>
      <w:u w:val="single"/>
      <w:lang w:eastAsia="en-AU"/>
    </w:rPr>
  </w:style>
  <w:style w:type="paragraph" w:styleId="CommentSubject">
    <w:name w:val="annotation subject"/>
    <w:basedOn w:val="CommentText"/>
    <w:next w:val="CommentText"/>
    <w:link w:val="CommentSubjectChar"/>
    <w:semiHidden/>
    <w:unhideWhenUsed/>
    <w:rsid w:val="00F70268"/>
    <w:rPr>
      <w:b/>
      <w:bCs/>
    </w:rPr>
  </w:style>
  <w:style w:type="character" w:customStyle="1" w:styleId="CommentSubjectChar">
    <w:name w:val="Comment Subject Char"/>
    <w:basedOn w:val="CommentTextChar"/>
    <w:link w:val="CommentSubject"/>
    <w:semiHidden/>
    <w:rsid w:val="00F70268"/>
    <w:rPr>
      <w:rFonts w:ascii="Times New Roman" w:eastAsia="Times New Roman" w:hAnsi="Times New Roman" w:cs="Times New Roman"/>
      <w:b/>
      <w:bCs/>
      <w:sz w:val="24"/>
      <w:szCs w:val="24"/>
      <w:lang w:eastAsia="en-AU"/>
    </w:rPr>
  </w:style>
  <w:style w:type="paragraph" w:styleId="Revision">
    <w:name w:val="Revision"/>
    <w:hidden/>
    <w:uiPriority w:val="99"/>
    <w:semiHidden/>
    <w:rsid w:val="00F70268"/>
    <w:pPr>
      <w:spacing w:after="0" w:line="240" w:lineRule="auto"/>
    </w:pPr>
    <w:rPr>
      <w:rFonts w:eastAsia="Proxima Nova"/>
      <w:sz w:val="20"/>
      <w:szCs w:val="20"/>
      <w:lang w:eastAsia="en-AU"/>
    </w:rPr>
  </w:style>
  <w:style w:type="character" w:customStyle="1" w:styleId="UnresolvedMention1">
    <w:name w:val="Unresolved Mention1"/>
    <w:basedOn w:val="DefaultParagraphFont"/>
    <w:uiPriority w:val="99"/>
    <w:semiHidden/>
    <w:unhideWhenUsed/>
    <w:rsid w:val="00F70268"/>
    <w:rPr>
      <w:color w:val="605E5C"/>
      <w:shd w:val="clear" w:color="auto" w:fill="E1DFDD"/>
    </w:rPr>
  </w:style>
  <w:style w:type="table" w:customStyle="1" w:styleId="TableGrid1">
    <w:name w:val="Table Grid1"/>
    <w:basedOn w:val="TableNormal"/>
    <w:uiPriority w:val="39"/>
    <w:rsid w:val="00F70268"/>
    <w:pPr>
      <w:spacing w:after="0" w:line="240" w:lineRule="auto"/>
    </w:pPr>
    <w:rPr>
      <w:rFonts w:ascii="Calibri" w:eastAsia="Times New Roman"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F70268"/>
    <w:pPr>
      <w:spacing w:after="0" w:line="240" w:lineRule="auto"/>
    </w:pPr>
    <w:rPr>
      <w:rFonts w:ascii="Calibri" w:eastAsia="Times New Roman" w:hAnsi="Calibri"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70268"/>
    <w:rPr>
      <w:rFonts w:ascii="Helvetica" w:hAnsi="Helvetica" w:cs="Helvetica" w:hint="default"/>
      <w:b w:val="0"/>
      <w:bCs w:val="0"/>
      <w:i w:val="0"/>
      <w:iCs w:val="0"/>
      <w:color w:val="000000"/>
      <w:sz w:val="22"/>
      <w:szCs w:val="22"/>
    </w:rPr>
  </w:style>
  <w:style w:type="character" w:customStyle="1" w:styleId="fontstyle21">
    <w:name w:val="fontstyle21"/>
    <w:basedOn w:val="DefaultParagraphFont"/>
    <w:rsid w:val="00F70268"/>
    <w:rPr>
      <w:rFonts w:ascii="ArialMT" w:hAnsi="ArialMT" w:hint="default"/>
      <w:b w:val="0"/>
      <w:bCs w:val="0"/>
      <w:i w:val="0"/>
      <w:iCs w:val="0"/>
      <w:color w:val="000000"/>
      <w:sz w:val="22"/>
      <w:szCs w:val="22"/>
    </w:rPr>
  </w:style>
  <w:style w:type="character" w:customStyle="1" w:styleId="fontstyle31">
    <w:name w:val="fontstyle31"/>
    <w:basedOn w:val="DefaultParagraphFont"/>
    <w:rsid w:val="00F70268"/>
    <w:rPr>
      <w:rFonts w:ascii="Arial-BoldMT" w:hAnsi="Arial-BoldMT" w:hint="default"/>
      <w:b/>
      <w:bCs/>
      <w:i w:val="0"/>
      <w:iCs w:val="0"/>
      <w:color w:val="000000"/>
      <w:sz w:val="22"/>
      <w:szCs w:val="22"/>
    </w:rPr>
  </w:style>
  <w:style w:type="character" w:customStyle="1" w:styleId="frag-no">
    <w:name w:val="frag-no"/>
    <w:basedOn w:val="DefaultParagraphFont"/>
    <w:rsid w:val="00F70268"/>
  </w:style>
  <w:style w:type="paragraph" w:customStyle="1" w:styleId="Recommendation">
    <w:name w:val="Recommendation"/>
    <w:basedOn w:val="Normal"/>
    <w:rsid w:val="00F70268"/>
    <w:pPr>
      <w:numPr>
        <w:numId w:val="3"/>
      </w:numPr>
      <w:spacing w:before="120" w:after="120"/>
      <w:jc w:val="both"/>
    </w:pPr>
    <w:rPr>
      <w:rFonts w:ascii="Times New Roman" w:hAnsi="Times New Roman"/>
      <w:szCs w:val="24"/>
    </w:rPr>
  </w:style>
  <w:style w:type="character" w:customStyle="1" w:styleId="ListParagraphChar">
    <w:name w:val="List Paragraph Char"/>
    <w:link w:val="ListParagraph"/>
    <w:uiPriority w:val="34"/>
    <w:locked/>
    <w:rsid w:val="00F70268"/>
    <w:rPr>
      <w:rFonts w:ascii="Arial" w:eastAsia="Times New Roman" w:hAnsi="Arial" w:cs="Times New Roman"/>
      <w:sz w:val="24"/>
      <w:szCs w:val="20"/>
    </w:rPr>
  </w:style>
  <w:style w:type="paragraph" w:styleId="ListBullet">
    <w:name w:val="List Bullet"/>
    <w:basedOn w:val="Normal"/>
    <w:rsid w:val="00F70268"/>
    <w:pPr>
      <w:numPr>
        <w:numId w:val="4"/>
      </w:numPr>
      <w:contextualSpacing/>
    </w:pPr>
    <w:rPr>
      <w:rFonts w:ascii="Times New Roman" w:hAnsi="Times New Roman"/>
      <w:szCs w:val="24"/>
      <w:lang w:val="en-US"/>
    </w:rPr>
  </w:style>
  <w:style w:type="paragraph" w:styleId="FootnoteText">
    <w:name w:val="footnote text"/>
    <w:basedOn w:val="Normal"/>
    <w:link w:val="FootnoteTextChar"/>
    <w:uiPriority w:val="99"/>
    <w:semiHidden/>
    <w:unhideWhenUsed/>
    <w:rsid w:val="00F70268"/>
    <w:rPr>
      <w:rFonts w:asciiTheme="minorHAnsi" w:eastAsiaTheme="minorEastAsia" w:hAnsiTheme="minorHAnsi" w:cstheme="minorBidi"/>
      <w:sz w:val="20"/>
      <w:lang w:eastAsia="en-AU"/>
    </w:rPr>
  </w:style>
  <w:style w:type="character" w:customStyle="1" w:styleId="FootnoteTextChar">
    <w:name w:val="Footnote Text Char"/>
    <w:basedOn w:val="DefaultParagraphFont"/>
    <w:link w:val="FootnoteText"/>
    <w:uiPriority w:val="99"/>
    <w:semiHidden/>
    <w:rsid w:val="00F70268"/>
    <w:rPr>
      <w:rFonts w:eastAsiaTheme="minorEastAsia"/>
      <w:sz w:val="20"/>
      <w:szCs w:val="20"/>
      <w:lang w:eastAsia="en-AU"/>
    </w:rPr>
  </w:style>
  <w:style w:type="character" w:styleId="FootnoteReference">
    <w:name w:val="footnote reference"/>
    <w:basedOn w:val="DefaultParagraphFont"/>
    <w:uiPriority w:val="99"/>
    <w:semiHidden/>
    <w:unhideWhenUsed/>
    <w:rsid w:val="00F70268"/>
    <w:rPr>
      <w:vertAlign w:val="superscript"/>
    </w:rPr>
  </w:style>
  <w:style w:type="character" w:customStyle="1" w:styleId="frag-heading">
    <w:name w:val="frag-heading"/>
    <w:basedOn w:val="DefaultParagraphFont"/>
    <w:rsid w:val="00F70268"/>
  </w:style>
  <w:style w:type="paragraph" w:customStyle="1" w:styleId="Bullet-SecondLevel">
    <w:name w:val="Bullet - Second Level"/>
    <w:basedOn w:val="Normal"/>
    <w:rsid w:val="00E42465"/>
    <w:pPr>
      <w:numPr>
        <w:numId w:val="11"/>
      </w:numPr>
      <w:spacing w:after="60"/>
      <w:ind w:left="850" w:hanging="425"/>
      <w:jc w:val="both"/>
    </w:pPr>
  </w:style>
  <w:style w:type="paragraph" w:customStyle="1" w:styleId="Heading10">
    <w:name w:val="Heading 10"/>
    <w:basedOn w:val="Heading3"/>
    <w:rsid w:val="00F70268"/>
    <w:pPr>
      <w:keepLines/>
      <w:suppressAutoHyphens/>
      <w:spacing w:before="0" w:after="0"/>
    </w:pPr>
    <w:rPr>
      <w:rFonts w:ascii="Times New Roman" w:hAnsi="Times New Roman" w:cs="Times New Roman"/>
      <w:b w:val="0"/>
      <w:bCs w:val="0"/>
      <w:i/>
      <w:spacing w:val="-3"/>
      <w:sz w:val="24"/>
      <w:szCs w:val="20"/>
      <w:lang w:eastAsia="en-US"/>
    </w:rPr>
  </w:style>
  <w:style w:type="character" w:customStyle="1" w:styleId="heading">
    <w:name w:val="heading"/>
    <w:basedOn w:val="DefaultParagraphFont"/>
    <w:rsid w:val="00F70268"/>
  </w:style>
  <w:style w:type="character" w:styleId="PlaceholderText">
    <w:name w:val="Placeholder Text"/>
    <w:basedOn w:val="DefaultParagraphFont"/>
    <w:uiPriority w:val="99"/>
    <w:semiHidden/>
    <w:rsid w:val="00F70268"/>
    <w:rPr>
      <w:color w:val="808080"/>
    </w:rPr>
  </w:style>
  <w:style w:type="paragraph" w:customStyle="1" w:styleId="paragraph">
    <w:name w:val="paragraph"/>
    <w:basedOn w:val="Normal"/>
    <w:rsid w:val="00F70268"/>
    <w:pPr>
      <w:spacing w:before="100" w:beforeAutospacing="1" w:after="100" w:afterAutospacing="1"/>
    </w:pPr>
    <w:rPr>
      <w:rFonts w:ascii="Times New Roman" w:hAnsi="Times New Roman"/>
      <w:szCs w:val="24"/>
      <w:lang w:eastAsia="en-AU"/>
    </w:rPr>
  </w:style>
  <w:style w:type="character" w:customStyle="1" w:styleId="normaltextrun">
    <w:name w:val="normaltextrun"/>
    <w:basedOn w:val="DefaultParagraphFont"/>
    <w:rsid w:val="00F70268"/>
  </w:style>
  <w:style w:type="character" w:customStyle="1" w:styleId="eop">
    <w:name w:val="eop"/>
    <w:basedOn w:val="DefaultParagraphFont"/>
    <w:rsid w:val="00F70268"/>
  </w:style>
  <w:style w:type="character" w:customStyle="1" w:styleId="bb">
    <w:name w:val="bb"/>
    <w:basedOn w:val="DefaultParagraphFont"/>
    <w:rsid w:val="00F70268"/>
  </w:style>
  <w:style w:type="paragraph" w:customStyle="1" w:styleId="Bulletnormal">
    <w:name w:val="Bullet normal"/>
    <w:basedOn w:val="Normal"/>
    <w:uiPriority w:val="14"/>
    <w:qFormat/>
    <w:rsid w:val="0041379E"/>
    <w:pPr>
      <w:numPr>
        <w:numId w:val="5"/>
      </w:numPr>
      <w:spacing w:after="120"/>
      <w:ind w:left="924" w:hanging="357"/>
    </w:pPr>
    <w:rPr>
      <w:rFonts w:eastAsia="Calibri" w:cs="Arial"/>
      <w:sz w:val="22"/>
      <w:szCs w:val="22"/>
    </w:rPr>
  </w:style>
  <w:style w:type="paragraph" w:customStyle="1" w:styleId="Tabletext">
    <w:name w:val="Table text"/>
    <w:basedOn w:val="Normal"/>
    <w:link w:val="TabletextChar"/>
    <w:uiPriority w:val="13"/>
    <w:qFormat/>
    <w:rsid w:val="0041379E"/>
    <w:pPr>
      <w:spacing w:before="60" w:after="60"/>
    </w:pPr>
    <w:rPr>
      <w:rFonts w:cs="Arial"/>
      <w:sz w:val="20"/>
      <w:szCs w:val="22"/>
      <w:lang w:eastAsia="en-AU"/>
    </w:rPr>
  </w:style>
  <w:style w:type="character" w:customStyle="1" w:styleId="TabletextChar">
    <w:name w:val="Table text Char"/>
    <w:basedOn w:val="DefaultParagraphFont"/>
    <w:link w:val="Tabletext"/>
    <w:uiPriority w:val="13"/>
    <w:rsid w:val="0041379E"/>
    <w:rPr>
      <w:rFonts w:ascii="Arial" w:eastAsia="Times New Roman" w:hAnsi="Arial" w:cs="Arial"/>
      <w:sz w:val="20"/>
      <w:lang w:eastAsia="en-AU"/>
    </w:rPr>
  </w:style>
  <w:style w:type="paragraph" w:customStyle="1" w:styleId="Bullettable">
    <w:name w:val="Bullet table"/>
    <w:basedOn w:val="Bulletnormal"/>
    <w:link w:val="BullettableChar"/>
    <w:uiPriority w:val="14"/>
    <w:qFormat/>
    <w:rsid w:val="0041379E"/>
    <w:pPr>
      <w:spacing w:before="60" w:after="60"/>
      <w:ind w:left="357"/>
    </w:pPr>
    <w:rPr>
      <w:sz w:val="20"/>
      <w:szCs w:val="20"/>
    </w:rPr>
  </w:style>
  <w:style w:type="character" w:customStyle="1" w:styleId="BullettableChar">
    <w:name w:val="Bullet table Char"/>
    <w:basedOn w:val="DefaultParagraphFont"/>
    <w:link w:val="Bullettable"/>
    <w:uiPriority w:val="14"/>
    <w:rsid w:val="0041379E"/>
    <w:rPr>
      <w:rFonts w:ascii="Arial" w:eastAsia="Calibri" w:hAnsi="Arial" w:cs="Arial"/>
      <w:sz w:val="20"/>
      <w:szCs w:val="20"/>
    </w:rPr>
  </w:style>
  <w:style w:type="character" w:customStyle="1" w:styleId="Superscripttext">
    <w:name w:val="Superscript text"/>
    <w:basedOn w:val="DefaultParagraphFont"/>
    <w:uiPriority w:val="16"/>
    <w:qFormat/>
    <w:rsid w:val="0041379E"/>
    <w:rPr>
      <w:vertAlign w:val="superscript"/>
    </w:rPr>
  </w:style>
  <w:style w:type="character" w:customStyle="1" w:styleId="A13">
    <w:name w:val="A13"/>
    <w:uiPriority w:val="99"/>
    <w:rsid w:val="001126D7"/>
    <w:rPr>
      <w:rFonts w:cs="Myriad Pro"/>
      <w:color w:val="000000"/>
      <w:sz w:val="22"/>
      <w:szCs w:val="22"/>
    </w:rPr>
  </w:style>
  <w:style w:type="character" w:customStyle="1" w:styleId="apple-tab-span">
    <w:name w:val="apple-tab-span"/>
    <w:basedOn w:val="DefaultParagraphFont"/>
    <w:rsid w:val="007C7D68"/>
  </w:style>
  <w:style w:type="character" w:customStyle="1" w:styleId="frag-defterm">
    <w:name w:val="frag-defterm"/>
    <w:basedOn w:val="DefaultParagraphFont"/>
    <w:rsid w:val="007C7D68"/>
  </w:style>
  <w:style w:type="paragraph" w:customStyle="1" w:styleId="rcBodyText">
    <w:name w:val="rcBodyText"/>
    <w:basedOn w:val="Normal"/>
    <w:rsid w:val="007C7D68"/>
    <w:pPr>
      <w:pBdr>
        <w:top w:val="nil"/>
        <w:left w:val="nil"/>
        <w:bottom w:val="nil"/>
        <w:right w:val="nil"/>
        <w:between w:val="nil"/>
      </w:pBdr>
      <w:ind w:right="51"/>
      <w:jc w:val="both"/>
    </w:pPr>
    <w:rPr>
      <w:rFonts w:ascii="Times New Roman" w:hAnsi="Times New Roman"/>
      <w:szCs w:val="24"/>
    </w:rPr>
  </w:style>
  <w:style w:type="paragraph" w:customStyle="1" w:styleId="rcIndent">
    <w:name w:val="rcIndent"/>
    <w:basedOn w:val="rcBodyText"/>
    <w:rsid w:val="007C7D68"/>
    <w:pPr>
      <w:spacing w:after="120"/>
      <w:ind w:left="709"/>
    </w:pPr>
  </w:style>
  <w:style w:type="paragraph" w:customStyle="1" w:styleId="NormalNumbered">
    <w:name w:val="Normal Numbered"/>
    <w:basedOn w:val="Normal"/>
    <w:rsid w:val="007C7D68"/>
    <w:pPr>
      <w:numPr>
        <w:numId w:val="7"/>
      </w:numPr>
      <w:pBdr>
        <w:top w:val="nil"/>
        <w:left w:val="nil"/>
        <w:bottom w:val="nil"/>
        <w:right w:val="nil"/>
        <w:between w:val="nil"/>
      </w:pBdr>
      <w:tabs>
        <w:tab w:val="clear" w:pos="714"/>
      </w:tabs>
      <w:spacing w:after="160"/>
      <w:ind w:left="851" w:right="51" w:hanging="851"/>
    </w:pPr>
    <w:rPr>
      <w:color w:val="404040"/>
      <w:szCs w:val="24"/>
    </w:rPr>
  </w:style>
  <w:style w:type="table" w:customStyle="1" w:styleId="TableGridLight1">
    <w:name w:val="Table Grid Light1"/>
    <w:basedOn w:val="TableNormal"/>
    <w:next w:val="TableGridLight"/>
    <w:uiPriority w:val="40"/>
    <w:rsid w:val="007C7D68"/>
    <w:pPr>
      <w:spacing w:after="0" w:line="240" w:lineRule="auto"/>
    </w:pPr>
    <w:rPr>
      <w:rFonts w:ascii="Arial" w:hAnsi="Arial" w:cs="Arial"/>
      <w:color w:val="404040"/>
      <w:sz w:val="18"/>
      <w:szCs w:val="18"/>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7C7D68"/>
    <w:pPr>
      <w:spacing w:after="0" w:line="240" w:lineRule="auto"/>
    </w:pPr>
    <w:rPr>
      <w:rFonts w:eastAsiaTheme="minorEastAsia"/>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qFormat/>
    <w:rsid w:val="007C7D68"/>
    <w:pPr>
      <w:pBdr>
        <w:top w:val="nil"/>
        <w:left w:val="nil"/>
        <w:bottom w:val="nil"/>
        <w:right w:val="nil"/>
        <w:between w:val="nil"/>
      </w:pBdr>
      <w:spacing w:after="120"/>
      <w:ind w:right="51"/>
      <w:jc w:val="both"/>
    </w:pPr>
    <w:rPr>
      <w:rFonts w:eastAsia="Proxima Nova" w:cs="Arial"/>
      <w:b/>
      <w:bCs/>
      <w:i/>
      <w:iCs/>
      <w:color w:val="000000"/>
      <w:sz w:val="22"/>
      <w:szCs w:val="22"/>
      <w:lang w:eastAsia="en-AU"/>
    </w:rPr>
  </w:style>
  <w:style w:type="paragraph" w:customStyle="1" w:styleId="Tablecontents">
    <w:name w:val="Table contents"/>
    <w:basedOn w:val="Tableheading"/>
    <w:link w:val="TablecontentsChar"/>
    <w:qFormat/>
    <w:rsid w:val="007C7D68"/>
    <w:pPr>
      <w:spacing w:after="60"/>
    </w:pPr>
    <w:rPr>
      <w:b w:val="0"/>
    </w:rPr>
  </w:style>
  <w:style w:type="character" w:customStyle="1" w:styleId="TableheadingChar">
    <w:name w:val="Table heading Char"/>
    <w:basedOn w:val="DefaultParagraphFont"/>
    <w:link w:val="Tableheading"/>
    <w:rsid w:val="007C7D68"/>
    <w:rPr>
      <w:rFonts w:ascii="Arial" w:eastAsia="Proxima Nova" w:hAnsi="Arial" w:cs="Arial"/>
      <w:b/>
      <w:bCs/>
      <w:i/>
      <w:iCs/>
      <w:color w:val="000000"/>
      <w:lang w:eastAsia="en-AU"/>
    </w:rPr>
  </w:style>
  <w:style w:type="character" w:customStyle="1" w:styleId="TablecontentsChar">
    <w:name w:val="Table contents Char"/>
    <w:basedOn w:val="TableheadingChar"/>
    <w:link w:val="Tablecontents"/>
    <w:rsid w:val="007C7D68"/>
    <w:rPr>
      <w:rFonts w:ascii="Arial" w:eastAsia="Proxima Nova" w:hAnsi="Arial" w:cs="Arial"/>
      <w:b w:val="0"/>
      <w:bCs/>
      <w:i/>
      <w:iCs/>
      <w:color w:val="000000"/>
      <w:lang w:eastAsia="en-AU"/>
    </w:rPr>
  </w:style>
  <w:style w:type="paragraph" w:customStyle="1" w:styleId="TableText0">
    <w:name w:val="Table Text"/>
    <w:basedOn w:val="Normal"/>
    <w:link w:val="TableTextChar0"/>
    <w:qFormat/>
    <w:rsid w:val="007C7D68"/>
    <w:pPr>
      <w:pBdr>
        <w:top w:val="nil"/>
        <w:left w:val="nil"/>
        <w:bottom w:val="nil"/>
        <w:right w:val="nil"/>
        <w:between w:val="nil"/>
      </w:pBdr>
      <w:tabs>
        <w:tab w:val="left" w:pos="348"/>
      </w:tabs>
      <w:spacing w:before="80"/>
      <w:ind w:right="51"/>
    </w:pPr>
    <w:rPr>
      <w:rFonts w:cs="Arial"/>
      <w:sz w:val="20"/>
      <w:szCs w:val="22"/>
      <w:lang w:val="en-US" w:eastAsia="en-AU"/>
    </w:rPr>
  </w:style>
  <w:style w:type="paragraph" w:customStyle="1" w:styleId="Points">
    <w:name w:val="Points"/>
    <w:basedOn w:val="BodyText"/>
    <w:link w:val="PointsChar"/>
    <w:qFormat/>
    <w:rsid w:val="007C7D68"/>
    <w:pPr>
      <w:numPr>
        <w:numId w:val="8"/>
      </w:numPr>
      <w:pBdr>
        <w:top w:val="nil"/>
        <w:left w:val="nil"/>
        <w:bottom w:val="nil"/>
        <w:right w:val="nil"/>
        <w:between w:val="nil"/>
      </w:pBdr>
      <w:tabs>
        <w:tab w:val="clear" w:pos="2203"/>
        <w:tab w:val="num" w:pos="1080"/>
      </w:tabs>
      <w:spacing w:afterLines="60" w:after="144"/>
      <w:ind w:left="1080" w:right="51"/>
      <w:contextualSpacing/>
    </w:pPr>
    <w:rPr>
      <w:i/>
      <w:szCs w:val="24"/>
    </w:rPr>
  </w:style>
  <w:style w:type="paragraph" w:styleId="EndnoteText">
    <w:name w:val="endnote text"/>
    <w:basedOn w:val="Normal"/>
    <w:link w:val="EndnoteTextChar"/>
    <w:uiPriority w:val="99"/>
    <w:semiHidden/>
    <w:unhideWhenUsed/>
    <w:rsid w:val="007C7D68"/>
    <w:pPr>
      <w:pBdr>
        <w:top w:val="nil"/>
        <w:left w:val="nil"/>
        <w:bottom w:val="nil"/>
        <w:right w:val="nil"/>
        <w:between w:val="nil"/>
      </w:pBdr>
      <w:ind w:right="51"/>
      <w:jc w:val="both"/>
    </w:pPr>
    <w:rPr>
      <w:rFonts w:eastAsia="Proxima Nova" w:cs="Arial"/>
      <w:sz w:val="20"/>
      <w:lang w:eastAsia="en-AU"/>
    </w:rPr>
  </w:style>
  <w:style w:type="character" w:customStyle="1" w:styleId="EndnoteTextChar">
    <w:name w:val="Endnote Text Char"/>
    <w:basedOn w:val="DefaultParagraphFont"/>
    <w:link w:val="EndnoteText"/>
    <w:uiPriority w:val="99"/>
    <w:semiHidden/>
    <w:rsid w:val="007C7D68"/>
    <w:rPr>
      <w:rFonts w:ascii="Arial" w:eastAsia="Proxima Nova" w:hAnsi="Arial" w:cs="Arial"/>
      <w:sz w:val="20"/>
      <w:szCs w:val="20"/>
      <w:lang w:eastAsia="en-AU"/>
    </w:rPr>
  </w:style>
  <w:style w:type="character" w:customStyle="1" w:styleId="PointsChar">
    <w:name w:val="Points Char"/>
    <w:basedOn w:val="BodyTextChar"/>
    <w:link w:val="Points"/>
    <w:rsid w:val="007C7D68"/>
    <w:rPr>
      <w:rFonts w:ascii="Arial" w:eastAsia="Times New Roman" w:hAnsi="Arial" w:cs="Times New Roman"/>
      <w:i/>
      <w:sz w:val="24"/>
      <w:szCs w:val="24"/>
    </w:rPr>
  </w:style>
  <w:style w:type="character" w:styleId="EndnoteReference">
    <w:name w:val="endnote reference"/>
    <w:basedOn w:val="DefaultParagraphFont"/>
    <w:uiPriority w:val="99"/>
    <w:semiHidden/>
    <w:unhideWhenUsed/>
    <w:rsid w:val="007C7D68"/>
    <w:rPr>
      <w:vertAlign w:val="superscript"/>
    </w:rPr>
  </w:style>
  <w:style w:type="paragraph" w:customStyle="1" w:styleId="Pa9">
    <w:name w:val="Pa9"/>
    <w:basedOn w:val="Default"/>
    <w:next w:val="Default"/>
    <w:uiPriority w:val="99"/>
    <w:rsid w:val="007C7D68"/>
    <w:pPr>
      <w:adjustRightInd w:val="0"/>
      <w:spacing w:line="201" w:lineRule="atLeast"/>
    </w:pPr>
    <w:rPr>
      <w:rFonts w:ascii="Myriad Pro" w:eastAsiaTheme="minorEastAsia" w:hAnsi="Myriad Pro" w:cstheme="minorBidi"/>
      <w:color w:val="auto"/>
    </w:rPr>
  </w:style>
  <w:style w:type="character" w:customStyle="1" w:styleId="A11">
    <w:name w:val="A11"/>
    <w:uiPriority w:val="99"/>
    <w:rsid w:val="007C7D68"/>
    <w:rPr>
      <w:rFonts w:cs="Myriad Pro"/>
      <w:color w:val="000000"/>
      <w:sz w:val="30"/>
      <w:szCs w:val="30"/>
    </w:rPr>
  </w:style>
  <w:style w:type="paragraph" w:customStyle="1" w:styleId="Pa22">
    <w:name w:val="Pa22"/>
    <w:basedOn w:val="Default"/>
    <w:next w:val="Default"/>
    <w:uiPriority w:val="99"/>
    <w:rsid w:val="007C7D68"/>
    <w:pPr>
      <w:adjustRightInd w:val="0"/>
      <w:spacing w:line="221" w:lineRule="atLeast"/>
    </w:pPr>
    <w:rPr>
      <w:rFonts w:ascii="Myriad Pro" w:eastAsiaTheme="minorEastAsia" w:hAnsi="Myriad Pro" w:cstheme="minorBidi"/>
      <w:color w:val="auto"/>
    </w:rPr>
  </w:style>
  <w:style w:type="paragraph" w:customStyle="1" w:styleId="NormalbulletPoints">
    <w:name w:val="Normal bullet Points"/>
    <w:basedOn w:val="Default"/>
    <w:link w:val="NormalbulletPointsChar"/>
    <w:qFormat/>
    <w:rsid w:val="007C7D68"/>
    <w:pPr>
      <w:numPr>
        <w:numId w:val="6"/>
      </w:numPr>
      <w:adjustRightInd w:val="0"/>
    </w:pPr>
  </w:style>
  <w:style w:type="character" w:customStyle="1" w:styleId="DefaultChar">
    <w:name w:val="Default Char"/>
    <w:basedOn w:val="DefaultParagraphFont"/>
    <w:link w:val="Default"/>
    <w:rsid w:val="007C7D68"/>
    <w:rPr>
      <w:rFonts w:ascii="Arial" w:eastAsia="Calibri" w:hAnsi="Arial" w:cs="Arial"/>
      <w:color w:val="000000"/>
      <w:sz w:val="24"/>
      <w:szCs w:val="24"/>
      <w:lang w:eastAsia="en-AU"/>
    </w:rPr>
  </w:style>
  <w:style w:type="character" w:customStyle="1" w:styleId="NormalbulletPointsChar">
    <w:name w:val="Normal bullet Points Char"/>
    <w:basedOn w:val="DefaultChar"/>
    <w:link w:val="NormalbulletPoints"/>
    <w:rsid w:val="007C7D68"/>
    <w:rPr>
      <w:rFonts w:ascii="Arial" w:eastAsia="Calibri" w:hAnsi="Arial" w:cs="Arial"/>
      <w:color w:val="000000"/>
      <w:sz w:val="24"/>
      <w:szCs w:val="24"/>
      <w:lang w:eastAsia="en-AU"/>
    </w:rPr>
  </w:style>
  <w:style w:type="character" w:customStyle="1" w:styleId="TableTextChar0">
    <w:name w:val="Table Text Char"/>
    <w:link w:val="TableText0"/>
    <w:rsid w:val="007C7D68"/>
    <w:rPr>
      <w:rFonts w:ascii="Arial" w:eastAsia="Times New Roman" w:hAnsi="Arial" w:cs="Arial"/>
      <w:sz w:val="20"/>
      <w:lang w:val="en-US" w:eastAsia="en-AU"/>
    </w:rPr>
  </w:style>
  <w:style w:type="paragraph" w:customStyle="1" w:styleId="BodyA">
    <w:name w:val="Body A"/>
    <w:rsid w:val="007C7D68"/>
    <w:pPr>
      <w:spacing w:after="0" w:line="240" w:lineRule="auto"/>
    </w:pPr>
    <w:rPr>
      <w:rFonts w:ascii="Arial" w:eastAsia="Arial Unicode MS" w:hAnsi="Arial" w:cs="Arial Unicode MS"/>
      <w:color w:val="000000"/>
      <w:u w:color="000000"/>
      <w:lang w:val="en-US" w:eastAsia="en-AU"/>
      <w14:textOutline w14:w="12700" w14:cap="flat" w14:cmpd="sng" w14:algn="ctr">
        <w14:noFill/>
        <w14:prstDash w14:val="solid"/>
        <w14:miter w14:lim="100000"/>
      </w14:textOutline>
    </w:rPr>
  </w:style>
  <w:style w:type="character" w:customStyle="1" w:styleId="A14">
    <w:name w:val="A14"/>
    <w:uiPriority w:val="99"/>
    <w:rsid w:val="008C73FD"/>
    <w:rPr>
      <w:rFonts w:cs="Myriad Pro"/>
      <w:color w:val="000000"/>
      <w:sz w:val="22"/>
      <w:szCs w:val="22"/>
    </w:rPr>
  </w:style>
  <w:style w:type="table" w:customStyle="1" w:styleId="TableGrid3">
    <w:name w:val="Table Grid3"/>
    <w:basedOn w:val="TableNormal"/>
    <w:next w:val="TableGrid"/>
    <w:rsid w:val="002F7E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Heading">
    <w:name w:val="CondHeading"/>
    <w:basedOn w:val="Heading1"/>
    <w:next w:val="CondBody"/>
    <w:qFormat/>
    <w:rsid w:val="005F51A6"/>
    <w:pPr>
      <w:numPr>
        <w:numId w:val="10"/>
      </w:numPr>
      <w:tabs>
        <w:tab w:val="num" w:pos="360"/>
        <w:tab w:val="left" w:pos="567"/>
        <w:tab w:val="right" w:pos="1134"/>
      </w:tabs>
      <w:spacing w:before="0" w:after="0"/>
      <w:ind w:left="0" w:firstLine="0"/>
    </w:pPr>
    <w:rPr>
      <w:rFonts w:ascii="Arial Bold" w:hAnsi="Arial Bold" w:cs="Times New Roman"/>
      <w:bCs w:val="0"/>
      <w:spacing w:val="-3"/>
      <w:kern w:val="0"/>
      <w:sz w:val="24"/>
      <w:szCs w:val="20"/>
    </w:rPr>
  </w:style>
  <w:style w:type="paragraph" w:customStyle="1" w:styleId="CondBody">
    <w:name w:val="CondBody"/>
    <w:basedOn w:val="Normal"/>
    <w:link w:val="CondBodyChar"/>
    <w:qFormat/>
    <w:rsid w:val="005F51A6"/>
    <w:pPr>
      <w:ind w:left="567"/>
    </w:pPr>
    <w:rPr>
      <w:spacing w:val="-3"/>
    </w:rPr>
  </w:style>
  <w:style w:type="paragraph" w:customStyle="1" w:styleId="CondPart1">
    <w:name w:val="CondPart1"/>
    <w:basedOn w:val="CondBody"/>
    <w:qFormat/>
    <w:rsid w:val="005F51A6"/>
    <w:pPr>
      <w:numPr>
        <w:ilvl w:val="1"/>
        <w:numId w:val="10"/>
      </w:numPr>
      <w:outlineLvl w:val="1"/>
    </w:pPr>
  </w:style>
  <w:style w:type="character" w:customStyle="1" w:styleId="CondBodyChar">
    <w:name w:val="CondBody Char"/>
    <w:basedOn w:val="DefaultParagraphFont"/>
    <w:link w:val="CondBody"/>
    <w:rsid w:val="005F51A6"/>
    <w:rPr>
      <w:rFonts w:ascii="Arial" w:eastAsia="Times New Roman" w:hAnsi="Arial" w:cs="Times New Roman"/>
      <w:spacing w:val="-3"/>
      <w:sz w:val="24"/>
      <w:szCs w:val="20"/>
    </w:rPr>
  </w:style>
  <w:style w:type="character" w:styleId="UnresolvedMention">
    <w:name w:val="Unresolved Mention"/>
    <w:basedOn w:val="DefaultParagraphFont"/>
    <w:uiPriority w:val="99"/>
    <w:semiHidden/>
    <w:unhideWhenUsed/>
    <w:rsid w:val="00473C62"/>
    <w:rPr>
      <w:color w:val="605E5C"/>
      <w:shd w:val="clear" w:color="auto" w:fill="E1DFDD"/>
    </w:rPr>
  </w:style>
  <w:style w:type="paragraph" w:customStyle="1" w:styleId="xmsonormal">
    <w:name w:val="x_msonormal"/>
    <w:basedOn w:val="Normal"/>
    <w:rsid w:val="00841F4F"/>
    <w:rPr>
      <w:rFonts w:ascii="Calibri" w:eastAsiaTheme="minorHAnsi" w:hAnsi="Calibri" w:cs="Calibri"/>
      <w:sz w:val="22"/>
      <w:szCs w:val="22"/>
      <w:lang w:eastAsia="en-AU"/>
    </w:rPr>
  </w:style>
  <w:style w:type="table" w:customStyle="1" w:styleId="TableGrid11">
    <w:name w:val="Table Grid11"/>
    <w:basedOn w:val="TableNormal"/>
    <w:next w:val="TableGrid"/>
    <w:uiPriority w:val="39"/>
    <w:rsid w:val="00BA7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Text">
    <w:name w:val="Condition Text"/>
    <w:basedOn w:val="Normal"/>
    <w:link w:val="ConditionTextChar"/>
    <w:qFormat/>
    <w:rsid w:val="00BA75CD"/>
    <w:rPr>
      <w:rFonts w:asciiTheme="minorHAnsi" w:eastAsiaTheme="minorHAnsi" w:hAnsiTheme="minorHAnsi" w:cstheme="minorBidi"/>
      <w:sz w:val="22"/>
      <w:szCs w:val="22"/>
    </w:rPr>
  </w:style>
  <w:style w:type="character" w:customStyle="1" w:styleId="ConditionTextChar">
    <w:name w:val="Condition Text Char"/>
    <w:basedOn w:val="DefaultParagraphFont"/>
    <w:link w:val="ConditionText"/>
    <w:rsid w:val="00BA75CD"/>
  </w:style>
  <w:style w:type="paragraph" w:customStyle="1" w:styleId="ConditionNumbers">
    <w:name w:val="Condition Numbers"/>
    <w:basedOn w:val="Normal"/>
    <w:link w:val="ConditionNumbersChar"/>
    <w:qFormat/>
    <w:rsid w:val="00BA75CD"/>
    <w:pPr>
      <w:numPr>
        <w:numId w:val="14"/>
      </w:numPr>
      <w:contextualSpacing/>
    </w:pPr>
    <w:rPr>
      <w:rFonts w:ascii="Calibri" w:eastAsiaTheme="minorHAnsi" w:hAnsi="Calibri" w:cstheme="minorBidi"/>
      <w:color w:val="FF0000"/>
      <w:sz w:val="22"/>
      <w:szCs w:val="22"/>
      <w:lang w:eastAsia="en-AU"/>
    </w:rPr>
  </w:style>
  <w:style w:type="character" w:customStyle="1" w:styleId="ConditionNumbersChar">
    <w:name w:val="Condition Numbers Char"/>
    <w:basedOn w:val="DefaultParagraphFont"/>
    <w:link w:val="ConditionNumbers"/>
    <w:rsid w:val="00BA75CD"/>
    <w:rPr>
      <w:rFonts w:ascii="Calibri" w:hAnsi="Calibri"/>
      <w:color w:val="FF0000"/>
      <w:lang w:eastAsia="en-AU"/>
    </w:rPr>
  </w:style>
  <w:style w:type="numbering" w:customStyle="1" w:styleId="ConditionNumber1">
    <w:name w:val="Condition Number1"/>
    <w:uiPriority w:val="99"/>
    <w:rsid w:val="00BA75CD"/>
    <w:pPr>
      <w:numPr>
        <w:numId w:val="13"/>
      </w:numPr>
    </w:pPr>
  </w:style>
  <w:style w:type="table" w:customStyle="1" w:styleId="TableGrid12">
    <w:name w:val="Table Grid12"/>
    <w:basedOn w:val="TableNormal"/>
    <w:next w:val="TableGrid"/>
    <w:uiPriority w:val="39"/>
    <w:rsid w:val="00BA7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Heading">
    <w:name w:val="Condition Heading"/>
    <w:basedOn w:val="ConditionText"/>
    <w:link w:val="ConditionHeadingChar"/>
    <w:qFormat/>
    <w:rsid w:val="00BA75CD"/>
    <w:rPr>
      <w:b/>
    </w:rPr>
  </w:style>
  <w:style w:type="character" w:customStyle="1" w:styleId="ConditionHeadingChar">
    <w:name w:val="Condition Heading Char"/>
    <w:basedOn w:val="ConditionTextChar"/>
    <w:link w:val="ConditionHeading"/>
    <w:rsid w:val="00BA75CD"/>
    <w:rPr>
      <w:b/>
    </w:rPr>
  </w:style>
  <w:style w:type="numbering" w:customStyle="1" w:styleId="ConditionNumber11">
    <w:name w:val="Condition Number11"/>
    <w:uiPriority w:val="99"/>
    <w:rsid w:val="00BA75C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767">
      <w:bodyDiv w:val="1"/>
      <w:marLeft w:val="0"/>
      <w:marRight w:val="0"/>
      <w:marTop w:val="0"/>
      <w:marBottom w:val="0"/>
      <w:divBdr>
        <w:top w:val="none" w:sz="0" w:space="0" w:color="auto"/>
        <w:left w:val="none" w:sz="0" w:space="0" w:color="auto"/>
        <w:bottom w:val="none" w:sz="0" w:space="0" w:color="auto"/>
        <w:right w:val="none" w:sz="0" w:space="0" w:color="auto"/>
      </w:divBdr>
    </w:div>
    <w:div w:id="30880367">
      <w:bodyDiv w:val="1"/>
      <w:marLeft w:val="0"/>
      <w:marRight w:val="0"/>
      <w:marTop w:val="0"/>
      <w:marBottom w:val="0"/>
      <w:divBdr>
        <w:top w:val="none" w:sz="0" w:space="0" w:color="auto"/>
        <w:left w:val="none" w:sz="0" w:space="0" w:color="auto"/>
        <w:bottom w:val="none" w:sz="0" w:space="0" w:color="auto"/>
        <w:right w:val="none" w:sz="0" w:space="0" w:color="auto"/>
      </w:divBdr>
    </w:div>
    <w:div w:id="110394182">
      <w:bodyDiv w:val="1"/>
      <w:marLeft w:val="0"/>
      <w:marRight w:val="0"/>
      <w:marTop w:val="0"/>
      <w:marBottom w:val="0"/>
      <w:divBdr>
        <w:top w:val="none" w:sz="0" w:space="0" w:color="auto"/>
        <w:left w:val="none" w:sz="0" w:space="0" w:color="auto"/>
        <w:bottom w:val="none" w:sz="0" w:space="0" w:color="auto"/>
        <w:right w:val="none" w:sz="0" w:space="0" w:color="auto"/>
      </w:divBdr>
    </w:div>
    <w:div w:id="131220392">
      <w:bodyDiv w:val="1"/>
      <w:marLeft w:val="0"/>
      <w:marRight w:val="0"/>
      <w:marTop w:val="0"/>
      <w:marBottom w:val="0"/>
      <w:divBdr>
        <w:top w:val="none" w:sz="0" w:space="0" w:color="auto"/>
        <w:left w:val="none" w:sz="0" w:space="0" w:color="auto"/>
        <w:bottom w:val="none" w:sz="0" w:space="0" w:color="auto"/>
        <w:right w:val="none" w:sz="0" w:space="0" w:color="auto"/>
      </w:divBdr>
    </w:div>
    <w:div w:id="252860296">
      <w:bodyDiv w:val="1"/>
      <w:marLeft w:val="0"/>
      <w:marRight w:val="0"/>
      <w:marTop w:val="0"/>
      <w:marBottom w:val="0"/>
      <w:divBdr>
        <w:top w:val="none" w:sz="0" w:space="0" w:color="auto"/>
        <w:left w:val="none" w:sz="0" w:space="0" w:color="auto"/>
        <w:bottom w:val="none" w:sz="0" w:space="0" w:color="auto"/>
        <w:right w:val="none" w:sz="0" w:space="0" w:color="auto"/>
      </w:divBdr>
    </w:div>
    <w:div w:id="461115357">
      <w:bodyDiv w:val="1"/>
      <w:marLeft w:val="0"/>
      <w:marRight w:val="0"/>
      <w:marTop w:val="0"/>
      <w:marBottom w:val="0"/>
      <w:divBdr>
        <w:top w:val="none" w:sz="0" w:space="0" w:color="auto"/>
        <w:left w:val="none" w:sz="0" w:space="0" w:color="auto"/>
        <w:bottom w:val="none" w:sz="0" w:space="0" w:color="auto"/>
        <w:right w:val="none" w:sz="0" w:space="0" w:color="auto"/>
      </w:divBdr>
    </w:div>
    <w:div w:id="527068015">
      <w:bodyDiv w:val="1"/>
      <w:marLeft w:val="0"/>
      <w:marRight w:val="0"/>
      <w:marTop w:val="0"/>
      <w:marBottom w:val="0"/>
      <w:divBdr>
        <w:top w:val="none" w:sz="0" w:space="0" w:color="auto"/>
        <w:left w:val="none" w:sz="0" w:space="0" w:color="auto"/>
        <w:bottom w:val="none" w:sz="0" w:space="0" w:color="auto"/>
        <w:right w:val="none" w:sz="0" w:space="0" w:color="auto"/>
      </w:divBdr>
    </w:div>
    <w:div w:id="1079518683">
      <w:bodyDiv w:val="1"/>
      <w:marLeft w:val="0"/>
      <w:marRight w:val="0"/>
      <w:marTop w:val="0"/>
      <w:marBottom w:val="0"/>
      <w:divBdr>
        <w:top w:val="none" w:sz="0" w:space="0" w:color="auto"/>
        <w:left w:val="none" w:sz="0" w:space="0" w:color="auto"/>
        <w:bottom w:val="none" w:sz="0" w:space="0" w:color="auto"/>
        <w:right w:val="none" w:sz="0" w:space="0" w:color="auto"/>
      </w:divBdr>
    </w:div>
    <w:div w:id="1147016823">
      <w:bodyDiv w:val="1"/>
      <w:marLeft w:val="0"/>
      <w:marRight w:val="0"/>
      <w:marTop w:val="0"/>
      <w:marBottom w:val="0"/>
      <w:divBdr>
        <w:top w:val="none" w:sz="0" w:space="0" w:color="auto"/>
        <w:left w:val="none" w:sz="0" w:space="0" w:color="auto"/>
        <w:bottom w:val="none" w:sz="0" w:space="0" w:color="auto"/>
        <w:right w:val="none" w:sz="0" w:space="0" w:color="auto"/>
      </w:divBdr>
    </w:div>
    <w:div w:id="1234706662">
      <w:bodyDiv w:val="1"/>
      <w:marLeft w:val="0"/>
      <w:marRight w:val="0"/>
      <w:marTop w:val="0"/>
      <w:marBottom w:val="0"/>
      <w:divBdr>
        <w:top w:val="none" w:sz="0" w:space="0" w:color="auto"/>
        <w:left w:val="none" w:sz="0" w:space="0" w:color="auto"/>
        <w:bottom w:val="none" w:sz="0" w:space="0" w:color="auto"/>
        <w:right w:val="none" w:sz="0" w:space="0" w:color="auto"/>
      </w:divBdr>
    </w:div>
    <w:div w:id="1598172821">
      <w:bodyDiv w:val="1"/>
      <w:marLeft w:val="0"/>
      <w:marRight w:val="0"/>
      <w:marTop w:val="0"/>
      <w:marBottom w:val="0"/>
      <w:divBdr>
        <w:top w:val="none" w:sz="0" w:space="0" w:color="auto"/>
        <w:left w:val="none" w:sz="0" w:space="0" w:color="auto"/>
        <w:bottom w:val="none" w:sz="0" w:space="0" w:color="auto"/>
        <w:right w:val="none" w:sz="0" w:space="0" w:color="auto"/>
      </w:divBdr>
    </w:div>
    <w:div w:id="1677150822">
      <w:bodyDiv w:val="1"/>
      <w:marLeft w:val="0"/>
      <w:marRight w:val="0"/>
      <w:marTop w:val="0"/>
      <w:marBottom w:val="0"/>
      <w:divBdr>
        <w:top w:val="none" w:sz="0" w:space="0" w:color="auto"/>
        <w:left w:val="none" w:sz="0" w:space="0" w:color="auto"/>
        <w:bottom w:val="none" w:sz="0" w:space="0" w:color="auto"/>
        <w:right w:val="none" w:sz="0" w:space="0" w:color="auto"/>
      </w:divBdr>
    </w:div>
    <w:div w:id="178422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vr.gov.au/about-us/nhvr-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yde.nsw.gov.au/files/assets/public/forms-and-documents/2023-07-road-activity-permits-checklis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5C6D-9D33-469B-8AE4-BA93D1F9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51</Pages>
  <Words>19953</Words>
  <Characters>110939</Characters>
  <Application>Microsoft Office Word</Application>
  <DocSecurity>0</DocSecurity>
  <Lines>2844</Lines>
  <Paragraphs>1377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Charalambous</dc:creator>
  <cp:keywords/>
  <dc:description/>
  <cp:lastModifiedBy>Shannon Butler</cp:lastModifiedBy>
  <cp:revision>242</cp:revision>
  <cp:lastPrinted>2023-02-08T04:51:00Z</cp:lastPrinted>
  <dcterms:created xsi:type="dcterms:W3CDTF">2024-07-04T02:33:00Z</dcterms:created>
  <dcterms:modified xsi:type="dcterms:W3CDTF">2024-07-17T23:07:00Z</dcterms:modified>
</cp:coreProperties>
</file>